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A9" w:rsidRPr="000A55AB" w:rsidRDefault="00B96A16" w:rsidP="00F5419C">
      <w:pPr>
        <w:shd w:val="clear" w:color="auto" w:fill="FFFFFF"/>
        <w:spacing w:line="360" w:lineRule="auto"/>
        <w:ind w:left="4594"/>
        <w:rPr>
          <w:bCs/>
          <w:i/>
          <w:color w:val="000000"/>
          <w:sz w:val="24"/>
          <w:szCs w:val="24"/>
        </w:rPr>
      </w:pPr>
      <w:r w:rsidRPr="000A55AB">
        <w:rPr>
          <w:bCs/>
          <w:i/>
          <w:color w:val="000000"/>
          <w:sz w:val="24"/>
          <w:szCs w:val="24"/>
        </w:rPr>
        <w:t>U</w:t>
      </w:r>
      <w:r w:rsidR="00742D4B" w:rsidRPr="000A55AB">
        <w:rPr>
          <w:bCs/>
          <w:i/>
          <w:color w:val="000000"/>
          <w:sz w:val="24"/>
          <w:szCs w:val="24"/>
        </w:rPr>
        <w:t>ZASADNIENIE</w:t>
      </w:r>
    </w:p>
    <w:p w:rsidR="00742D4B" w:rsidRPr="000A55AB" w:rsidRDefault="00742D4B" w:rsidP="00F5419C">
      <w:pPr>
        <w:ind w:left="851"/>
        <w:jc w:val="center"/>
        <w:rPr>
          <w:rFonts w:eastAsia="Times New Roman"/>
          <w:bCs/>
          <w:i/>
          <w:sz w:val="24"/>
          <w:szCs w:val="24"/>
        </w:rPr>
      </w:pPr>
      <w:r w:rsidRPr="000A55AB">
        <w:rPr>
          <w:bCs/>
          <w:i/>
          <w:color w:val="000000"/>
          <w:sz w:val="24"/>
          <w:szCs w:val="24"/>
        </w:rPr>
        <w:t xml:space="preserve">do Uchwały Nr </w:t>
      </w:r>
      <w:r w:rsidR="000A55AB">
        <w:rPr>
          <w:bCs/>
          <w:i/>
          <w:color w:val="000000"/>
          <w:sz w:val="24"/>
          <w:szCs w:val="24"/>
        </w:rPr>
        <w:t>XXXVI/248</w:t>
      </w:r>
      <w:r w:rsidRPr="000A55AB">
        <w:rPr>
          <w:bCs/>
          <w:i/>
          <w:color w:val="000000"/>
          <w:sz w:val="24"/>
          <w:szCs w:val="24"/>
        </w:rPr>
        <w:t xml:space="preserve">/2017 Rady Gminy Wydminy </w:t>
      </w:r>
      <w:r w:rsidRPr="000A55AB">
        <w:rPr>
          <w:i/>
          <w:sz w:val="24"/>
          <w:szCs w:val="24"/>
        </w:rPr>
        <w:t xml:space="preserve">z dnia </w:t>
      </w:r>
      <w:r w:rsidR="000A55AB">
        <w:rPr>
          <w:i/>
          <w:sz w:val="24"/>
          <w:szCs w:val="24"/>
        </w:rPr>
        <w:t>11 października</w:t>
      </w:r>
      <w:r w:rsidRPr="000A55AB">
        <w:rPr>
          <w:i/>
          <w:sz w:val="24"/>
          <w:szCs w:val="24"/>
        </w:rPr>
        <w:t xml:space="preserve"> 2017 r.</w:t>
      </w:r>
      <w:r w:rsidRPr="000A55AB">
        <w:rPr>
          <w:i/>
        </w:rPr>
        <w:t xml:space="preserve"> </w:t>
      </w:r>
      <w:r w:rsidRPr="000A55AB">
        <w:rPr>
          <w:bCs/>
          <w:i/>
          <w:color w:val="000000"/>
          <w:sz w:val="24"/>
          <w:szCs w:val="24"/>
        </w:rPr>
        <w:t>w sprawie</w:t>
      </w:r>
      <w:r w:rsidRPr="000A55AB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r w:rsidRPr="000A55AB">
        <w:rPr>
          <w:rFonts w:eastAsia="Times New Roman"/>
          <w:i/>
          <w:sz w:val="24"/>
          <w:szCs w:val="24"/>
          <w:lang w:eastAsia="ar-SA"/>
        </w:rPr>
        <w:t xml:space="preserve">określenia zasad i trybu udzielenia dotacji celowej z budżetu gminy Wydminy </w:t>
      </w:r>
      <w:r w:rsidRPr="000A55AB">
        <w:rPr>
          <w:rFonts w:eastAsia="Times New Roman"/>
          <w:bCs/>
          <w:i/>
          <w:sz w:val="24"/>
          <w:szCs w:val="24"/>
        </w:rPr>
        <w:t>na dofinansowanie kosztów inwestycji w zakresie ochrony powietrza i gospodarki wodnej.</w:t>
      </w:r>
    </w:p>
    <w:p w:rsidR="00843A98" w:rsidRPr="00742D4B" w:rsidRDefault="00742D4B" w:rsidP="00742D4B">
      <w:pPr>
        <w:shd w:val="clear" w:color="auto" w:fill="FFFFFF"/>
        <w:ind w:left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A668A9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>Zgodnie z art. 403 ust. 4 ustawy z dnia 27 kwietnia 2</w:t>
      </w:r>
      <w:bookmarkStart w:id="0" w:name="_GoBack"/>
      <w:bookmarkEnd w:id="0"/>
      <w:r w:rsidRPr="00742D4B">
        <w:rPr>
          <w:sz w:val="24"/>
          <w:szCs w:val="24"/>
        </w:rPr>
        <w:t xml:space="preserve">001 r. Prawo ochrony środowiska </w:t>
      </w:r>
      <w:r w:rsidR="00843A98" w:rsidRPr="00742D4B">
        <w:rPr>
          <w:sz w:val="24"/>
          <w:szCs w:val="24"/>
        </w:rPr>
        <w:t>(tekst jedn. Dz.U. z 2016</w:t>
      </w:r>
      <w:r w:rsidR="00AC2126" w:rsidRPr="00742D4B">
        <w:rPr>
          <w:sz w:val="24"/>
          <w:szCs w:val="24"/>
        </w:rPr>
        <w:t xml:space="preserve"> </w:t>
      </w:r>
      <w:r w:rsidR="00843A98" w:rsidRPr="00742D4B">
        <w:rPr>
          <w:sz w:val="24"/>
          <w:szCs w:val="24"/>
        </w:rPr>
        <w:t>r.</w:t>
      </w:r>
      <w:r w:rsidR="00292A01" w:rsidRPr="00742D4B">
        <w:rPr>
          <w:sz w:val="24"/>
          <w:szCs w:val="24"/>
        </w:rPr>
        <w:t xml:space="preserve"> poz. 672 </w:t>
      </w:r>
      <w:r w:rsidRPr="00742D4B">
        <w:rPr>
          <w:sz w:val="24"/>
          <w:szCs w:val="24"/>
        </w:rPr>
        <w:t>ze zm.) finansowanie ochrony środowiska i gospodarki wodnej, o którym mowa w ust. l i 2, może polegać na udzielaniu dotacji celowej w rozumieniu przepisów ustawy z dnia 27 sierpnia 2009 r. o finansach publicznych z budżetu gminy lub budżetu powiatu na finansowanie lub dofinansowanie kosztów inwestycji.</w:t>
      </w:r>
    </w:p>
    <w:p w:rsidR="00A668A9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>Art. 403 ust. 5 ustawy z dnia 27 kwietnia 2001 r. Prawo ochrony środowiska stanowi, że zasady udzielania dotacji celowej, o której mowa w ust. 4, obejmujące w szczególności kryteria wyboru inwestycji do finansowania lub dofinansowania oraz tryb postępowania w sprawie udzielania dotacji i sposób jej rozliczania określa odpowiednio</w:t>
      </w:r>
      <w:r w:rsidR="00742D4B">
        <w:rPr>
          <w:sz w:val="24"/>
          <w:szCs w:val="24"/>
        </w:rPr>
        <w:t xml:space="preserve"> rada gminy albo rada powiatu w </w:t>
      </w:r>
      <w:r w:rsidRPr="00742D4B">
        <w:rPr>
          <w:sz w:val="24"/>
          <w:szCs w:val="24"/>
        </w:rPr>
        <w:t>drodze uchwały.</w:t>
      </w:r>
    </w:p>
    <w:p w:rsidR="00A668A9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 xml:space="preserve">Przedłożona Radzie </w:t>
      </w:r>
      <w:r w:rsidR="00843A98" w:rsidRPr="00742D4B">
        <w:rPr>
          <w:sz w:val="24"/>
          <w:szCs w:val="24"/>
        </w:rPr>
        <w:t>Gminy Wydminy uchwał</w:t>
      </w:r>
      <w:r w:rsidRPr="00742D4B">
        <w:rPr>
          <w:sz w:val="24"/>
          <w:szCs w:val="24"/>
        </w:rPr>
        <w:t>a ok</w:t>
      </w:r>
      <w:r w:rsidR="00843A98" w:rsidRPr="00742D4B">
        <w:rPr>
          <w:sz w:val="24"/>
          <w:szCs w:val="24"/>
        </w:rPr>
        <w:t xml:space="preserve">reśla zasady udzielania dotacji </w:t>
      </w:r>
      <w:r w:rsidRPr="00742D4B">
        <w:rPr>
          <w:sz w:val="24"/>
          <w:szCs w:val="24"/>
        </w:rPr>
        <w:t>celowej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oraz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tryb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postępowania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w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sprawie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udzielania</w:t>
      </w:r>
      <w:r w:rsidR="00843A98" w:rsidRPr="00742D4B">
        <w:rPr>
          <w:sz w:val="24"/>
          <w:szCs w:val="24"/>
        </w:rPr>
        <w:t xml:space="preserve"> </w:t>
      </w:r>
      <w:r w:rsidRPr="00742D4B">
        <w:rPr>
          <w:sz w:val="24"/>
          <w:szCs w:val="24"/>
        </w:rPr>
        <w:t>dotacji</w:t>
      </w:r>
      <w:r w:rsidR="00843A98" w:rsidRPr="00742D4B">
        <w:rPr>
          <w:sz w:val="24"/>
          <w:szCs w:val="24"/>
        </w:rPr>
        <w:t xml:space="preserve"> </w:t>
      </w:r>
      <w:r w:rsidR="00742D4B">
        <w:rPr>
          <w:sz w:val="24"/>
          <w:szCs w:val="24"/>
        </w:rPr>
        <w:t>i</w:t>
      </w:r>
      <w:r w:rsidRPr="00742D4B">
        <w:rPr>
          <w:sz w:val="24"/>
          <w:szCs w:val="24"/>
        </w:rPr>
        <w:t xml:space="preserve"> sposób jej rozliczania, o których mowa powyżej.</w:t>
      </w:r>
    </w:p>
    <w:p w:rsidR="00843A98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 xml:space="preserve">Uchwalenie uchwały umożliwi przyznawanie uprawnionym podmiotom dotacji celowych na realizację </w:t>
      </w:r>
      <w:r w:rsidR="00843A98" w:rsidRPr="00742D4B">
        <w:rPr>
          <w:sz w:val="24"/>
          <w:szCs w:val="24"/>
        </w:rPr>
        <w:t xml:space="preserve">zadań w zakresie ochrony powietrza i gospodarki wodnej </w:t>
      </w:r>
      <w:r w:rsidRPr="00742D4B">
        <w:rPr>
          <w:sz w:val="24"/>
          <w:szCs w:val="24"/>
        </w:rPr>
        <w:t xml:space="preserve">na terenie Gminy </w:t>
      </w:r>
      <w:r w:rsidR="00843A98" w:rsidRPr="00742D4B">
        <w:rPr>
          <w:sz w:val="24"/>
          <w:szCs w:val="24"/>
        </w:rPr>
        <w:t>Wydminy</w:t>
      </w:r>
      <w:r w:rsidRPr="00742D4B">
        <w:rPr>
          <w:sz w:val="24"/>
          <w:szCs w:val="24"/>
        </w:rPr>
        <w:t xml:space="preserve">. </w:t>
      </w:r>
      <w:r w:rsidR="00843A98" w:rsidRPr="00742D4B">
        <w:rPr>
          <w:sz w:val="24"/>
          <w:szCs w:val="24"/>
        </w:rPr>
        <w:t>W budżecie Gminy Wydminy na rok 201</w:t>
      </w:r>
      <w:r w:rsidR="00742D4B">
        <w:rPr>
          <w:sz w:val="24"/>
          <w:szCs w:val="24"/>
        </w:rPr>
        <w:t xml:space="preserve">7 </w:t>
      </w:r>
      <w:r w:rsidR="00843A98" w:rsidRPr="00742D4B">
        <w:rPr>
          <w:sz w:val="24"/>
          <w:szCs w:val="24"/>
        </w:rPr>
        <w:t xml:space="preserve">zostały zabezpieczone środki </w:t>
      </w:r>
      <w:r w:rsidR="00742D4B">
        <w:rPr>
          <w:sz w:val="24"/>
          <w:szCs w:val="24"/>
        </w:rPr>
        <w:t xml:space="preserve">w wys. 40 000 zł. </w:t>
      </w:r>
      <w:r w:rsidR="00843A98" w:rsidRPr="00742D4B">
        <w:rPr>
          <w:sz w:val="24"/>
          <w:szCs w:val="24"/>
        </w:rPr>
        <w:t>na realizację zadania pod nazwą ”Dofinansowanie do budowy studni wierconych".</w:t>
      </w:r>
      <w:r w:rsidR="003C5556" w:rsidRPr="00742D4B">
        <w:rPr>
          <w:sz w:val="24"/>
          <w:szCs w:val="24"/>
        </w:rPr>
        <w:t xml:space="preserve"> </w:t>
      </w:r>
      <w:r w:rsidR="00625CB7" w:rsidRPr="00742D4B">
        <w:rPr>
          <w:sz w:val="24"/>
          <w:szCs w:val="24"/>
        </w:rPr>
        <w:t>Do 31. 03. 2017 r. wpłynął jeden wniosek na udzielenie dotacji na kwotę 5</w:t>
      </w:r>
      <w:r w:rsidR="00742D4B">
        <w:rPr>
          <w:sz w:val="24"/>
          <w:szCs w:val="24"/>
        </w:rPr>
        <w:t xml:space="preserve"> </w:t>
      </w:r>
      <w:r w:rsidR="00625CB7" w:rsidRPr="00742D4B">
        <w:rPr>
          <w:sz w:val="24"/>
          <w:szCs w:val="24"/>
        </w:rPr>
        <w:t xml:space="preserve">000 zł. </w:t>
      </w:r>
    </w:p>
    <w:p w:rsidR="00A668A9" w:rsidRPr="00742D4B" w:rsidRDefault="00742D4B" w:rsidP="00742D4B">
      <w:pPr>
        <w:ind w:left="851" w:firstLine="5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625CB7" w:rsidRPr="00742D4B">
        <w:rPr>
          <w:sz w:val="24"/>
          <w:szCs w:val="24"/>
        </w:rPr>
        <w:t>powyższ</w:t>
      </w:r>
      <w:r>
        <w:rPr>
          <w:sz w:val="24"/>
          <w:szCs w:val="24"/>
        </w:rPr>
        <w:t>ym</w:t>
      </w:r>
      <w:r w:rsidR="00625CB7" w:rsidRPr="00742D4B">
        <w:rPr>
          <w:sz w:val="24"/>
          <w:szCs w:val="24"/>
        </w:rPr>
        <w:t xml:space="preserve"> na zadaniu z </w:t>
      </w:r>
      <w:r w:rsidR="00843A98" w:rsidRPr="00742D4B">
        <w:rPr>
          <w:sz w:val="24"/>
          <w:szCs w:val="24"/>
        </w:rPr>
        <w:t>zakres</w:t>
      </w:r>
      <w:r w:rsidR="00625CB7" w:rsidRPr="00742D4B">
        <w:rPr>
          <w:sz w:val="24"/>
          <w:szCs w:val="24"/>
        </w:rPr>
        <w:t>u</w:t>
      </w:r>
      <w:r w:rsidR="00843A98" w:rsidRPr="00742D4B">
        <w:rPr>
          <w:sz w:val="24"/>
          <w:szCs w:val="24"/>
        </w:rPr>
        <w:t xml:space="preserve"> ochrony środowiska </w:t>
      </w:r>
      <w:r>
        <w:rPr>
          <w:sz w:val="24"/>
          <w:szCs w:val="24"/>
        </w:rPr>
        <w:t xml:space="preserve">pozostało 35 000 zł </w:t>
      </w:r>
      <w:r w:rsidR="00B96A16" w:rsidRPr="00742D4B">
        <w:rPr>
          <w:sz w:val="24"/>
          <w:szCs w:val="24"/>
        </w:rPr>
        <w:t xml:space="preserve">w budżecie Gminy </w:t>
      </w:r>
      <w:r w:rsidR="00843A98" w:rsidRPr="00742D4B">
        <w:rPr>
          <w:sz w:val="24"/>
          <w:szCs w:val="24"/>
        </w:rPr>
        <w:t>Wydminy</w:t>
      </w:r>
      <w:r w:rsidR="00B96A16" w:rsidRPr="00742D4B">
        <w:rPr>
          <w:sz w:val="24"/>
          <w:szCs w:val="24"/>
        </w:rPr>
        <w:t xml:space="preserve"> </w:t>
      </w:r>
      <w:r w:rsidR="00625CB7" w:rsidRPr="00742D4B">
        <w:rPr>
          <w:sz w:val="24"/>
          <w:szCs w:val="24"/>
        </w:rPr>
        <w:t xml:space="preserve">do wykorzystania </w:t>
      </w:r>
      <w:r>
        <w:rPr>
          <w:sz w:val="24"/>
          <w:szCs w:val="24"/>
        </w:rPr>
        <w:t>w</w:t>
      </w:r>
      <w:r w:rsidR="00B96A16" w:rsidRPr="00742D4B">
        <w:rPr>
          <w:sz w:val="24"/>
          <w:szCs w:val="24"/>
        </w:rPr>
        <w:t xml:space="preserve"> </w:t>
      </w:r>
      <w:r w:rsidR="00DA065B">
        <w:rPr>
          <w:sz w:val="24"/>
          <w:szCs w:val="24"/>
        </w:rPr>
        <w:t>br.</w:t>
      </w:r>
    </w:p>
    <w:p w:rsidR="00A668A9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 xml:space="preserve">Uchwalenie uchwały w sprawie udzielania dotacji celowej na dofinansowanie </w:t>
      </w:r>
      <w:r w:rsidR="00625CB7" w:rsidRPr="00742D4B">
        <w:rPr>
          <w:bCs/>
          <w:sz w:val="24"/>
          <w:szCs w:val="24"/>
        </w:rPr>
        <w:t>kosztów inwestycji w zakresie ochrony powietrza i gospodarki wodnej</w:t>
      </w:r>
      <w:r w:rsidRPr="00742D4B">
        <w:rPr>
          <w:sz w:val="24"/>
          <w:szCs w:val="24"/>
        </w:rPr>
        <w:t xml:space="preserve"> w 201</w:t>
      </w:r>
      <w:r w:rsidR="00625CB7" w:rsidRPr="00742D4B">
        <w:rPr>
          <w:sz w:val="24"/>
          <w:szCs w:val="24"/>
        </w:rPr>
        <w:t>7</w:t>
      </w:r>
      <w:r w:rsidRPr="00742D4B">
        <w:rPr>
          <w:sz w:val="24"/>
          <w:szCs w:val="24"/>
        </w:rPr>
        <w:t xml:space="preserve"> roku jest zatem uzasadnione.</w:t>
      </w:r>
    </w:p>
    <w:p w:rsidR="00A668A9" w:rsidRPr="00742D4B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>Projekt uchwały był zgłoszony do Prezesa Urzędu Ochrony Konkurencji i Konsumentów oraz Ministrowi Rolnictwa zgodnie z art. 7 ust. 3 i 3a ustawy o postępowaniu w sprawach dotyczących pomo</w:t>
      </w:r>
      <w:r w:rsidR="00625CB7" w:rsidRPr="00742D4B">
        <w:rPr>
          <w:sz w:val="24"/>
          <w:szCs w:val="24"/>
        </w:rPr>
        <w:t xml:space="preserve">cy publicznej </w:t>
      </w:r>
      <w:r w:rsidR="00F5419C">
        <w:rPr>
          <w:sz w:val="24"/>
          <w:szCs w:val="24"/>
        </w:rPr>
        <w:t>(</w:t>
      </w:r>
      <w:r w:rsidR="00441B17">
        <w:rPr>
          <w:sz w:val="24"/>
          <w:szCs w:val="24"/>
        </w:rPr>
        <w:t xml:space="preserve">tekst jedn. - </w:t>
      </w:r>
      <w:r w:rsidR="00625CB7" w:rsidRPr="00742D4B">
        <w:rPr>
          <w:sz w:val="24"/>
          <w:szCs w:val="24"/>
        </w:rPr>
        <w:t>Dz.U. z 201</w:t>
      </w:r>
      <w:r w:rsidR="002C63F3">
        <w:rPr>
          <w:sz w:val="24"/>
          <w:szCs w:val="24"/>
        </w:rPr>
        <w:t>6</w:t>
      </w:r>
      <w:r w:rsidR="00625CB7" w:rsidRPr="00742D4B">
        <w:rPr>
          <w:sz w:val="24"/>
          <w:szCs w:val="24"/>
        </w:rPr>
        <w:t xml:space="preserve"> r. po</w:t>
      </w:r>
      <w:r w:rsidRPr="00742D4B">
        <w:rPr>
          <w:sz w:val="24"/>
          <w:szCs w:val="24"/>
        </w:rPr>
        <w:t xml:space="preserve">z. </w:t>
      </w:r>
      <w:r w:rsidR="002C63F3">
        <w:rPr>
          <w:sz w:val="24"/>
          <w:szCs w:val="24"/>
        </w:rPr>
        <w:t>1808</w:t>
      </w:r>
      <w:r w:rsidR="00441B17">
        <w:rPr>
          <w:sz w:val="24"/>
          <w:szCs w:val="24"/>
        </w:rPr>
        <w:t xml:space="preserve"> ze zm.)</w:t>
      </w:r>
      <w:r w:rsidRPr="00742D4B">
        <w:rPr>
          <w:sz w:val="24"/>
          <w:szCs w:val="24"/>
        </w:rPr>
        <w:t>.</w:t>
      </w:r>
    </w:p>
    <w:p w:rsidR="00B96A16" w:rsidRDefault="00B96A16" w:rsidP="00742D4B">
      <w:pPr>
        <w:ind w:left="851" w:firstLine="589"/>
        <w:jc w:val="both"/>
        <w:rPr>
          <w:sz w:val="24"/>
          <w:szCs w:val="24"/>
        </w:rPr>
      </w:pPr>
      <w:r w:rsidRPr="00742D4B">
        <w:rPr>
          <w:sz w:val="24"/>
          <w:szCs w:val="24"/>
        </w:rPr>
        <w:t>W terminie wynikaj</w:t>
      </w:r>
      <w:r w:rsidR="00441B17">
        <w:rPr>
          <w:sz w:val="24"/>
          <w:szCs w:val="24"/>
        </w:rPr>
        <w:t>ącym z zapisów ww. ustawy (14 dni) nie wpłynęły z powyższych</w:t>
      </w:r>
      <w:r w:rsidRPr="00742D4B">
        <w:rPr>
          <w:sz w:val="24"/>
          <w:szCs w:val="24"/>
        </w:rPr>
        <w:t xml:space="preserve"> instytucji żadne zastrzeżenia dot. przejrzystości zasad udzielania pomocy.</w:t>
      </w: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p w:rsidR="00742D4B" w:rsidRDefault="00742D4B" w:rsidP="00742D4B">
      <w:pPr>
        <w:ind w:left="851" w:firstLine="589"/>
        <w:jc w:val="both"/>
        <w:rPr>
          <w:sz w:val="24"/>
          <w:szCs w:val="24"/>
        </w:rPr>
      </w:pPr>
    </w:p>
    <w:sectPr w:rsidR="00742D4B">
      <w:type w:val="continuous"/>
      <w:pgSz w:w="11909" w:h="16834"/>
      <w:pgMar w:top="1084" w:right="1253" w:bottom="360" w:left="65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16"/>
    <w:rsid w:val="000A55AB"/>
    <w:rsid w:val="00292A01"/>
    <w:rsid w:val="002C63F3"/>
    <w:rsid w:val="003C5556"/>
    <w:rsid w:val="00441B17"/>
    <w:rsid w:val="00625CB7"/>
    <w:rsid w:val="00742D4B"/>
    <w:rsid w:val="00775158"/>
    <w:rsid w:val="00786832"/>
    <w:rsid w:val="00843A98"/>
    <w:rsid w:val="00A668A9"/>
    <w:rsid w:val="00AC2126"/>
    <w:rsid w:val="00B96A16"/>
    <w:rsid w:val="00DA065B"/>
    <w:rsid w:val="00DB5957"/>
    <w:rsid w:val="00F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B3E29"/>
  <w14:defaultImageDpi w14:val="0"/>
  <w15:docId w15:val="{71B601D3-504E-4B8E-BF6C-48D6935F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BOLEK_ADM</dc:creator>
  <cp:keywords/>
  <dc:description/>
  <cp:lastModifiedBy>Gmina Wydminy</cp:lastModifiedBy>
  <cp:revision>12</cp:revision>
  <cp:lastPrinted>2017-10-12T09:02:00Z</cp:lastPrinted>
  <dcterms:created xsi:type="dcterms:W3CDTF">2017-05-09T10:07:00Z</dcterms:created>
  <dcterms:modified xsi:type="dcterms:W3CDTF">2017-10-12T09:02:00Z</dcterms:modified>
</cp:coreProperties>
</file>