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E9A8" w14:textId="35128ED9" w:rsidR="00592852" w:rsidRPr="00776314" w:rsidRDefault="00607C91" w:rsidP="00607C91">
      <w:pPr>
        <w:spacing w:line="276" w:lineRule="auto"/>
        <w:ind w:left="5664" w:firstLine="708"/>
        <w:jc w:val="center"/>
        <w:rPr>
          <w:rFonts w:ascii="Times New Roman" w:hAnsi="Times New Roman" w:cs="Times New Roman"/>
          <w:i/>
          <w:iCs/>
          <w:sz w:val="20"/>
          <w:szCs w:val="20"/>
        </w:rPr>
      </w:pPr>
      <w:r w:rsidRPr="00776314">
        <w:rPr>
          <w:rFonts w:ascii="Times New Roman" w:hAnsi="Times New Roman" w:cs="Times New Roman"/>
          <w:i/>
          <w:iCs/>
          <w:sz w:val="20"/>
          <w:szCs w:val="20"/>
        </w:rPr>
        <w:t>propozycja</w:t>
      </w:r>
      <w:r w:rsidR="004C128E" w:rsidRPr="00776314">
        <w:rPr>
          <w:rFonts w:ascii="Times New Roman" w:hAnsi="Times New Roman" w:cs="Times New Roman"/>
          <w:i/>
          <w:iCs/>
          <w:sz w:val="20"/>
          <w:szCs w:val="20"/>
        </w:rPr>
        <w:t xml:space="preserve"> umowy</w:t>
      </w:r>
      <w:r w:rsidRPr="00776314">
        <w:rPr>
          <w:rFonts w:ascii="Times New Roman" w:hAnsi="Times New Roman" w:cs="Times New Roman"/>
          <w:i/>
          <w:iCs/>
          <w:sz w:val="20"/>
          <w:szCs w:val="20"/>
        </w:rPr>
        <w:t xml:space="preserve"> – zał. nr </w:t>
      </w:r>
      <w:r w:rsidR="00CC5DBD">
        <w:rPr>
          <w:rFonts w:ascii="Times New Roman" w:hAnsi="Times New Roman" w:cs="Times New Roman"/>
          <w:i/>
          <w:iCs/>
          <w:sz w:val="20"/>
          <w:szCs w:val="20"/>
        </w:rPr>
        <w:t>2.1</w:t>
      </w:r>
    </w:p>
    <w:p w14:paraId="608B8BA5" w14:textId="77777777" w:rsidR="004C128E" w:rsidRPr="002C63D0" w:rsidRDefault="004C128E" w:rsidP="004C128E">
      <w:pPr>
        <w:spacing w:line="276" w:lineRule="auto"/>
        <w:rPr>
          <w:rFonts w:ascii="Times New Roman" w:hAnsi="Times New Roman" w:cs="Times New Roman"/>
          <w:iCs/>
          <w:sz w:val="20"/>
          <w:szCs w:val="20"/>
          <w:u w:val="single"/>
        </w:rPr>
      </w:pPr>
    </w:p>
    <w:p w14:paraId="3F40FBBA" w14:textId="4AACA623" w:rsidR="00592852" w:rsidRPr="002C63D0" w:rsidRDefault="00056838"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Umowa nr ……………………………</w:t>
      </w:r>
    </w:p>
    <w:p w14:paraId="7A7AFB9D" w14:textId="77777777" w:rsidR="00CC5DBD" w:rsidRDefault="00CC5DBD" w:rsidP="00CC5DBD">
      <w:pPr>
        <w:pStyle w:val="Standard"/>
        <w:jc w:val="both"/>
      </w:pPr>
      <w:r>
        <w:rPr>
          <w:rFonts w:ascii="Palatino Linotype" w:hAnsi="Palatino Linotype" w:cs="Palatino Linotype"/>
          <w:sz w:val="20"/>
          <w:szCs w:val="20"/>
        </w:rPr>
        <w:t xml:space="preserve">W dniu </w:t>
      </w:r>
      <w:r>
        <w:rPr>
          <w:rFonts w:ascii="Palatino Linotype" w:hAnsi="Palatino Linotype" w:cs="Palatino Linotype"/>
          <w:b/>
          <w:bCs/>
          <w:sz w:val="20"/>
          <w:szCs w:val="20"/>
        </w:rPr>
        <w:t xml:space="preserve">…………. 2018 </w:t>
      </w:r>
      <w:r>
        <w:rPr>
          <w:rFonts w:ascii="Palatino Linotype" w:hAnsi="Palatino Linotype" w:cs="Palatino Linotype"/>
          <w:sz w:val="20"/>
          <w:szCs w:val="20"/>
        </w:rPr>
        <w:t xml:space="preserve">r. w Wydminach pomiędzy </w:t>
      </w:r>
      <w:r>
        <w:rPr>
          <w:rFonts w:ascii="Palatino Linotype" w:hAnsi="Palatino Linotype" w:cs="Palatino Linotype"/>
          <w:b/>
          <w:bCs/>
          <w:sz w:val="20"/>
          <w:szCs w:val="20"/>
        </w:rPr>
        <w:t xml:space="preserve">Gminą Wydminy </w:t>
      </w:r>
      <w:r>
        <w:rPr>
          <w:rFonts w:ascii="Palatino Linotype" w:hAnsi="Palatino Linotype" w:cs="Palatino Linotype"/>
          <w:bCs/>
          <w:sz w:val="20"/>
          <w:szCs w:val="20"/>
        </w:rPr>
        <w:t>z siedzibą w Wydminach (11-510) przy pl. Rynek 1/1 ,</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5B13B6C3" w14:textId="77777777" w:rsidR="00CC5DBD" w:rsidRDefault="00CC5DBD" w:rsidP="00CC5DBD">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p>
    <w:p w14:paraId="1E573314" w14:textId="77777777" w:rsidR="00CC5DBD" w:rsidRPr="00F60B62" w:rsidRDefault="00CC5DBD" w:rsidP="00CC5DBD">
      <w:pPr>
        <w:pStyle w:val="Standard"/>
        <w:jc w:val="both"/>
        <w:rPr>
          <w:rFonts w:ascii="Palatino Linotype" w:hAnsi="Palatino Linotype" w:cs="Palatino Linotype"/>
          <w:b/>
          <w:sz w:val="20"/>
          <w:szCs w:val="20"/>
        </w:rPr>
      </w:pPr>
      <w:r w:rsidRPr="00233E16">
        <w:rPr>
          <w:rFonts w:ascii="Palatino Linotype" w:hAnsi="Palatino Linotype" w:cs="Palatino Linotype"/>
          <w:sz w:val="20"/>
          <w:szCs w:val="20"/>
        </w:rPr>
        <w:t>przy kontrasygnacie</w:t>
      </w:r>
      <w:r>
        <w:rPr>
          <w:rFonts w:ascii="Palatino Linotype" w:hAnsi="Palatino Linotype" w:cs="Palatino Linotype"/>
          <w:b/>
          <w:sz w:val="20"/>
          <w:szCs w:val="20"/>
        </w:rPr>
        <w:t xml:space="preserve"> …………………………………………………..</w:t>
      </w:r>
    </w:p>
    <w:p w14:paraId="124F50BF" w14:textId="77777777" w:rsidR="00CC5DBD" w:rsidRPr="00F60B62" w:rsidRDefault="00CC5DBD" w:rsidP="00CC5DBD">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7D977FF" w14:textId="77777777" w:rsidR="00CC5DBD" w:rsidRPr="00F60B62" w:rsidRDefault="00CC5DBD" w:rsidP="00CC5DBD">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Pr>
          <w:rFonts w:ascii="Palatino Linotype" w:hAnsi="Palatino Linotype" w:cs="Palatino Linotype"/>
          <w:b/>
          <w:sz w:val="20"/>
          <w:szCs w:val="20"/>
        </w:rPr>
        <w:t>…………..</w:t>
      </w:r>
      <w:r w:rsidRPr="00F60B62">
        <w:rPr>
          <w:rFonts w:ascii="Palatino Linotype" w:hAnsi="Palatino Linotype" w:cs="Palatino Linotype"/>
          <w:sz w:val="20"/>
          <w:szCs w:val="20"/>
        </w:rPr>
        <w:t xml:space="preserve">, ul. </w:t>
      </w:r>
      <w:r>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Pr>
          <w:rFonts w:ascii="Palatino Linotype" w:hAnsi="Palatino Linotype" w:cs="Palatino Linotype"/>
          <w:sz w:val="20"/>
          <w:szCs w:val="20"/>
        </w:rPr>
        <w:t>…………….</w:t>
      </w:r>
      <w:r w:rsidRPr="00F60B62">
        <w:rPr>
          <w:rFonts w:ascii="Palatino Linotype" w:hAnsi="Palatino Linotype" w:cs="Palatino Linotype"/>
          <w:sz w:val="20"/>
          <w:szCs w:val="20"/>
        </w:rPr>
        <w:t xml:space="preserve">, wpisanym do KRS  w dniu </w:t>
      </w:r>
      <w:r>
        <w:rPr>
          <w:rFonts w:ascii="Palatino Linotype" w:hAnsi="Palatino Linotype" w:cs="Palatino Linotype"/>
          <w:sz w:val="20"/>
          <w:szCs w:val="20"/>
        </w:rPr>
        <w:t>…………….</w:t>
      </w:r>
      <w:r w:rsidRPr="00F60B62">
        <w:rPr>
          <w:rFonts w:ascii="Palatino Linotype" w:hAnsi="Palatino Linotype" w:cs="Palatino Linotype"/>
          <w:sz w:val="20"/>
          <w:szCs w:val="20"/>
        </w:rPr>
        <w:t xml:space="preserve"> pod nr </w:t>
      </w:r>
      <w:r>
        <w:rPr>
          <w:rFonts w:ascii="Palatino Linotype" w:hAnsi="Palatino Linotype" w:cs="Palatino Linotype"/>
          <w:sz w:val="20"/>
          <w:szCs w:val="20"/>
        </w:rPr>
        <w:t>…………….</w:t>
      </w:r>
      <w:r w:rsidRPr="00F60B62">
        <w:rPr>
          <w:rFonts w:ascii="Palatino Linotype" w:hAnsi="Palatino Linotype" w:cs="Palatino Linotype"/>
          <w:sz w:val="20"/>
          <w:szCs w:val="20"/>
        </w:rPr>
        <w:t xml:space="preserve"> prowadzonego przez </w:t>
      </w:r>
      <w:r>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Pr>
          <w:rFonts w:ascii="Palatino Linotype" w:hAnsi="Palatino Linotype" w:cs="Palatino Linotype"/>
          <w:sz w:val="20"/>
          <w:szCs w:val="20"/>
        </w:rPr>
        <w:t>………………………</w:t>
      </w:r>
      <w:r w:rsidRPr="00F60B62">
        <w:rPr>
          <w:rFonts w:ascii="Palatino Linotype" w:hAnsi="Palatino Linotype" w:cs="Palatino Linotype"/>
          <w:sz w:val="20"/>
          <w:szCs w:val="20"/>
        </w:rPr>
        <w:t xml:space="preserve"> , NIP  </w:t>
      </w:r>
      <w:r>
        <w:rPr>
          <w:rFonts w:ascii="Palatino Linotype" w:hAnsi="Palatino Linotype" w:cs="Palatino Linotype"/>
          <w:sz w:val="20"/>
          <w:szCs w:val="20"/>
        </w:rPr>
        <w:t>……………….</w:t>
      </w:r>
      <w:r w:rsidRPr="00F60B62">
        <w:rPr>
          <w:rFonts w:ascii="Palatino Linotype" w:hAnsi="Palatino Linotype" w:cs="Palatino Linotype"/>
          <w:sz w:val="20"/>
          <w:szCs w:val="20"/>
        </w:rPr>
        <w:t xml:space="preserve"> reprezentowanym przez:</w:t>
      </w:r>
    </w:p>
    <w:p w14:paraId="3CDD257D" w14:textId="77777777" w:rsidR="00CC5DBD" w:rsidRDefault="00CC5DBD" w:rsidP="00CC5DBD">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Pr>
          <w:rFonts w:ascii="Palatino Linotype" w:hAnsi="Palatino Linotype" w:cs="Palatino Linotype"/>
          <w:b/>
          <w:bCs/>
          <w:sz w:val="20"/>
          <w:szCs w:val="20"/>
        </w:rPr>
        <w:t>,</w:t>
      </w:r>
    </w:p>
    <w:p w14:paraId="0AF3FA90" w14:textId="77777777" w:rsidR="00CC5DBD" w:rsidRDefault="00CC5DBD" w:rsidP="00CC5DBD">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4CE02B19" w14:textId="77777777" w:rsidR="00CC5DBD" w:rsidRDefault="00CC5DBD" w:rsidP="00CC5DBD">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5E6C937C" w14:textId="77777777" w:rsidR="00D77201" w:rsidRDefault="00D77201" w:rsidP="004C128E">
      <w:pPr>
        <w:spacing w:line="276" w:lineRule="auto"/>
        <w:jc w:val="center"/>
        <w:rPr>
          <w:rFonts w:ascii="Times New Roman" w:hAnsi="Times New Roman" w:cs="Times New Roman"/>
          <w:b/>
          <w:sz w:val="20"/>
          <w:szCs w:val="20"/>
        </w:rPr>
      </w:pPr>
    </w:p>
    <w:p w14:paraId="7333925B" w14:textId="77777777" w:rsidR="00F14FE5" w:rsidRPr="002C63D0" w:rsidRDefault="00F14FE5"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Oświadczenia Stron</w:t>
      </w:r>
    </w:p>
    <w:p w14:paraId="1C829D87" w14:textId="324DED1C" w:rsidR="00F14FE5" w:rsidRPr="002C63D0" w:rsidRDefault="00F14FE5" w:rsidP="00AE0542">
      <w:pPr>
        <w:numPr>
          <w:ilvl w:val="0"/>
          <w:numId w:val="12"/>
        </w:numPr>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 xml:space="preserve">Strony oświadczają, że niniejsza umowa, zwana </w:t>
      </w:r>
      <w:r w:rsidR="00B5173B">
        <w:rPr>
          <w:rFonts w:ascii="Times New Roman" w:hAnsi="Times New Roman" w:cs="Times New Roman"/>
          <w:sz w:val="20"/>
          <w:szCs w:val="20"/>
        </w:rPr>
        <w:t xml:space="preserve">dalej „umową”, została zawarta </w:t>
      </w:r>
      <w:r w:rsidRPr="002C63D0">
        <w:rPr>
          <w:rFonts w:ascii="Times New Roman" w:hAnsi="Times New Roman" w:cs="Times New Roman"/>
          <w:sz w:val="20"/>
          <w:szCs w:val="20"/>
        </w:rPr>
        <w:t>w wyniku udzielenia zamówienia publicznego w trybie przetargu nieograniczonego, zgodnie z art. 39 ustawy z dnia 29 stycznia 2004 r. – Prawo zamówień publicznych (</w:t>
      </w:r>
      <w:r w:rsidR="001C0C10" w:rsidRPr="002C63D0">
        <w:rPr>
          <w:rFonts w:ascii="Times New Roman" w:hAnsi="Times New Roman" w:cs="Times New Roman"/>
          <w:sz w:val="20"/>
          <w:szCs w:val="20"/>
        </w:rPr>
        <w:t xml:space="preserve">t. j. </w:t>
      </w:r>
      <w:r w:rsidR="00BA0940" w:rsidRPr="002C63D0">
        <w:rPr>
          <w:rFonts w:ascii="Times New Roman" w:hAnsi="Times New Roman" w:cs="Times New Roman"/>
          <w:sz w:val="20"/>
          <w:szCs w:val="20"/>
        </w:rPr>
        <w:t>Dz. U. z 201</w:t>
      </w:r>
      <w:r w:rsidR="00CC5DBD">
        <w:rPr>
          <w:rFonts w:ascii="Times New Roman" w:hAnsi="Times New Roman" w:cs="Times New Roman"/>
          <w:sz w:val="20"/>
          <w:szCs w:val="20"/>
        </w:rPr>
        <w:t>7</w:t>
      </w:r>
      <w:r w:rsidR="00BA0940" w:rsidRPr="002C63D0">
        <w:rPr>
          <w:rFonts w:ascii="Times New Roman" w:hAnsi="Times New Roman" w:cs="Times New Roman"/>
          <w:sz w:val="20"/>
          <w:szCs w:val="20"/>
        </w:rPr>
        <w:t xml:space="preserve"> r. poz. </w:t>
      </w:r>
      <w:r w:rsidR="00CC5DBD">
        <w:rPr>
          <w:rFonts w:ascii="Times New Roman" w:hAnsi="Times New Roman" w:cs="Times New Roman"/>
          <w:sz w:val="20"/>
          <w:szCs w:val="20"/>
        </w:rPr>
        <w:t>1579</w:t>
      </w:r>
      <w:r w:rsidRPr="002C63D0">
        <w:rPr>
          <w:rFonts w:ascii="Times New Roman" w:hAnsi="Times New Roman" w:cs="Times New Roman"/>
          <w:sz w:val="20"/>
          <w:szCs w:val="20"/>
        </w:rPr>
        <w:t xml:space="preserve"> </w:t>
      </w:r>
      <w:r w:rsidR="00CC5DBD">
        <w:rPr>
          <w:rFonts w:ascii="Times New Roman" w:hAnsi="Times New Roman" w:cs="Times New Roman"/>
          <w:sz w:val="20"/>
          <w:szCs w:val="20"/>
        </w:rPr>
        <w:t>ze</w:t>
      </w:r>
      <w:r w:rsidRPr="002C63D0">
        <w:rPr>
          <w:rFonts w:ascii="Times New Roman" w:hAnsi="Times New Roman" w:cs="Times New Roman"/>
          <w:sz w:val="20"/>
          <w:szCs w:val="20"/>
        </w:rPr>
        <w:t>. zm.).</w:t>
      </w:r>
    </w:p>
    <w:p w14:paraId="59E2103E" w14:textId="3CDF8A46" w:rsidR="00F14FE5" w:rsidRPr="002C63D0" w:rsidRDefault="00F14FE5" w:rsidP="00AE0542">
      <w:pPr>
        <w:numPr>
          <w:ilvl w:val="0"/>
          <w:numId w:val="12"/>
        </w:numPr>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Wykonawca oświadcza, że spełnia warunki okre</w:t>
      </w:r>
      <w:r w:rsidR="00B5173B">
        <w:rPr>
          <w:rFonts w:ascii="Times New Roman" w:hAnsi="Times New Roman" w:cs="Times New Roman"/>
          <w:sz w:val="20"/>
          <w:szCs w:val="20"/>
        </w:rPr>
        <w:t xml:space="preserve">ślone w art. 22 ust. 1 ustawy, </w:t>
      </w:r>
      <w:r w:rsidRPr="002C63D0">
        <w:rPr>
          <w:rFonts w:ascii="Times New Roman" w:hAnsi="Times New Roman" w:cs="Times New Roman"/>
          <w:sz w:val="20"/>
          <w:szCs w:val="20"/>
        </w:rPr>
        <w:t>o któr</w:t>
      </w:r>
      <w:r w:rsidR="00776314">
        <w:rPr>
          <w:rFonts w:ascii="Times New Roman" w:hAnsi="Times New Roman" w:cs="Times New Roman"/>
          <w:sz w:val="20"/>
          <w:szCs w:val="20"/>
        </w:rPr>
        <w:t>ych</w:t>
      </w:r>
      <w:r w:rsidRPr="002C63D0">
        <w:rPr>
          <w:rFonts w:ascii="Times New Roman" w:hAnsi="Times New Roman" w:cs="Times New Roman"/>
          <w:sz w:val="20"/>
          <w:szCs w:val="20"/>
        </w:rPr>
        <w:t xml:space="preserve"> mowa w ust. 1, oraz nie podlega wykluczeniu na podstawie art. 24 ust. 1 pkt 12) – 23) ustawy.</w:t>
      </w:r>
    </w:p>
    <w:p w14:paraId="5096104F" w14:textId="349FB44C" w:rsidR="00F14FE5" w:rsidRPr="002C63D0" w:rsidRDefault="00F14FE5" w:rsidP="00AE0542">
      <w:pPr>
        <w:numPr>
          <w:ilvl w:val="0"/>
          <w:numId w:val="12"/>
        </w:numPr>
        <w:tabs>
          <w:tab w:val="left" w:pos="426"/>
        </w:tabs>
        <w:autoSpaceDE w:val="0"/>
        <w:autoSpaceDN w:val="0"/>
        <w:spacing w:line="276" w:lineRule="auto"/>
        <w:ind w:left="426" w:hanging="426"/>
        <w:contextualSpacing/>
        <w:jc w:val="both"/>
        <w:rPr>
          <w:rFonts w:ascii="Times New Roman" w:eastAsia="Calibri" w:hAnsi="Times New Roman" w:cs="Times New Roman"/>
          <w:b/>
          <w:sz w:val="20"/>
          <w:szCs w:val="20"/>
        </w:rPr>
      </w:pPr>
      <w:r w:rsidRPr="002C63D0">
        <w:rPr>
          <w:rFonts w:ascii="Times New Roman" w:hAnsi="Times New Roman" w:cs="Times New Roman"/>
          <w:b/>
          <w:sz w:val="20"/>
          <w:szCs w:val="20"/>
        </w:rPr>
        <w:t>Zamawiający oświadcza, iż</w:t>
      </w:r>
      <w:r w:rsidRPr="002C63D0">
        <w:rPr>
          <w:rFonts w:ascii="Times New Roman" w:eastAsia="Calibri" w:hAnsi="Times New Roman" w:cs="Times New Roman"/>
          <w:b/>
          <w:sz w:val="20"/>
          <w:szCs w:val="20"/>
        </w:rPr>
        <w:t xml:space="preserve"> </w:t>
      </w:r>
      <w:r w:rsidR="00C61C45" w:rsidRPr="002C63D0">
        <w:rPr>
          <w:rFonts w:ascii="Times New Roman" w:eastAsia="Calibri" w:hAnsi="Times New Roman" w:cs="Times New Roman"/>
          <w:b/>
          <w:sz w:val="20"/>
          <w:szCs w:val="20"/>
        </w:rPr>
        <w:t>zadanie, o którym</w:t>
      </w:r>
      <w:r w:rsidRPr="002C63D0">
        <w:rPr>
          <w:rFonts w:ascii="Times New Roman" w:eastAsia="Calibri" w:hAnsi="Times New Roman" w:cs="Times New Roman"/>
          <w:b/>
          <w:sz w:val="20"/>
          <w:szCs w:val="20"/>
        </w:rPr>
        <w:t xml:space="preserve"> mowa w § 1 </w:t>
      </w:r>
      <w:r w:rsidR="00581E2A" w:rsidRPr="002C63D0">
        <w:rPr>
          <w:rFonts w:ascii="Times New Roman" w:eastAsia="Calibri" w:hAnsi="Times New Roman" w:cs="Times New Roman"/>
          <w:b/>
          <w:sz w:val="20"/>
          <w:szCs w:val="20"/>
        </w:rPr>
        <w:t>umowy</w:t>
      </w:r>
      <w:r w:rsidR="00410FB3" w:rsidRPr="002C63D0">
        <w:rPr>
          <w:rFonts w:ascii="Times New Roman" w:eastAsia="Calibri" w:hAnsi="Times New Roman" w:cs="Times New Roman"/>
          <w:b/>
          <w:sz w:val="20"/>
          <w:szCs w:val="20"/>
        </w:rPr>
        <w:t xml:space="preserve"> </w:t>
      </w:r>
      <w:r w:rsidR="00E7400C" w:rsidRPr="002C63D0">
        <w:rPr>
          <w:rFonts w:ascii="Times New Roman" w:eastAsia="Calibri" w:hAnsi="Times New Roman" w:cs="Times New Roman"/>
          <w:b/>
          <w:sz w:val="20"/>
          <w:szCs w:val="20"/>
        </w:rPr>
        <w:t xml:space="preserve">współfinansowane jest ze środków pochodzących z Europejskiego Funduszu Rozwoju Regionalnego w ramach Regionalnego Programu Operacyjnego Województwa </w:t>
      </w:r>
      <w:r w:rsidR="00CC5DBD">
        <w:rPr>
          <w:rFonts w:ascii="Times New Roman" w:eastAsia="Calibri" w:hAnsi="Times New Roman" w:cs="Times New Roman"/>
          <w:b/>
          <w:sz w:val="20"/>
          <w:szCs w:val="20"/>
        </w:rPr>
        <w:t>Warmińsko-Mazurskiego</w:t>
      </w:r>
      <w:r w:rsidR="00E7400C" w:rsidRPr="002C63D0">
        <w:rPr>
          <w:rFonts w:ascii="Times New Roman" w:eastAsia="Calibri" w:hAnsi="Times New Roman" w:cs="Times New Roman"/>
          <w:b/>
          <w:sz w:val="20"/>
          <w:szCs w:val="20"/>
        </w:rPr>
        <w:t xml:space="preserve"> na lata 2014-2020.</w:t>
      </w:r>
    </w:p>
    <w:p w14:paraId="27FC9538" w14:textId="77777777" w:rsidR="00F14FE5" w:rsidRPr="002C63D0" w:rsidRDefault="00F14FE5" w:rsidP="004C128E">
      <w:pPr>
        <w:widowControl w:val="0"/>
        <w:autoSpaceDE w:val="0"/>
        <w:autoSpaceDN w:val="0"/>
        <w:adjustRightInd w:val="0"/>
        <w:spacing w:line="276" w:lineRule="auto"/>
        <w:jc w:val="center"/>
        <w:rPr>
          <w:rFonts w:ascii="Times New Roman" w:hAnsi="Times New Roman" w:cs="Times New Roman"/>
          <w:b/>
          <w:sz w:val="20"/>
          <w:szCs w:val="20"/>
        </w:rPr>
      </w:pPr>
    </w:p>
    <w:p w14:paraId="1FF55C1D" w14:textId="77777777" w:rsidR="00CC708A" w:rsidRPr="002C63D0" w:rsidRDefault="00CC708A"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1 </w:t>
      </w:r>
    </w:p>
    <w:p w14:paraId="22DB850D" w14:textId="77777777" w:rsidR="00CC708A" w:rsidRPr="002C63D0" w:rsidRDefault="00CC708A"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Przedmiot umowy</w:t>
      </w:r>
    </w:p>
    <w:p w14:paraId="0642CBFE" w14:textId="3AB0B90C" w:rsidR="00711F40" w:rsidRPr="00711F40" w:rsidRDefault="00CC708A" w:rsidP="00711F40">
      <w:pPr>
        <w:jc w:val="both"/>
        <w:rPr>
          <w:sz w:val="20"/>
          <w:szCs w:val="20"/>
        </w:rPr>
      </w:pPr>
      <w:r w:rsidRPr="002C63D0">
        <w:rPr>
          <w:rFonts w:ascii="Times New Roman" w:hAnsi="Times New Roman" w:cs="Times New Roman"/>
          <w:sz w:val="20"/>
          <w:szCs w:val="20"/>
        </w:rPr>
        <w:t>Zamawiający zleca, a Wykonawca przyjmu</w:t>
      </w:r>
      <w:r w:rsidR="00B5173B">
        <w:rPr>
          <w:rFonts w:ascii="Times New Roman" w:hAnsi="Times New Roman" w:cs="Times New Roman"/>
          <w:sz w:val="20"/>
          <w:szCs w:val="20"/>
        </w:rPr>
        <w:t xml:space="preserve">je do wykonania zamówienie pod </w:t>
      </w:r>
      <w:r w:rsidRPr="002C63D0">
        <w:rPr>
          <w:rFonts w:ascii="Times New Roman" w:hAnsi="Times New Roman" w:cs="Times New Roman"/>
          <w:sz w:val="20"/>
          <w:szCs w:val="20"/>
        </w:rPr>
        <w:t xml:space="preserve">nazwą: </w:t>
      </w:r>
      <w:r w:rsidR="00056838" w:rsidRPr="002C63D0">
        <w:rPr>
          <w:rFonts w:ascii="Times New Roman" w:hAnsi="Times New Roman" w:cs="Times New Roman"/>
          <w:sz w:val="20"/>
          <w:szCs w:val="20"/>
        </w:rPr>
        <w:t>„</w:t>
      </w:r>
      <w:r w:rsidR="00CC5DBD" w:rsidRPr="00CC5DBD">
        <w:rPr>
          <w:rFonts w:ascii="Times New Roman" w:hAnsi="Times New Roman" w:cs="Times New Roman"/>
          <w:b/>
          <w:color w:val="000000"/>
          <w:sz w:val="20"/>
          <w:szCs w:val="20"/>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001B0ECB">
        <w:rPr>
          <w:rFonts w:ascii="Times New Roman" w:hAnsi="Times New Roman" w:cs="Times New Roman"/>
          <w:b/>
          <w:color w:val="000000"/>
          <w:sz w:val="20"/>
          <w:szCs w:val="20"/>
        </w:rPr>
        <w:t xml:space="preserve">” część </w:t>
      </w:r>
      <w:r w:rsidR="00CC5DBD">
        <w:rPr>
          <w:rFonts w:ascii="Times New Roman" w:hAnsi="Times New Roman" w:cs="Times New Roman"/>
          <w:b/>
          <w:color w:val="000000"/>
          <w:sz w:val="20"/>
          <w:szCs w:val="20"/>
        </w:rPr>
        <w:t>….</w:t>
      </w:r>
      <w:r w:rsidR="00724CCA">
        <w:rPr>
          <w:rFonts w:ascii="Times New Roman" w:hAnsi="Times New Roman" w:cs="Times New Roman"/>
          <w:sz w:val="20"/>
          <w:szCs w:val="20"/>
        </w:rPr>
        <w:t xml:space="preserve"> </w:t>
      </w:r>
    </w:p>
    <w:p w14:paraId="4B987AE2" w14:textId="77777777" w:rsidR="00711F40" w:rsidRDefault="00711F40" w:rsidP="00711F40">
      <w:pPr>
        <w:pStyle w:val="Teksttreci0"/>
        <w:shd w:val="clear" w:color="auto" w:fill="auto"/>
        <w:spacing w:before="0" w:after="29" w:line="269" w:lineRule="exact"/>
        <w:ind w:left="40" w:right="20" w:firstLine="0"/>
        <w:jc w:val="both"/>
      </w:pPr>
    </w:p>
    <w:p w14:paraId="5A8C0642" w14:textId="69915B8C" w:rsidR="00CC708A" w:rsidRPr="00711F40" w:rsidRDefault="00CC708A" w:rsidP="00711F40">
      <w:pPr>
        <w:widowControl w:val="0"/>
        <w:autoSpaceDE w:val="0"/>
        <w:autoSpaceDN w:val="0"/>
        <w:adjustRightInd w:val="0"/>
        <w:spacing w:line="276" w:lineRule="auto"/>
        <w:jc w:val="both"/>
        <w:rPr>
          <w:rFonts w:ascii="Times New Roman" w:hAnsi="Times New Roman" w:cs="Times New Roman"/>
          <w:sz w:val="20"/>
          <w:szCs w:val="20"/>
        </w:rPr>
      </w:pPr>
    </w:p>
    <w:p w14:paraId="5FAE538B" w14:textId="599F3C4F" w:rsidR="00D82864" w:rsidRPr="006D5CB8" w:rsidRDefault="00D82864" w:rsidP="00D82864">
      <w:pPr>
        <w:jc w:val="both"/>
        <w:rPr>
          <w:rFonts w:ascii="Times New Roman" w:hAnsi="Times New Roman" w:cs="Times New Roman"/>
          <w:sz w:val="20"/>
          <w:szCs w:val="20"/>
        </w:rPr>
      </w:pPr>
      <w:r w:rsidRPr="006D5CB8">
        <w:rPr>
          <w:rFonts w:ascii="Times New Roman" w:hAnsi="Times New Roman" w:cs="Times New Roman"/>
          <w:sz w:val="20"/>
          <w:szCs w:val="20"/>
        </w:rPr>
        <w:t>Przedmiotem zamówienia jest  „</w:t>
      </w:r>
      <w:r w:rsidR="00DA08F1" w:rsidRPr="00DA08F1">
        <w:rPr>
          <w:rFonts w:ascii="Times New Roman" w:hAnsi="Times New Roman" w:cs="Times New Roman"/>
          <w:sz w:val="20"/>
          <w:szCs w:val="20"/>
        </w:rPr>
        <w:t>Dostawa paneli fotowoltaicznych do Urzędu Gminy Wydminy wraz z montażem</w:t>
      </w:r>
      <w:r w:rsidRPr="006D5CB8">
        <w:rPr>
          <w:rFonts w:ascii="Times New Roman" w:hAnsi="Times New Roman" w:cs="Times New Roman"/>
          <w:sz w:val="20"/>
          <w:szCs w:val="20"/>
        </w:rPr>
        <w:t>” w ramach projektu pn.: „</w:t>
      </w:r>
      <w:r w:rsidR="00CC5DBD" w:rsidRPr="00CC5DBD">
        <w:rPr>
          <w:rFonts w:ascii="Times New Roman" w:hAnsi="Times New Roman" w:cs="Times New Roman"/>
          <w:sz w:val="20"/>
          <w:szCs w:val="20"/>
        </w:rPr>
        <w:t>Wspieranie wytwarzania i dystrybucji energii pochodzącej ze źródeł odnawialnych poprzez przebudowę kotłowni budynku Urzędu Gminy i Gminnego Ośrodka Kultury w Wydminach wraz z montażem instalacji paneli fotowoltaicznych</w:t>
      </w:r>
      <w:r w:rsidRPr="006D5CB8">
        <w:rPr>
          <w:rFonts w:ascii="Times New Roman" w:hAnsi="Times New Roman" w:cs="Times New Roman"/>
          <w:sz w:val="20"/>
          <w:szCs w:val="20"/>
        </w:rPr>
        <w:t>”.</w:t>
      </w:r>
    </w:p>
    <w:p w14:paraId="3DC7DDBA" w14:textId="573B78DE" w:rsidR="00D82864" w:rsidRPr="006D5CB8" w:rsidRDefault="00D82864" w:rsidP="00AE0542">
      <w:pPr>
        <w:pStyle w:val="Teksttreci0"/>
        <w:numPr>
          <w:ilvl w:val="0"/>
          <w:numId w:val="46"/>
        </w:numPr>
        <w:shd w:val="clear" w:color="auto" w:fill="auto"/>
        <w:tabs>
          <w:tab w:val="left" w:pos="418"/>
        </w:tabs>
        <w:spacing w:before="0" w:after="0" w:line="264" w:lineRule="exact"/>
        <w:ind w:left="520" w:right="20" w:hanging="500"/>
        <w:jc w:val="both"/>
        <w:rPr>
          <w:sz w:val="20"/>
          <w:szCs w:val="20"/>
        </w:rPr>
      </w:pPr>
      <w:bookmarkStart w:id="0" w:name="_Hlk518387514"/>
      <w:r w:rsidRPr="006D5CB8">
        <w:rPr>
          <w:rStyle w:val="TeksttreciPogrubienie"/>
          <w:sz w:val="20"/>
          <w:szCs w:val="20"/>
        </w:rPr>
        <w:t xml:space="preserve"> </w:t>
      </w:r>
      <w:r w:rsidRPr="006D5CB8">
        <w:rPr>
          <w:sz w:val="20"/>
          <w:szCs w:val="20"/>
        </w:rPr>
        <w:t xml:space="preserve">Zamówienie jest realizowane w ramach naboru nr </w:t>
      </w:r>
      <w:r w:rsidR="00CC5DBD">
        <w:rPr>
          <w:sz w:val="20"/>
          <w:szCs w:val="20"/>
        </w:rPr>
        <w:t xml:space="preserve">RPWM.04.01.00-IZ.00-28-002/16 </w:t>
      </w:r>
      <w:r w:rsidR="00600AB0" w:rsidRPr="006D5CB8">
        <w:rPr>
          <w:sz w:val="20"/>
          <w:szCs w:val="20"/>
        </w:rPr>
        <w:t xml:space="preserve">w ramach Osi </w:t>
      </w:r>
      <w:r w:rsidRPr="006D5CB8">
        <w:rPr>
          <w:sz w:val="20"/>
          <w:szCs w:val="20"/>
        </w:rPr>
        <w:t xml:space="preserve">priorytetowej </w:t>
      </w:r>
      <w:r w:rsidR="00CC5DBD">
        <w:rPr>
          <w:sz w:val="20"/>
          <w:szCs w:val="20"/>
        </w:rPr>
        <w:t>Efektywność energetyczna RPWM.04.00.00</w:t>
      </w:r>
      <w:r w:rsidRPr="006D5CB8">
        <w:rPr>
          <w:sz w:val="20"/>
          <w:szCs w:val="20"/>
        </w:rPr>
        <w:t>, Działanie</w:t>
      </w:r>
      <w:r w:rsidR="00600AB0" w:rsidRPr="006D5CB8">
        <w:rPr>
          <w:sz w:val="20"/>
          <w:szCs w:val="20"/>
        </w:rPr>
        <w:t xml:space="preserve"> </w:t>
      </w:r>
      <w:r w:rsidR="00CC5DBD">
        <w:rPr>
          <w:sz w:val="20"/>
          <w:szCs w:val="20"/>
        </w:rPr>
        <w:t>RPWM.04.01.00 Wspieranie wytwarzania i dystrybucji energii pochodzącej ze źródeł odnawialnych</w:t>
      </w:r>
      <w:r w:rsidRPr="006D5CB8">
        <w:rPr>
          <w:sz w:val="20"/>
          <w:szCs w:val="20"/>
        </w:rPr>
        <w:t>.</w:t>
      </w:r>
    </w:p>
    <w:bookmarkEnd w:id="0"/>
    <w:p w14:paraId="3792076E" w14:textId="2A3E193F" w:rsidR="00D82864" w:rsidRPr="006D5CB8" w:rsidRDefault="00D82864" w:rsidP="00AE0542">
      <w:pPr>
        <w:pStyle w:val="Teksttreci0"/>
        <w:numPr>
          <w:ilvl w:val="0"/>
          <w:numId w:val="46"/>
        </w:numPr>
        <w:shd w:val="clear" w:color="auto" w:fill="auto"/>
        <w:tabs>
          <w:tab w:val="left" w:pos="438"/>
        </w:tabs>
        <w:spacing w:before="0" w:after="0" w:line="264" w:lineRule="exact"/>
        <w:ind w:right="20"/>
        <w:jc w:val="both"/>
        <w:rPr>
          <w:sz w:val="20"/>
          <w:szCs w:val="20"/>
        </w:rPr>
      </w:pPr>
      <w:r w:rsidRPr="006D5CB8">
        <w:rPr>
          <w:sz w:val="20"/>
          <w:szCs w:val="20"/>
        </w:rPr>
        <w:t xml:space="preserve">Przedmiot zamówienia obejmuje </w:t>
      </w:r>
      <w:r w:rsidR="00040426">
        <w:rPr>
          <w:sz w:val="20"/>
          <w:szCs w:val="20"/>
        </w:rPr>
        <w:t>m.in.</w:t>
      </w:r>
      <w:r w:rsidR="00040426" w:rsidRPr="00040426">
        <w:t xml:space="preserve"> </w:t>
      </w:r>
      <w:r w:rsidR="00040426" w:rsidRPr="00040426">
        <w:rPr>
          <w:sz w:val="20"/>
          <w:szCs w:val="20"/>
        </w:rPr>
        <w:t>Dostaw</w:t>
      </w:r>
      <w:r w:rsidR="00040426">
        <w:rPr>
          <w:sz w:val="20"/>
          <w:szCs w:val="20"/>
        </w:rPr>
        <w:t>ę</w:t>
      </w:r>
      <w:r w:rsidR="00040426" w:rsidRPr="00040426">
        <w:rPr>
          <w:sz w:val="20"/>
          <w:szCs w:val="20"/>
        </w:rPr>
        <w:t xml:space="preserve"> paneli fotowoltaicznych do Urzędu Gminy Wydminy wraz z montażem</w:t>
      </w:r>
      <w:r w:rsidR="00040426">
        <w:rPr>
          <w:sz w:val="20"/>
          <w:szCs w:val="20"/>
        </w:rPr>
        <w:t>.</w:t>
      </w:r>
    </w:p>
    <w:p w14:paraId="7833DF26" w14:textId="77777777" w:rsidR="00D82864" w:rsidRPr="006D5CB8" w:rsidRDefault="00D82864" w:rsidP="00AE0542">
      <w:pPr>
        <w:pStyle w:val="Teksttreci0"/>
        <w:numPr>
          <w:ilvl w:val="0"/>
          <w:numId w:val="46"/>
        </w:numPr>
        <w:shd w:val="clear" w:color="auto" w:fill="auto"/>
        <w:tabs>
          <w:tab w:val="left" w:pos="438"/>
        </w:tabs>
        <w:spacing w:before="0" w:after="0" w:line="264" w:lineRule="exact"/>
        <w:ind w:left="520" w:hanging="500"/>
        <w:jc w:val="both"/>
        <w:rPr>
          <w:sz w:val="20"/>
          <w:szCs w:val="20"/>
        </w:rPr>
      </w:pPr>
      <w:r w:rsidRPr="006D5CB8">
        <w:rPr>
          <w:sz w:val="20"/>
          <w:szCs w:val="20"/>
        </w:rPr>
        <w:t>Przedmiot zamówienia obejmuje swym zakresem przede wszystkim:</w:t>
      </w:r>
    </w:p>
    <w:p w14:paraId="4A9AEFCB" w14:textId="77777777" w:rsidR="006D5CB8" w:rsidRPr="006D5CB8" w:rsidRDefault="006D5CB8" w:rsidP="006D5CB8">
      <w:pPr>
        <w:pStyle w:val="Teksttreci0"/>
        <w:shd w:val="clear" w:color="auto" w:fill="auto"/>
        <w:tabs>
          <w:tab w:val="left" w:pos="438"/>
        </w:tabs>
        <w:spacing w:before="0" w:after="0" w:line="264" w:lineRule="exact"/>
        <w:ind w:firstLine="0"/>
        <w:jc w:val="both"/>
        <w:rPr>
          <w:sz w:val="20"/>
          <w:szCs w:val="20"/>
        </w:rPr>
      </w:pPr>
    </w:p>
    <w:p w14:paraId="24F10D7A" w14:textId="4B3556FB" w:rsidR="00040426" w:rsidRPr="00040426" w:rsidRDefault="00040426" w:rsidP="00AE0542">
      <w:pPr>
        <w:pStyle w:val="Akapitzlist"/>
        <w:numPr>
          <w:ilvl w:val="0"/>
          <w:numId w:val="47"/>
        </w:numPr>
        <w:ind w:right="-234"/>
        <w:jc w:val="both"/>
        <w:rPr>
          <w:rFonts w:ascii="Times New Roman" w:hAnsi="Times New Roman" w:cs="Times New Roman"/>
          <w:sz w:val="20"/>
          <w:szCs w:val="20"/>
        </w:rPr>
      </w:pPr>
      <w:r w:rsidRPr="00040426">
        <w:rPr>
          <w:rFonts w:ascii="Times New Roman" w:hAnsi="Times New Roman" w:cs="Times New Roman"/>
          <w:sz w:val="20"/>
          <w:szCs w:val="20"/>
        </w:rPr>
        <w:t>dostaw</w:t>
      </w:r>
      <w:r>
        <w:rPr>
          <w:rFonts w:ascii="Times New Roman" w:hAnsi="Times New Roman" w:cs="Times New Roman"/>
          <w:sz w:val="20"/>
          <w:szCs w:val="20"/>
        </w:rPr>
        <w:t>ę</w:t>
      </w:r>
      <w:r w:rsidRPr="00040426">
        <w:rPr>
          <w:rFonts w:ascii="Times New Roman" w:hAnsi="Times New Roman" w:cs="Times New Roman"/>
          <w:sz w:val="20"/>
          <w:szCs w:val="20"/>
        </w:rPr>
        <w:t xml:space="preserve"> wraz z montażem instalacji fotowoltaicznej o mocy 39,90 kW składającej się z: 133 szt. modułów fotowoltaicznych o mocy maksymalnej 300W każdy, optymalizatorów mocy 133 szt. dobranych do każdego modułu PV, inwerterów (falowników) dobranych do instalacji 2 x 17,00 kW, okablowania prądu stałego DC oraz prądu zmiennego AC, zabezpieczeń przeciwprzepięciowych, instalacji uziemiającej, konstrukcji montażowej. </w:t>
      </w:r>
    </w:p>
    <w:p w14:paraId="4E9ED7DD" w14:textId="41301718" w:rsidR="00040426" w:rsidRPr="00040426" w:rsidRDefault="00040426" w:rsidP="00AE0542">
      <w:pPr>
        <w:pStyle w:val="Akapitzlist"/>
        <w:numPr>
          <w:ilvl w:val="0"/>
          <w:numId w:val="47"/>
        </w:numPr>
        <w:ind w:right="-234"/>
        <w:jc w:val="both"/>
        <w:rPr>
          <w:rFonts w:ascii="Times New Roman" w:hAnsi="Times New Roman" w:cs="Times New Roman"/>
          <w:sz w:val="20"/>
          <w:szCs w:val="20"/>
        </w:rPr>
      </w:pPr>
      <w:r w:rsidRPr="00040426">
        <w:rPr>
          <w:rFonts w:ascii="Times New Roman" w:hAnsi="Times New Roman" w:cs="Times New Roman"/>
          <w:sz w:val="20"/>
          <w:szCs w:val="20"/>
        </w:rPr>
        <w:t>Moduły fotowoltaiczne zostaną ułożone na dwóch połaciach dachu skośnego istniejącego budynku. Zostaną podłączone do 2 falowników o mocy 17,00 kW każdy jako dwie niezależne instalacje, tak aby praca jednej nie miała wpływu na pracę drugiej. Zostaną przytwierdzone do dachu za pomocą certyfikowanego systemu montażowego posiadającego deklarację zgodności (CE), spełniającego normy (PB-TUV-78:2012, PC-TUV-121) pod kątem odpowiadającym kątowi nachylenia dachu.</w:t>
      </w:r>
    </w:p>
    <w:p w14:paraId="1B2AEFE2" w14:textId="77777777" w:rsidR="00040426" w:rsidRDefault="00040426" w:rsidP="00AE0542">
      <w:pPr>
        <w:pStyle w:val="Akapitzlist"/>
        <w:numPr>
          <w:ilvl w:val="0"/>
          <w:numId w:val="47"/>
        </w:numPr>
        <w:ind w:right="-234"/>
        <w:jc w:val="both"/>
        <w:rPr>
          <w:rFonts w:ascii="Times New Roman" w:hAnsi="Times New Roman" w:cs="Times New Roman"/>
          <w:sz w:val="20"/>
          <w:szCs w:val="20"/>
        </w:rPr>
      </w:pPr>
      <w:r w:rsidRPr="00040426">
        <w:rPr>
          <w:rFonts w:ascii="Times New Roman" w:hAnsi="Times New Roman" w:cs="Times New Roman"/>
          <w:sz w:val="20"/>
          <w:szCs w:val="20"/>
        </w:rPr>
        <w:lastRenderedPageBreak/>
        <w:t>System stanowić będzie zespół elementów elektrycznych i systemów montażowych połączonych ze sobą w jedną całość, którego głównym zadaniem będzie konwersja energii promieniowania słonecznego na energię elektryczną. Zastosowany zostanie system ON-GIRG czyli instalacja podłączona do sieci elektroenergetycznej. Energia elektryczna generowana przez moduły fotowoltaiczne będzie w pierwszej kolejności zużywana na własne potrzeby natomiast nadwyżka będzie odsyłana do operatora sieci.</w:t>
      </w:r>
    </w:p>
    <w:p w14:paraId="34D8B1E1" w14:textId="5C63E172" w:rsidR="00040426" w:rsidRPr="00040426" w:rsidRDefault="00040426" w:rsidP="00AE0542">
      <w:pPr>
        <w:pStyle w:val="Akapitzlist"/>
        <w:numPr>
          <w:ilvl w:val="0"/>
          <w:numId w:val="47"/>
        </w:numPr>
        <w:ind w:right="-234"/>
        <w:jc w:val="both"/>
        <w:rPr>
          <w:rFonts w:ascii="Times New Roman" w:hAnsi="Times New Roman" w:cs="Times New Roman"/>
          <w:sz w:val="20"/>
          <w:szCs w:val="20"/>
        </w:rPr>
      </w:pPr>
      <w:r w:rsidRPr="00040426">
        <w:rPr>
          <w:rFonts w:ascii="Times New Roman" w:hAnsi="Times New Roman" w:cs="Times New Roman"/>
          <w:sz w:val="20"/>
          <w:szCs w:val="20"/>
        </w:rPr>
        <w:t>Zakres prac obejmuje również:</w:t>
      </w:r>
    </w:p>
    <w:p w14:paraId="782CC27A"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ewentualną modernizację istniejącej instalacji elektrycznej w niezbędnym zakresie mającym na celu dostosowanie do instalacji fotowoltaicznej, wyeliminowanie nieprawidłowości związanych z ochroną osób przed porażeniem elektrycznym oraz bezpieczeństwem p.poż.</w:t>
      </w:r>
    </w:p>
    <w:p w14:paraId="682DB5EF"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podłączenie instalacji do systemu elektrycznego budynku.</w:t>
      </w:r>
    </w:p>
    <w:p w14:paraId="3CA97627"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rozruch instalacji.</w:t>
      </w:r>
    </w:p>
    <w:p w14:paraId="4C269853"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przeprowadzenie w niezbędnym zakresie prób eksploatacyjnych i nastaw współpracy instalacji z siecią energetyczną.</w:t>
      </w:r>
    </w:p>
    <w:p w14:paraId="7FAE800A"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przeszkolenie osób do bezpiecznej obsługi instalacji.</w:t>
      </w:r>
    </w:p>
    <w:p w14:paraId="6473024E"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xml:space="preserve">- ustalenie przebiegu trasy i doprowadzenie przewodów od miejsca montażu instalacji do wpięcia w istniejące instalacje – tablica bezpiecznikowa budynku oraz przystosowanie jej do podłączenia nowego obwodu. </w:t>
      </w:r>
    </w:p>
    <w:p w14:paraId="2B2C6226"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wykonanie i zasypywanie ewentualnych wykopów pod przewody, zabezpieczenie miejsc przebić i przejść przewodów elektrycznych, wykonanie izolacji termicznych oraz prac zabezpieczających.</w:t>
      </w:r>
    </w:p>
    <w:p w14:paraId="60BE104A"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podłączenie instalacji do sieci elektroenergetycznych wraz ze skutecznym zgłoszeniem i przeprowadzeniem formalności, przyłączenia instalacji do sieci dystrybucyjnej na podstawie wytycznych przekazanych przez PGE Dystrybucja, do momentu wymiany licznika i włączenia instalacji do sieci. Wykonawca zainstaluje liczniki umożliwiające gromadzenie i lokalną prezentację danych oraz podłączenie modułu komunikacyjnego do przesyłania danych.</w:t>
      </w:r>
    </w:p>
    <w:p w14:paraId="7683C178"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xml:space="preserve">- wykonanie odpowiednich zabezpieczeń przeciwprzepięciowych. </w:t>
      </w:r>
    </w:p>
    <w:p w14:paraId="37A20996"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przeprowadzenie wymaganych prób i badań, dokonanie próbnego rozruchu przed odbiorem robót, dokonanie regulacji i rozruchu poszczególnych instalacji.</w:t>
      </w:r>
    </w:p>
    <w:p w14:paraId="5E569608"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wykonywanie przeglądów gwarancyjnych oraz bezpłatnych usług serwisowych w okresie obowiązywania gwarancji.</w:t>
      </w:r>
    </w:p>
    <w:p w14:paraId="3AC6A93E" w14:textId="77777777" w:rsidR="00040426" w:rsidRP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wykonanie kompletnej dokumentacji powykonawczej zawierającej rysunki techniczne, opisy i dokumentację techniczną użytych urządzeń – 2 egzemplarze.</w:t>
      </w:r>
    </w:p>
    <w:p w14:paraId="20AF0248" w14:textId="77777777" w:rsidR="00040426" w:rsidRDefault="00040426" w:rsidP="00040426">
      <w:pPr>
        <w:ind w:left="-284" w:right="-234"/>
        <w:jc w:val="both"/>
        <w:rPr>
          <w:rFonts w:ascii="Times New Roman" w:hAnsi="Times New Roman" w:cs="Times New Roman"/>
          <w:sz w:val="20"/>
          <w:szCs w:val="20"/>
        </w:rPr>
      </w:pPr>
      <w:r w:rsidRPr="00040426">
        <w:rPr>
          <w:rFonts w:ascii="Times New Roman" w:hAnsi="Times New Roman" w:cs="Times New Roman"/>
          <w:sz w:val="20"/>
          <w:szCs w:val="20"/>
        </w:rPr>
        <w:t>- przygotowanie wymaganych przez Zakład Energetyczny dokumentów zgłoszeniowych.</w:t>
      </w:r>
    </w:p>
    <w:p w14:paraId="7BF3E4B2" w14:textId="4F0F8004" w:rsidR="006D5CB8" w:rsidRPr="006D5CB8" w:rsidRDefault="00040426" w:rsidP="00040426">
      <w:pPr>
        <w:ind w:left="-284" w:right="-234"/>
        <w:jc w:val="both"/>
        <w:rPr>
          <w:rFonts w:ascii="Times New Roman" w:hAnsi="Times New Roman" w:cs="Times New Roman"/>
          <w:sz w:val="20"/>
          <w:szCs w:val="20"/>
        </w:rPr>
      </w:pPr>
      <w:r>
        <w:rPr>
          <w:rFonts w:ascii="Times New Roman" w:hAnsi="Times New Roman" w:cs="Times New Roman"/>
          <w:sz w:val="20"/>
          <w:szCs w:val="20"/>
        </w:rPr>
        <w:t xml:space="preserve">e) </w:t>
      </w:r>
      <w:r w:rsidR="006D5CB8" w:rsidRPr="006D5CB8">
        <w:rPr>
          <w:rFonts w:ascii="Times New Roman" w:hAnsi="Times New Roman" w:cs="Times New Roman"/>
          <w:sz w:val="20"/>
          <w:szCs w:val="20"/>
        </w:rPr>
        <w:t xml:space="preserve">Zamawiający zastrzega, aby gwarancja producenta wynosiła: </w:t>
      </w:r>
    </w:p>
    <w:p w14:paraId="569989C8" w14:textId="77777777" w:rsidR="006D5CB8" w:rsidRPr="006D5CB8" w:rsidRDefault="006D5CB8" w:rsidP="006D5CB8">
      <w:pPr>
        <w:ind w:left="-284" w:right="-234"/>
        <w:jc w:val="both"/>
        <w:rPr>
          <w:rFonts w:ascii="Times New Roman" w:hAnsi="Times New Roman" w:cs="Times New Roman"/>
          <w:b/>
          <w:sz w:val="20"/>
          <w:szCs w:val="20"/>
        </w:rPr>
      </w:pPr>
      <w:r w:rsidRPr="006D5CB8">
        <w:rPr>
          <w:rFonts w:ascii="Times New Roman" w:hAnsi="Times New Roman" w:cs="Times New Roman"/>
          <w:b/>
          <w:sz w:val="20"/>
          <w:szCs w:val="20"/>
        </w:rPr>
        <w:t>na panel fotowoltaiczny  - minimum 10 lat ( 120 miesięcy ),</w:t>
      </w:r>
    </w:p>
    <w:p w14:paraId="5B47A714" w14:textId="77777777" w:rsidR="006D5CB8" w:rsidRPr="006D5CB8" w:rsidRDefault="006D5CB8" w:rsidP="006D5CB8">
      <w:pPr>
        <w:ind w:left="-284" w:right="-234"/>
        <w:jc w:val="both"/>
        <w:rPr>
          <w:rFonts w:ascii="Times New Roman" w:hAnsi="Times New Roman" w:cs="Times New Roman"/>
          <w:b/>
          <w:sz w:val="20"/>
          <w:szCs w:val="20"/>
        </w:rPr>
      </w:pPr>
      <w:r w:rsidRPr="006D5CB8">
        <w:rPr>
          <w:rFonts w:ascii="Times New Roman" w:hAnsi="Times New Roman" w:cs="Times New Roman"/>
          <w:b/>
          <w:sz w:val="20"/>
          <w:szCs w:val="20"/>
        </w:rPr>
        <w:t>na falownik –minimum 8 lat ( 96 miesięcy ).</w:t>
      </w:r>
    </w:p>
    <w:p w14:paraId="66E199E8" w14:textId="77777777" w:rsidR="006D5CB8" w:rsidRPr="006D5CB8" w:rsidRDefault="006D5CB8" w:rsidP="006D5CB8">
      <w:pPr>
        <w:ind w:left="-284" w:right="-234"/>
        <w:jc w:val="both"/>
        <w:rPr>
          <w:rFonts w:ascii="Times New Roman" w:hAnsi="Times New Roman" w:cs="Times New Roman"/>
          <w:b/>
          <w:sz w:val="20"/>
          <w:szCs w:val="20"/>
        </w:rPr>
      </w:pPr>
    </w:p>
    <w:p w14:paraId="2FB01BF4" w14:textId="77777777" w:rsidR="006D5CB8" w:rsidRPr="006D5CB8" w:rsidRDefault="006D5CB8" w:rsidP="00212A97">
      <w:pPr>
        <w:widowControl w:val="0"/>
        <w:autoSpaceDE w:val="0"/>
        <w:autoSpaceDN w:val="0"/>
        <w:adjustRightInd w:val="0"/>
        <w:spacing w:line="276" w:lineRule="auto"/>
        <w:jc w:val="both"/>
        <w:rPr>
          <w:rFonts w:ascii="Times New Roman" w:hAnsi="Times New Roman" w:cs="Times New Roman"/>
          <w:color w:val="000000" w:themeColor="text1"/>
          <w:sz w:val="20"/>
          <w:szCs w:val="20"/>
        </w:rPr>
      </w:pPr>
    </w:p>
    <w:p w14:paraId="3EA3ED5F" w14:textId="3E4AD1FC" w:rsidR="00CC708A" w:rsidRPr="006D5CB8" w:rsidRDefault="00212A97" w:rsidP="00212A97">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6D5CB8">
        <w:rPr>
          <w:rFonts w:ascii="Times New Roman" w:hAnsi="Times New Roman" w:cs="Times New Roman"/>
          <w:color w:val="000000" w:themeColor="text1"/>
          <w:sz w:val="20"/>
          <w:szCs w:val="20"/>
        </w:rPr>
        <w:t xml:space="preserve">4. </w:t>
      </w:r>
      <w:r w:rsidR="00CC708A" w:rsidRPr="006D5CB8">
        <w:rPr>
          <w:rFonts w:ascii="Times New Roman" w:hAnsi="Times New Roman" w:cs="Times New Roman"/>
          <w:color w:val="000000" w:themeColor="text1"/>
          <w:sz w:val="20"/>
          <w:szCs w:val="20"/>
        </w:rPr>
        <w:t>Szczegółowy zakres zamówienia określony jest w Specyfikacji Istotnych Warunków Zamówienia oraz załączonych do SIWZ dokumentacjach tech</w:t>
      </w:r>
      <w:r w:rsidR="00FC39E8" w:rsidRPr="006D5CB8">
        <w:rPr>
          <w:rFonts w:ascii="Times New Roman" w:hAnsi="Times New Roman" w:cs="Times New Roman"/>
          <w:color w:val="000000" w:themeColor="text1"/>
          <w:sz w:val="20"/>
          <w:szCs w:val="20"/>
        </w:rPr>
        <w:t>n</w:t>
      </w:r>
      <w:r w:rsidR="00604A9D" w:rsidRPr="006D5CB8">
        <w:rPr>
          <w:rFonts w:ascii="Times New Roman" w:hAnsi="Times New Roman" w:cs="Times New Roman"/>
          <w:color w:val="000000" w:themeColor="text1"/>
          <w:sz w:val="20"/>
          <w:szCs w:val="20"/>
        </w:rPr>
        <w:t>icznych paneli fotowoltaicznych.</w:t>
      </w:r>
      <w:r w:rsidR="000C27F0" w:rsidRPr="006D5CB8">
        <w:rPr>
          <w:rFonts w:ascii="Times New Roman" w:hAnsi="Times New Roman" w:cs="Times New Roman"/>
          <w:color w:val="000000" w:themeColor="text1"/>
          <w:sz w:val="20"/>
          <w:szCs w:val="20"/>
        </w:rPr>
        <w:t xml:space="preserve"> </w:t>
      </w:r>
    </w:p>
    <w:p w14:paraId="31D6393E" w14:textId="74F73C0D" w:rsidR="00CC708A" w:rsidRPr="006D5CB8" w:rsidRDefault="00212A97" w:rsidP="00212A97">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6D5CB8">
        <w:rPr>
          <w:rFonts w:ascii="Times New Roman" w:hAnsi="Times New Roman" w:cs="Times New Roman"/>
          <w:color w:val="000000" w:themeColor="text1"/>
          <w:sz w:val="20"/>
          <w:szCs w:val="20"/>
        </w:rPr>
        <w:t xml:space="preserve">5. </w:t>
      </w:r>
      <w:r w:rsidR="00CC708A" w:rsidRPr="006D5CB8">
        <w:rPr>
          <w:rFonts w:ascii="Times New Roman" w:hAnsi="Times New Roman" w:cs="Times New Roman"/>
          <w:color w:val="000000" w:themeColor="text1"/>
          <w:sz w:val="20"/>
          <w:szCs w:val="20"/>
        </w:rPr>
        <w:t>Wszystkie urządzenia, armatura i osprzęt muszą być nowe</w:t>
      </w:r>
      <w:r w:rsidR="00AD1644" w:rsidRPr="006D5CB8">
        <w:rPr>
          <w:rFonts w:ascii="Times New Roman" w:hAnsi="Times New Roman" w:cs="Times New Roman"/>
          <w:color w:val="000000" w:themeColor="text1"/>
          <w:sz w:val="20"/>
          <w:szCs w:val="20"/>
        </w:rPr>
        <w:t xml:space="preserve">, </w:t>
      </w:r>
      <w:r w:rsidR="00AD1644" w:rsidRPr="006D5CB8">
        <w:rPr>
          <w:rFonts w:ascii="Times New Roman" w:hAnsi="Times New Roman" w:cs="Times New Roman"/>
          <w:sz w:val="20"/>
          <w:szCs w:val="20"/>
        </w:rPr>
        <w:t>nie starsze niż 12 miesięcy od daty podpisania umowy</w:t>
      </w:r>
      <w:r w:rsidR="00AD1644" w:rsidRPr="006D5CB8">
        <w:rPr>
          <w:rFonts w:ascii="Times New Roman" w:hAnsi="Times New Roman" w:cs="Times New Roman"/>
          <w:color w:val="FF0000"/>
          <w:sz w:val="20"/>
          <w:szCs w:val="20"/>
        </w:rPr>
        <w:t xml:space="preserve"> </w:t>
      </w:r>
      <w:r w:rsidR="00AD1644" w:rsidRPr="006D5CB8">
        <w:rPr>
          <w:rFonts w:ascii="Times New Roman" w:hAnsi="Times New Roman" w:cs="Times New Roman"/>
          <w:color w:val="000000" w:themeColor="text1"/>
          <w:sz w:val="20"/>
          <w:szCs w:val="20"/>
        </w:rPr>
        <w:t xml:space="preserve"> </w:t>
      </w:r>
      <w:r w:rsidR="00CC708A" w:rsidRPr="006D5CB8">
        <w:rPr>
          <w:rFonts w:ascii="Times New Roman" w:hAnsi="Times New Roman" w:cs="Times New Roman"/>
          <w:color w:val="000000" w:themeColor="text1"/>
          <w:sz w:val="20"/>
          <w:szCs w:val="20"/>
        </w:rPr>
        <w:t>i spełniające wymagania z dokumentacji technicznej.</w:t>
      </w:r>
    </w:p>
    <w:p w14:paraId="2B0B37A3" w14:textId="77777777" w:rsidR="006D5CB8" w:rsidRPr="006D5CB8" w:rsidRDefault="006D5CB8" w:rsidP="00D617D0">
      <w:pPr>
        <w:pStyle w:val="Akapitzlist"/>
        <w:widowControl w:val="0"/>
        <w:autoSpaceDE w:val="0"/>
        <w:autoSpaceDN w:val="0"/>
        <w:adjustRightInd w:val="0"/>
        <w:spacing w:line="276" w:lineRule="auto"/>
        <w:ind w:left="426"/>
        <w:jc w:val="center"/>
        <w:rPr>
          <w:rFonts w:ascii="Times New Roman" w:hAnsi="Times New Roman" w:cs="Times New Roman"/>
          <w:b/>
          <w:sz w:val="20"/>
          <w:szCs w:val="20"/>
        </w:rPr>
      </w:pPr>
    </w:p>
    <w:p w14:paraId="16E1D321" w14:textId="29E78512" w:rsidR="00134F05" w:rsidRPr="00D82864" w:rsidRDefault="00B82B54" w:rsidP="00D617D0">
      <w:pPr>
        <w:pStyle w:val="Akapitzlist"/>
        <w:widowControl w:val="0"/>
        <w:autoSpaceDE w:val="0"/>
        <w:autoSpaceDN w:val="0"/>
        <w:adjustRightInd w:val="0"/>
        <w:spacing w:line="276" w:lineRule="auto"/>
        <w:ind w:left="426"/>
        <w:jc w:val="center"/>
        <w:rPr>
          <w:rFonts w:ascii="Times New Roman" w:hAnsi="Times New Roman" w:cs="Times New Roman"/>
          <w:b/>
          <w:sz w:val="20"/>
          <w:szCs w:val="20"/>
        </w:rPr>
      </w:pPr>
      <w:r w:rsidRPr="00D82864">
        <w:rPr>
          <w:rFonts w:ascii="Times New Roman" w:hAnsi="Times New Roman" w:cs="Times New Roman"/>
          <w:b/>
          <w:sz w:val="20"/>
          <w:szCs w:val="20"/>
        </w:rPr>
        <w:t>§ 2</w:t>
      </w:r>
    </w:p>
    <w:p w14:paraId="706D50DF"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Termin wykonania umowy</w:t>
      </w:r>
    </w:p>
    <w:p w14:paraId="2CC47F4D" w14:textId="02AC5158" w:rsidR="0017103D" w:rsidRPr="002C63D0" w:rsidRDefault="00806D06" w:rsidP="00AE0542">
      <w:pPr>
        <w:pStyle w:val="Akapitzlist"/>
        <w:widowControl w:val="0"/>
        <w:numPr>
          <w:ilvl w:val="0"/>
          <w:numId w:val="36"/>
        </w:numPr>
        <w:autoSpaceDE w:val="0"/>
        <w:autoSpaceDN w:val="0"/>
        <w:adjustRightInd w:val="0"/>
        <w:spacing w:line="276" w:lineRule="auto"/>
        <w:ind w:left="426"/>
        <w:jc w:val="both"/>
        <w:rPr>
          <w:rFonts w:ascii="Times New Roman" w:hAnsi="Times New Roman" w:cs="Times New Roman"/>
          <w:sz w:val="20"/>
          <w:szCs w:val="20"/>
        </w:rPr>
      </w:pPr>
      <w:bookmarkStart w:id="1" w:name="_Hlk518387804"/>
      <w:r w:rsidRPr="002C63D0">
        <w:rPr>
          <w:rFonts w:ascii="Times New Roman" w:hAnsi="Times New Roman" w:cs="Times New Roman"/>
          <w:sz w:val="20"/>
          <w:szCs w:val="20"/>
        </w:rPr>
        <w:t xml:space="preserve">Zamawiający wyznacza termin realizacji zadania objętego przedmiotem niniejszej </w:t>
      </w:r>
      <w:r w:rsidRPr="002C63D0">
        <w:rPr>
          <w:rFonts w:ascii="Times New Roman" w:hAnsi="Times New Roman" w:cs="Times New Roman"/>
          <w:color w:val="000000" w:themeColor="text1"/>
          <w:sz w:val="20"/>
          <w:szCs w:val="20"/>
        </w:rPr>
        <w:t xml:space="preserve">umowy </w:t>
      </w:r>
      <w:r w:rsidRPr="002C63D0">
        <w:rPr>
          <w:rFonts w:ascii="Times New Roman" w:hAnsi="Times New Roman" w:cs="Times New Roman"/>
          <w:b/>
          <w:color w:val="000000" w:themeColor="text1"/>
          <w:sz w:val="20"/>
          <w:szCs w:val="20"/>
        </w:rPr>
        <w:t xml:space="preserve">do dnia </w:t>
      </w:r>
      <w:r w:rsidR="00040426">
        <w:rPr>
          <w:rFonts w:ascii="Times New Roman" w:hAnsi="Times New Roman" w:cs="Times New Roman"/>
          <w:b/>
          <w:color w:val="000000" w:themeColor="text1"/>
          <w:sz w:val="20"/>
          <w:szCs w:val="20"/>
        </w:rPr>
        <w:t>30.09</w:t>
      </w:r>
      <w:r w:rsidR="00604A9D">
        <w:rPr>
          <w:rFonts w:ascii="Times New Roman" w:hAnsi="Times New Roman" w:cs="Times New Roman"/>
          <w:b/>
          <w:color w:val="000000" w:themeColor="text1"/>
          <w:sz w:val="20"/>
          <w:szCs w:val="20"/>
        </w:rPr>
        <w:t>.2018 r</w:t>
      </w:r>
      <w:r w:rsidRPr="002C63D0">
        <w:rPr>
          <w:rFonts w:ascii="Times New Roman" w:hAnsi="Times New Roman" w:cs="Times New Roman"/>
          <w:color w:val="000000" w:themeColor="text1"/>
          <w:sz w:val="20"/>
          <w:szCs w:val="20"/>
        </w:rPr>
        <w:t>.</w:t>
      </w:r>
    </w:p>
    <w:bookmarkEnd w:id="1"/>
    <w:p w14:paraId="72006C74" w14:textId="77777777" w:rsidR="0092794C" w:rsidRPr="002C63D0" w:rsidRDefault="0092794C" w:rsidP="004C128E">
      <w:pPr>
        <w:widowControl w:val="0"/>
        <w:autoSpaceDE w:val="0"/>
        <w:autoSpaceDN w:val="0"/>
        <w:adjustRightInd w:val="0"/>
        <w:spacing w:line="276" w:lineRule="auto"/>
        <w:jc w:val="center"/>
        <w:rPr>
          <w:rFonts w:ascii="Times New Roman" w:hAnsi="Times New Roman" w:cs="Times New Roman"/>
          <w:b/>
          <w:sz w:val="20"/>
          <w:szCs w:val="20"/>
        </w:rPr>
      </w:pPr>
    </w:p>
    <w:p w14:paraId="154DA158" w14:textId="77777777" w:rsidR="00134F05"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3 </w:t>
      </w:r>
    </w:p>
    <w:p w14:paraId="5E33628A"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Wykonawca i Podwykonawcy</w:t>
      </w:r>
    </w:p>
    <w:p w14:paraId="74584376" w14:textId="58639AF8" w:rsidR="00B82B54" w:rsidRPr="002C63D0" w:rsidRDefault="00B82B5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posiada odpowiednią wiedzę, doświadczenie oraz środki</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finansowe i techniczne nie</w:t>
      </w:r>
      <w:r w:rsidR="00040F89" w:rsidRPr="002C63D0">
        <w:rPr>
          <w:rFonts w:ascii="Times New Roman" w:hAnsi="Times New Roman" w:cs="Times New Roman"/>
          <w:sz w:val="20"/>
          <w:szCs w:val="20"/>
        </w:rPr>
        <w:t>zbędne do wykonania Przedmiotu U</w:t>
      </w:r>
      <w:r w:rsidRPr="002C63D0">
        <w:rPr>
          <w:rFonts w:ascii="Times New Roman" w:hAnsi="Times New Roman" w:cs="Times New Roman"/>
          <w:sz w:val="20"/>
          <w:szCs w:val="20"/>
        </w:rPr>
        <w:t xml:space="preserve">mowy. </w:t>
      </w:r>
      <w:r w:rsidR="006A00ED" w:rsidRPr="002C63D0">
        <w:rPr>
          <w:rFonts w:ascii="Times New Roman" w:hAnsi="Times New Roman" w:cs="Times New Roman"/>
          <w:sz w:val="20"/>
          <w:szCs w:val="20"/>
        </w:rPr>
        <w:t>Nadto Wykonawca</w:t>
      </w:r>
      <w:r w:rsidR="006A08C1" w:rsidRPr="002C63D0">
        <w:rPr>
          <w:rFonts w:ascii="Times New Roman" w:hAnsi="Times New Roman" w:cs="Times New Roman"/>
          <w:sz w:val="20"/>
          <w:szCs w:val="20"/>
        </w:rPr>
        <w:t xml:space="preserve"> </w:t>
      </w:r>
      <w:r w:rsidRPr="002C63D0">
        <w:rPr>
          <w:rFonts w:ascii="Times New Roman" w:hAnsi="Times New Roman" w:cs="Times New Roman"/>
          <w:sz w:val="20"/>
          <w:szCs w:val="20"/>
        </w:rPr>
        <w:t>oświadcza, że przy wykonywaniu niniejszej umowy zachowa należytą staranność</w:t>
      </w:r>
      <w:r w:rsidR="006A08C1"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wynikającą z zawodowego charakteru świadczonych dostaw i usług, w </w:t>
      </w:r>
      <w:r w:rsidR="006A00ED" w:rsidRPr="002C63D0">
        <w:rPr>
          <w:rFonts w:ascii="Times New Roman" w:hAnsi="Times New Roman" w:cs="Times New Roman"/>
          <w:sz w:val="20"/>
          <w:szCs w:val="20"/>
        </w:rPr>
        <w:t>zakres, których</w:t>
      </w:r>
      <w:r w:rsidR="006A08C1" w:rsidRPr="002C63D0">
        <w:rPr>
          <w:rFonts w:ascii="Times New Roman" w:hAnsi="Times New Roman" w:cs="Times New Roman"/>
          <w:sz w:val="20"/>
          <w:szCs w:val="20"/>
        </w:rPr>
        <w:t xml:space="preserve"> </w:t>
      </w:r>
      <w:r w:rsidRPr="002C63D0">
        <w:rPr>
          <w:rFonts w:ascii="Times New Roman" w:hAnsi="Times New Roman" w:cs="Times New Roman"/>
          <w:sz w:val="20"/>
          <w:szCs w:val="20"/>
        </w:rPr>
        <w:t>wchodzi wykonanie Przedmiotu Umowy.</w:t>
      </w:r>
    </w:p>
    <w:p w14:paraId="79210551" w14:textId="77777777" w:rsidR="000113A8" w:rsidRPr="002C63D0" w:rsidRDefault="00B82B5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przed zawarciem Umowy uzyskał od Zamawiającego</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wszystkie informacje, które mogłyby mieć wpływ na ryzyko i okoliczności realizacji</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Przedmiotu Umowy, w tym na ustalenie wysokości wynagrodzenia umownego, a </w:t>
      </w:r>
      <w:r w:rsidR="000113A8" w:rsidRPr="002C63D0">
        <w:rPr>
          <w:rFonts w:ascii="Times New Roman" w:hAnsi="Times New Roman" w:cs="Times New Roman"/>
          <w:sz w:val="20"/>
          <w:szCs w:val="20"/>
        </w:rPr>
        <w:t>n</w:t>
      </w:r>
      <w:r w:rsidRPr="002C63D0">
        <w:rPr>
          <w:rFonts w:ascii="Times New Roman" w:hAnsi="Times New Roman" w:cs="Times New Roman"/>
          <w:sz w:val="20"/>
          <w:szCs w:val="20"/>
        </w:rPr>
        <w:t>adto</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oświadcza, że zapoznał się ze wszystkimi dokumentami oraz warunkami, które są</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niezbędne i konieczne do wykonania przez niego umowy bez konieczności uzupełnień i</w:t>
      </w:r>
      <w:r w:rsidR="000113A8" w:rsidRPr="002C63D0">
        <w:rPr>
          <w:rFonts w:ascii="Times New Roman" w:hAnsi="Times New Roman" w:cs="Times New Roman"/>
          <w:sz w:val="20"/>
          <w:szCs w:val="20"/>
        </w:rPr>
        <w:t xml:space="preserve"> </w:t>
      </w:r>
      <w:r w:rsidRPr="002C63D0">
        <w:rPr>
          <w:rFonts w:ascii="Times New Roman" w:hAnsi="Times New Roman" w:cs="Times New Roman"/>
          <w:sz w:val="20"/>
          <w:szCs w:val="20"/>
        </w:rPr>
        <w:t>ponoszenia przez Zamawiającego jakichkolwiek dodatkowych kosztów i w związku z tym</w:t>
      </w:r>
      <w:r w:rsidR="00263C5C" w:rsidRPr="002C63D0">
        <w:rPr>
          <w:rFonts w:ascii="Times New Roman" w:hAnsi="Times New Roman" w:cs="Times New Roman"/>
          <w:sz w:val="20"/>
          <w:szCs w:val="20"/>
        </w:rPr>
        <w:t xml:space="preserve"> </w:t>
      </w:r>
      <w:r w:rsidRPr="002C63D0">
        <w:rPr>
          <w:rFonts w:ascii="Times New Roman" w:hAnsi="Times New Roman" w:cs="Times New Roman"/>
          <w:sz w:val="20"/>
          <w:szCs w:val="20"/>
        </w:rPr>
        <w:t>nie wnosi i nie będzie wnosił w przyszłości żadnych roszczeń.</w:t>
      </w:r>
      <w:r w:rsidR="000113A8" w:rsidRPr="002C63D0">
        <w:rPr>
          <w:rFonts w:ascii="Times New Roman" w:hAnsi="Times New Roman" w:cs="Times New Roman"/>
          <w:sz w:val="20"/>
          <w:szCs w:val="20"/>
        </w:rPr>
        <w:t xml:space="preserve"> </w:t>
      </w:r>
    </w:p>
    <w:p w14:paraId="02D5F395" w14:textId="1CC4872E" w:rsidR="00230D9C" w:rsidRPr="002C63D0" w:rsidRDefault="00B82B5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przed zawarciem Umowy zapoznał się z zakresem prac oraz warunkami technicznym</w:t>
      </w:r>
      <w:r w:rsidR="00040F89" w:rsidRPr="002C63D0">
        <w:rPr>
          <w:rFonts w:ascii="Times New Roman" w:hAnsi="Times New Roman" w:cs="Times New Roman"/>
          <w:sz w:val="20"/>
          <w:szCs w:val="20"/>
        </w:rPr>
        <w:t>i</w:t>
      </w:r>
      <w:r w:rsidRPr="002C63D0">
        <w:rPr>
          <w:rFonts w:ascii="Times New Roman" w:hAnsi="Times New Roman" w:cs="Times New Roman"/>
          <w:sz w:val="20"/>
          <w:szCs w:val="20"/>
        </w:rPr>
        <w:t xml:space="preserve"> i w</w:t>
      </w:r>
      <w:r w:rsidR="00263C5C" w:rsidRPr="002C63D0">
        <w:rPr>
          <w:rFonts w:ascii="Times New Roman" w:hAnsi="Times New Roman" w:cs="Times New Roman"/>
          <w:sz w:val="20"/>
          <w:szCs w:val="20"/>
        </w:rPr>
        <w:t xml:space="preserve"> </w:t>
      </w:r>
      <w:r w:rsidRPr="002C63D0">
        <w:rPr>
          <w:rFonts w:ascii="Times New Roman" w:hAnsi="Times New Roman" w:cs="Times New Roman"/>
          <w:sz w:val="20"/>
          <w:szCs w:val="20"/>
        </w:rPr>
        <w:t>związku z tym nie wnosi i nie będzie podnosił w przyszłości żadnych roszczeń.</w:t>
      </w:r>
    </w:p>
    <w:p w14:paraId="26B491B1" w14:textId="75CC57DE" w:rsidR="002F6074" w:rsidRPr="002765C9"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lastRenderedPageBreak/>
        <w:t xml:space="preserve">Wykonawca – zgodnie z oświadczeniem zawartym w Ofercie – wykona zamówienie sam / sam, za wyjątkiem następującego zakresu: </w:t>
      </w:r>
      <w:r w:rsidR="002765C9">
        <w:rPr>
          <w:rFonts w:ascii="Times New Roman" w:hAnsi="Times New Roman" w:cs="Times New Roman"/>
          <w:sz w:val="20"/>
          <w:szCs w:val="20"/>
        </w:rPr>
        <w:t>............................................................................................................</w:t>
      </w:r>
    </w:p>
    <w:p w14:paraId="7845E8CC" w14:textId="77777777" w:rsidR="002F6074" w:rsidRPr="002C63D0" w:rsidRDefault="002F6074" w:rsidP="004C128E">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sidRPr="002C63D0">
        <w:rPr>
          <w:rFonts w:ascii="Times New Roman" w:hAnsi="Times New Roman" w:cs="Times New Roman"/>
          <w:sz w:val="20"/>
          <w:szCs w:val="20"/>
        </w:rPr>
        <w:t>który zostanie wykonany przy udziale podwykonawcy/ów w tym, na którego/</w:t>
      </w:r>
      <w:proofErr w:type="spellStart"/>
      <w:r w:rsidRPr="002C63D0">
        <w:rPr>
          <w:rFonts w:ascii="Times New Roman" w:hAnsi="Times New Roman" w:cs="Times New Roman"/>
          <w:sz w:val="20"/>
          <w:szCs w:val="20"/>
        </w:rPr>
        <w:t>ych</w:t>
      </w:r>
      <w:proofErr w:type="spellEnd"/>
      <w:r w:rsidRPr="002C63D0">
        <w:rPr>
          <w:rFonts w:ascii="Times New Roman" w:hAnsi="Times New Roman" w:cs="Times New Roman"/>
          <w:sz w:val="20"/>
          <w:szCs w:val="20"/>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D00CE79" w14:textId="77777777" w:rsidR="002F6074" w:rsidRPr="002C63D0"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Wykonawca </w:t>
      </w:r>
      <w:r w:rsidRPr="002C63D0">
        <w:rPr>
          <w:rFonts w:ascii="Times New Roman" w:hAnsi="Times New Roman" w:cs="Times New Roman"/>
          <w:snapToGrid w:val="0"/>
          <w:sz w:val="20"/>
          <w:szCs w:val="20"/>
        </w:rPr>
        <w:t>nie zleci podwykonawcom innych prac niż wskazan</w:t>
      </w:r>
      <w:r w:rsidR="00994D52" w:rsidRPr="002C63D0">
        <w:rPr>
          <w:rFonts w:ascii="Times New Roman" w:hAnsi="Times New Roman" w:cs="Times New Roman"/>
          <w:snapToGrid w:val="0"/>
          <w:sz w:val="20"/>
          <w:szCs w:val="20"/>
        </w:rPr>
        <w:t>e w ust. 4</w:t>
      </w:r>
      <w:r w:rsidRPr="002C63D0">
        <w:rPr>
          <w:rFonts w:ascii="Times New Roman" w:hAnsi="Times New Roman" w:cs="Times New Roman"/>
          <w:snapToGrid w:val="0"/>
          <w:sz w:val="20"/>
          <w:szCs w:val="20"/>
        </w:rPr>
        <w:t>, bez zgody Zamawiającego</w:t>
      </w:r>
      <w:r w:rsidRPr="002C63D0">
        <w:rPr>
          <w:rFonts w:ascii="Times New Roman" w:hAnsi="Times New Roman" w:cs="Times New Roman"/>
          <w:sz w:val="20"/>
          <w:szCs w:val="20"/>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FDD53F" w14:textId="77777777" w:rsidR="002F6074" w:rsidRPr="002C63D0"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2EEA8AD5" w14:textId="77777777" w:rsidR="002F6074" w:rsidRPr="002C63D0"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Do zawarcia przez podwykonawcę umowy z dalszym podwykonawcą jest wymagana zgoda Zamawiającego i Wykonawcy. Zapis ust.6 stosuje się odpowiednio.</w:t>
      </w:r>
    </w:p>
    <w:p w14:paraId="24B16736" w14:textId="1A7C7CCA" w:rsidR="00007402" w:rsidRPr="00007402"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Umowy, o których mowa w ust. 6 i 7, powinny być sporządzone w formie pisemnej pod rygorem nieważności.</w:t>
      </w:r>
    </w:p>
    <w:p w14:paraId="13E41DEA" w14:textId="191EDE35" w:rsidR="002F6074" w:rsidRPr="002C63D0"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ponosi pełną odpowiedzialność za dz</w:t>
      </w:r>
      <w:r w:rsidR="002765C9">
        <w:rPr>
          <w:rFonts w:ascii="Times New Roman" w:hAnsi="Times New Roman" w:cs="Times New Roman"/>
          <w:sz w:val="20"/>
          <w:szCs w:val="20"/>
        </w:rPr>
        <w:t xml:space="preserve">iałania i/lub zaniechania osób </w:t>
      </w:r>
      <w:r w:rsidRPr="002C63D0">
        <w:rPr>
          <w:rFonts w:ascii="Times New Roman" w:hAnsi="Times New Roman" w:cs="Times New Roman"/>
          <w:sz w:val="20"/>
          <w:szCs w:val="20"/>
        </w:rPr>
        <w:t>i podmiotów przy pomocy, których wykonuje Przedmiot Umowy. W szczególności jak za własne działania i zaniechania Wykonawca odpowiada za ewentualnych podwykonawców.</w:t>
      </w:r>
    </w:p>
    <w:p w14:paraId="315C5D5F" w14:textId="28E6054E" w:rsidR="002F6074" w:rsidRPr="002C63D0"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ponosi całkowitą odpowiedzialność cywilną za straty i szkody powstałe w związku z</w:t>
      </w:r>
      <w:r w:rsidR="002765C9">
        <w:rPr>
          <w:rFonts w:ascii="Times New Roman" w:hAnsi="Times New Roman" w:cs="Times New Roman"/>
          <w:sz w:val="20"/>
          <w:szCs w:val="20"/>
        </w:rPr>
        <w:t> </w:t>
      </w:r>
      <w:r w:rsidRPr="002C63D0">
        <w:rPr>
          <w:rFonts w:ascii="Times New Roman" w:hAnsi="Times New Roman" w:cs="Times New Roman"/>
          <w:sz w:val="20"/>
          <w:szCs w:val="20"/>
        </w:rPr>
        <w:t>wykonywanymi przez podwykonawcę czynnościami lub przy okazji ich wykonywania, w szczególności będące następstwem działania podwykonawcy, rażącego niedbalstwa lub braku należytej staranności.</w:t>
      </w:r>
    </w:p>
    <w:p w14:paraId="3F76C44D" w14:textId="77777777" w:rsidR="002F6074" w:rsidRPr="002C63D0" w:rsidRDefault="002F6074" w:rsidP="00AE0542">
      <w:pPr>
        <w:pStyle w:val="Akapitzlist"/>
        <w:widowControl w:val="0"/>
        <w:numPr>
          <w:ilvl w:val="0"/>
          <w:numId w:val="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we własnym zakresie i na własny koszt zapewnia nadzór i koordynację działań podwykonawców.</w:t>
      </w:r>
    </w:p>
    <w:p w14:paraId="4A55A00E" w14:textId="77777777" w:rsidR="00A32317" w:rsidRPr="002C63D0" w:rsidRDefault="00A32317" w:rsidP="00AE0542">
      <w:pPr>
        <w:numPr>
          <w:ilvl w:val="0"/>
          <w:numId w:val="1"/>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u w:val="single"/>
        </w:rPr>
        <w:t>Zamawiający żąda, aby przed przystąpieniem do realizacji zamówienia Wykonawca, o ile są już znane, podał nazwy albo imiona i nazwiska oraz dane kontaktowe podwykonawców i osób do kontaktu z nimi</w:t>
      </w:r>
      <w:r w:rsidRPr="002C63D0">
        <w:rPr>
          <w:rFonts w:ascii="Times New Roman" w:eastAsia="Calibri" w:hAnsi="Times New Roman" w:cs="Times New Roman"/>
          <w:sz w:val="20"/>
          <w:szCs w:val="20"/>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B663989" w14:textId="77777777" w:rsidR="002765C9" w:rsidRDefault="002765C9" w:rsidP="004C128E">
      <w:pPr>
        <w:widowControl w:val="0"/>
        <w:autoSpaceDE w:val="0"/>
        <w:autoSpaceDN w:val="0"/>
        <w:adjustRightInd w:val="0"/>
        <w:spacing w:line="276" w:lineRule="auto"/>
        <w:jc w:val="center"/>
        <w:rPr>
          <w:rFonts w:ascii="Times New Roman" w:hAnsi="Times New Roman" w:cs="Times New Roman"/>
          <w:b/>
          <w:sz w:val="20"/>
          <w:szCs w:val="20"/>
        </w:rPr>
      </w:pPr>
    </w:p>
    <w:p w14:paraId="51EA0A02" w14:textId="77777777" w:rsidR="00134F05"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4 </w:t>
      </w:r>
    </w:p>
    <w:p w14:paraId="1A8ECF29"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Obowiązki Wykonawcy</w:t>
      </w:r>
    </w:p>
    <w:p w14:paraId="57F0A873" w14:textId="2078DE32" w:rsidR="00B82B54" w:rsidRPr="002C63D0" w:rsidRDefault="00B82B54" w:rsidP="00AE054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ramach realizacji dos</w:t>
      </w:r>
      <w:r w:rsidR="008436A6">
        <w:rPr>
          <w:rFonts w:ascii="Times New Roman" w:hAnsi="Times New Roman" w:cs="Times New Roman"/>
          <w:sz w:val="20"/>
          <w:szCs w:val="20"/>
        </w:rPr>
        <w:t xml:space="preserve">taw i montażu zestawów fotowoltaicznych </w:t>
      </w:r>
      <w:r w:rsidRPr="002C63D0">
        <w:rPr>
          <w:rFonts w:ascii="Times New Roman" w:hAnsi="Times New Roman" w:cs="Times New Roman"/>
          <w:sz w:val="20"/>
          <w:szCs w:val="20"/>
        </w:rPr>
        <w:t xml:space="preserve"> Wykonawca zobowiązany jest</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do:</w:t>
      </w:r>
    </w:p>
    <w:p w14:paraId="467B16CC" w14:textId="2E2C23DA"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zorganizowania własnym kosztem i staraniem oraz na własną odpowiedzialność</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koniecznego do wykonania przedmiotu umowy zaplecza magazynowego i socjalnego dla</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osób wykonujących bezpośrednio prace związane z realizacją niniejszej umowy;</w:t>
      </w:r>
    </w:p>
    <w:p w14:paraId="7B2673D6" w14:textId="77777777"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należytego wykonania przedmiotu umowy, przy użyciu własnych materiałów, zgodnie z</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umową, zasadami wiedzy technicznej i przepisami prawa;</w:t>
      </w:r>
    </w:p>
    <w:p w14:paraId="0D36CFE2" w14:textId="77777777" w:rsidR="0074438D"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zatrudnienia wystarczającej liczby pracowników z odpowiednimi kwalifikacjami</w:t>
      </w:r>
      <w:r w:rsidR="00CA4214" w:rsidRPr="002C63D0">
        <w:rPr>
          <w:rFonts w:ascii="Times New Roman" w:hAnsi="Times New Roman" w:cs="Times New Roman"/>
          <w:sz w:val="20"/>
          <w:szCs w:val="20"/>
        </w:rPr>
        <w:t xml:space="preserve"> </w:t>
      </w:r>
      <w:r w:rsidRPr="002C63D0">
        <w:rPr>
          <w:rFonts w:ascii="Times New Roman" w:hAnsi="Times New Roman" w:cs="Times New Roman"/>
          <w:sz w:val="20"/>
          <w:szCs w:val="20"/>
        </w:rPr>
        <w:t>pozwalającymi na prawidłowe i terminowe wykonanie dostawy i montażu;</w:t>
      </w:r>
    </w:p>
    <w:p w14:paraId="0AD1BD63" w14:textId="5E33F806" w:rsidR="0074438D" w:rsidRPr="002C63D0" w:rsidRDefault="0074438D"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postępowania z odpadami powstałymi w trakcie realizacji przedmiotu umowy zgodnie z zapisami ustawy z dnia 4 grudnia 2012 r. o odpadach (tekst jedn.: Dz. U. z 2016 r. poz. 1987, z </w:t>
      </w:r>
      <w:proofErr w:type="spellStart"/>
      <w:r w:rsidRPr="002C63D0">
        <w:rPr>
          <w:rFonts w:ascii="Times New Roman" w:hAnsi="Times New Roman" w:cs="Times New Roman"/>
          <w:sz w:val="20"/>
          <w:szCs w:val="20"/>
        </w:rPr>
        <w:t>późn</w:t>
      </w:r>
      <w:proofErr w:type="spellEnd"/>
      <w:r w:rsidRPr="002C63D0">
        <w:rPr>
          <w:rFonts w:ascii="Times New Roman" w:hAnsi="Times New Roman" w:cs="Times New Roman"/>
          <w:sz w:val="20"/>
          <w:szCs w:val="20"/>
        </w:rPr>
        <w:t>. zm.) i</w:t>
      </w:r>
      <w:r w:rsidR="00F86EC8">
        <w:rPr>
          <w:rFonts w:ascii="Times New Roman" w:hAnsi="Times New Roman" w:cs="Times New Roman"/>
          <w:sz w:val="20"/>
          <w:szCs w:val="20"/>
        </w:rPr>
        <w:t> </w:t>
      </w:r>
      <w:r w:rsidRPr="002C63D0">
        <w:rPr>
          <w:rFonts w:ascii="Times New Roman" w:hAnsi="Times New Roman" w:cs="Times New Roman"/>
          <w:sz w:val="20"/>
          <w:szCs w:val="20"/>
        </w:rPr>
        <w:t xml:space="preserve">ustawy z 27 kwietnia 2001 r. Prawo ochrony środowiska (tj. Dz. U. </w:t>
      </w:r>
      <w:r w:rsidR="00AF13A4" w:rsidRPr="002C63D0">
        <w:rPr>
          <w:rFonts w:ascii="Times New Roman" w:hAnsi="Times New Roman" w:cs="Times New Roman"/>
          <w:sz w:val="20"/>
          <w:szCs w:val="20"/>
        </w:rPr>
        <w:t xml:space="preserve">z 2016 r. poz. 672, z </w:t>
      </w:r>
      <w:proofErr w:type="spellStart"/>
      <w:r w:rsidR="00AF13A4" w:rsidRPr="002C63D0">
        <w:rPr>
          <w:rFonts w:ascii="Times New Roman" w:hAnsi="Times New Roman" w:cs="Times New Roman"/>
          <w:sz w:val="20"/>
          <w:szCs w:val="20"/>
        </w:rPr>
        <w:t>późn</w:t>
      </w:r>
      <w:proofErr w:type="spellEnd"/>
      <w:r w:rsidR="00AF13A4" w:rsidRPr="002C63D0">
        <w:rPr>
          <w:rFonts w:ascii="Times New Roman" w:hAnsi="Times New Roman" w:cs="Times New Roman"/>
          <w:sz w:val="20"/>
          <w:szCs w:val="20"/>
        </w:rPr>
        <w:t>. zm.</w:t>
      </w:r>
      <w:r w:rsidRPr="002C63D0">
        <w:rPr>
          <w:rFonts w:ascii="Times New Roman" w:hAnsi="Times New Roman" w:cs="Times New Roman"/>
          <w:sz w:val="20"/>
          <w:szCs w:val="20"/>
        </w:rPr>
        <w:t>).</w:t>
      </w:r>
    </w:p>
    <w:p w14:paraId="2B5B3FDB" w14:textId="7A9BD46A"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zapewnienia, że materiały użyte do realizacji zamówienia, o którym mowa w § 1, są nowe</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i</w:t>
      </w:r>
      <w:r w:rsidR="00F86EC8">
        <w:rPr>
          <w:rFonts w:ascii="Times New Roman" w:hAnsi="Times New Roman" w:cs="Times New Roman"/>
          <w:sz w:val="20"/>
          <w:szCs w:val="20"/>
        </w:rPr>
        <w:t> </w:t>
      </w:r>
      <w:r w:rsidRPr="002C63D0">
        <w:rPr>
          <w:rFonts w:ascii="Times New Roman" w:hAnsi="Times New Roman" w:cs="Times New Roman"/>
          <w:sz w:val="20"/>
          <w:szCs w:val="20"/>
        </w:rPr>
        <w:t>odpowiadają co do jakości wymogom wyrobów dopuszczonych do obrotu i stosowania</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w</w:t>
      </w:r>
      <w:r w:rsidR="00F86EC8">
        <w:rPr>
          <w:rFonts w:ascii="Times New Roman" w:hAnsi="Times New Roman" w:cs="Times New Roman"/>
          <w:sz w:val="20"/>
          <w:szCs w:val="20"/>
        </w:rPr>
        <w:t> </w:t>
      </w:r>
      <w:r w:rsidRPr="002C63D0">
        <w:rPr>
          <w:rFonts w:ascii="Times New Roman" w:hAnsi="Times New Roman" w:cs="Times New Roman"/>
          <w:sz w:val="20"/>
          <w:szCs w:val="20"/>
        </w:rPr>
        <w:t>budownictwie określonym w art. 10 ustawy Prawo budowlane i wymaganiom</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specyfikacji istotnych warunków zamówienia.</w:t>
      </w:r>
    </w:p>
    <w:p w14:paraId="66AD7392" w14:textId="77777777" w:rsidR="00A2406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okazania na każde żądanie Zamawiającego w stosunku do</w:t>
      </w:r>
      <w:r w:rsidR="008424AD" w:rsidRPr="002C63D0">
        <w:rPr>
          <w:rFonts w:ascii="Times New Roman" w:hAnsi="Times New Roman" w:cs="Times New Roman"/>
          <w:sz w:val="20"/>
          <w:szCs w:val="20"/>
        </w:rPr>
        <w:t xml:space="preserve"> </w:t>
      </w:r>
      <w:r w:rsidR="00A24064" w:rsidRPr="002C63D0">
        <w:rPr>
          <w:rFonts w:ascii="Times New Roman" w:hAnsi="Times New Roman" w:cs="Times New Roman"/>
          <w:sz w:val="20"/>
          <w:szCs w:val="20"/>
        </w:rPr>
        <w:t>wskazanych materiałów</w:t>
      </w:r>
      <w:r w:rsidRPr="002C63D0">
        <w:rPr>
          <w:rFonts w:ascii="Times New Roman" w:hAnsi="Times New Roman" w:cs="Times New Roman"/>
          <w:sz w:val="20"/>
          <w:szCs w:val="20"/>
        </w:rPr>
        <w:t xml:space="preserve">: </w:t>
      </w:r>
    </w:p>
    <w:p w14:paraId="27379F07" w14:textId="77777777" w:rsidR="00A24064" w:rsidRPr="002C63D0" w:rsidRDefault="00B82B54" w:rsidP="00AE0542">
      <w:pPr>
        <w:pStyle w:val="Akapitzlist"/>
        <w:widowControl w:val="0"/>
        <w:numPr>
          <w:ilvl w:val="0"/>
          <w:numId w:val="4"/>
        </w:numPr>
        <w:autoSpaceDE w:val="0"/>
        <w:autoSpaceDN w:val="0"/>
        <w:adjustRightInd w:val="0"/>
        <w:spacing w:line="276" w:lineRule="auto"/>
        <w:ind w:left="851" w:hanging="425"/>
        <w:rPr>
          <w:rFonts w:ascii="Times New Roman" w:hAnsi="Times New Roman" w:cs="Times New Roman"/>
          <w:sz w:val="20"/>
          <w:szCs w:val="20"/>
        </w:rPr>
      </w:pPr>
      <w:r w:rsidRPr="002C63D0">
        <w:rPr>
          <w:rFonts w:ascii="Times New Roman" w:hAnsi="Times New Roman" w:cs="Times New Roman"/>
          <w:sz w:val="20"/>
          <w:szCs w:val="20"/>
        </w:rPr>
        <w:t xml:space="preserve">certyfikatu na </w:t>
      </w:r>
      <w:r w:rsidR="00CA4214" w:rsidRPr="002C63D0">
        <w:rPr>
          <w:rFonts w:ascii="Times New Roman" w:hAnsi="Times New Roman" w:cs="Times New Roman"/>
          <w:sz w:val="20"/>
          <w:szCs w:val="20"/>
        </w:rPr>
        <w:t xml:space="preserve">znak bezpieczeństwa, </w:t>
      </w:r>
    </w:p>
    <w:p w14:paraId="1BDC941B" w14:textId="77777777" w:rsidR="005A7D5E" w:rsidRPr="002C63D0" w:rsidRDefault="00CA4214" w:rsidP="00AE0542">
      <w:pPr>
        <w:pStyle w:val="Akapitzlist"/>
        <w:widowControl w:val="0"/>
        <w:numPr>
          <w:ilvl w:val="0"/>
          <w:numId w:val="4"/>
        </w:numPr>
        <w:autoSpaceDE w:val="0"/>
        <w:autoSpaceDN w:val="0"/>
        <w:adjustRightInd w:val="0"/>
        <w:spacing w:line="276" w:lineRule="auto"/>
        <w:ind w:left="851" w:hanging="425"/>
        <w:rPr>
          <w:rFonts w:ascii="Times New Roman" w:hAnsi="Times New Roman" w:cs="Times New Roman"/>
          <w:sz w:val="20"/>
          <w:szCs w:val="20"/>
        </w:rPr>
      </w:pPr>
      <w:r w:rsidRPr="002C63D0">
        <w:rPr>
          <w:rFonts w:ascii="Times New Roman" w:hAnsi="Times New Roman" w:cs="Times New Roman"/>
          <w:sz w:val="20"/>
          <w:szCs w:val="20"/>
        </w:rPr>
        <w:t>deklaracji</w:t>
      </w:r>
      <w:r w:rsidR="00A24064"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 xml:space="preserve">zgodności </w:t>
      </w:r>
    </w:p>
    <w:p w14:paraId="782A8B00" w14:textId="77777777" w:rsidR="00B82B54" w:rsidRPr="002C63D0" w:rsidRDefault="00B82B54" w:rsidP="00AE0542">
      <w:pPr>
        <w:pStyle w:val="Akapitzlist"/>
        <w:widowControl w:val="0"/>
        <w:numPr>
          <w:ilvl w:val="0"/>
          <w:numId w:val="4"/>
        </w:numPr>
        <w:autoSpaceDE w:val="0"/>
        <w:autoSpaceDN w:val="0"/>
        <w:adjustRightInd w:val="0"/>
        <w:spacing w:line="276" w:lineRule="auto"/>
        <w:ind w:left="851" w:hanging="425"/>
        <w:rPr>
          <w:rFonts w:ascii="Times New Roman" w:hAnsi="Times New Roman" w:cs="Times New Roman"/>
          <w:sz w:val="20"/>
          <w:szCs w:val="20"/>
        </w:rPr>
      </w:pPr>
      <w:r w:rsidRPr="002C63D0">
        <w:rPr>
          <w:rFonts w:ascii="Times New Roman" w:hAnsi="Times New Roman" w:cs="Times New Roman"/>
          <w:sz w:val="20"/>
          <w:szCs w:val="20"/>
        </w:rPr>
        <w:lastRenderedPageBreak/>
        <w:t>a</w:t>
      </w:r>
      <w:r w:rsidR="008D250F" w:rsidRPr="002C63D0">
        <w:rPr>
          <w:rFonts w:ascii="Times New Roman" w:hAnsi="Times New Roman" w:cs="Times New Roman"/>
          <w:sz w:val="20"/>
          <w:szCs w:val="20"/>
        </w:rPr>
        <w:t>testów lub aprobat technicznych,</w:t>
      </w:r>
    </w:p>
    <w:p w14:paraId="13236BE0" w14:textId="77777777" w:rsidR="008D250F" w:rsidRPr="002C63D0" w:rsidRDefault="008D250F" w:rsidP="00AE0542">
      <w:pPr>
        <w:pStyle w:val="Akapitzlist"/>
        <w:widowControl w:val="0"/>
        <w:numPr>
          <w:ilvl w:val="0"/>
          <w:numId w:val="4"/>
        </w:numPr>
        <w:autoSpaceDE w:val="0"/>
        <w:autoSpaceDN w:val="0"/>
        <w:adjustRightInd w:val="0"/>
        <w:spacing w:line="276" w:lineRule="auto"/>
        <w:ind w:left="851" w:hanging="425"/>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instrukcji użytkowania.</w:t>
      </w:r>
    </w:p>
    <w:p w14:paraId="50EE2101" w14:textId="77777777"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zapewnienia potrzebnego oprzyrządowania, potencjału ludzkiego oraz </w:t>
      </w:r>
      <w:r w:rsidR="00A24064" w:rsidRPr="002C63D0">
        <w:rPr>
          <w:rFonts w:ascii="Times New Roman" w:hAnsi="Times New Roman" w:cs="Times New Roman"/>
          <w:sz w:val="20"/>
          <w:szCs w:val="20"/>
        </w:rPr>
        <w:t>m</w:t>
      </w:r>
      <w:r w:rsidRPr="002C63D0">
        <w:rPr>
          <w:rFonts w:ascii="Times New Roman" w:hAnsi="Times New Roman" w:cs="Times New Roman"/>
          <w:sz w:val="20"/>
          <w:szCs w:val="20"/>
        </w:rPr>
        <w:t>ateriałów</w:t>
      </w:r>
      <w:r w:rsidR="00AF13A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wymaganych do zbadania na żądanie Zamawiającego jakości </w:t>
      </w:r>
      <w:r w:rsidR="00B357F4" w:rsidRPr="002C63D0">
        <w:rPr>
          <w:rFonts w:ascii="Times New Roman" w:hAnsi="Times New Roman" w:cs="Times New Roman"/>
          <w:sz w:val="20"/>
          <w:szCs w:val="20"/>
        </w:rPr>
        <w:t>prac</w:t>
      </w:r>
      <w:r w:rsidRPr="002C63D0">
        <w:rPr>
          <w:rFonts w:ascii="Times New Roman" w:hAnsi="Times New Roman" w:cs="Times New Roman"/>
          <w:sz w:val="20"/>
          <w:szCs w:val="20"/>
        </w:rPr>
        <w:t xml:space="preserve"> wykonanych z</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materiałów Wykonawcy na terenie </w:t>
      </w:r>
      <w:r w:rsidR="00317ECD" w:rsidRPr="002C63D0">
        <w:rPr>
          <w:rFonts w:ascii="Times New Roman" w:hAnsi="Times New Roman" w:cs="Times New Roman"/>
          <w:sz w:val="20"/>
          <w:szCs w:val="20"/>
        </w:rPr>
        <w:t>prac</w:t>
      </w:r>
      <w:r w:rsidRPr="002C63D0">
        <w:rPr>
          <w:rFonts w:ascii="Times New Roman" w:hAnsi="Times New Roman" w:cs="Times New Roman"/>
          <w:sz w:val="20"/>
          <w:szCs w:val="20"/>
        </w:rPr>
        <w:t>, a także do sprawdzenia ciężaru i ilości</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zużytych materiałów;</w:t>
      </w:r>
    </w:p>
    <w:p w14:paraId="5A74F8C8" w14:textId="4DF36B95" w:rsidR="00A24064" w:rsidRPr="002C63D0" w:rsidRDefault="00A2406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re</w:t>
      </w:r>
      <w:r w:rsidR="00B82B54" w:rsidRPr="002C63D0">
        <w:rPr>
          <w:rFonts w:ascii="Times New Roman" w:hAnsi="Times New Roman" w:cs="Times New Roman"/>
          <w:sz w:val="20"/>
          <w:szCs w:val="20"/>
        </w:rPr>
        <w:t xml:space="preserve">alizacji instrukcji i poleceń wydawanych przez </w:t>
      </w:r>
      <w:r w:rsidR="00A76662">
        <w:rPr>
          <w:rFonts w:ascii="Times New Roman" w:hAnsi="Times New Roman" w:cs="Times New Roman"/>
          <w:sz w:val="20"/>
          <w:szCs w:val="20"/>
        </w:rPr>
        <w:t>Zamawiającego</w:t>
      </w:r>
      <w:r w:rsidR="00B82B54" w:rsidRPr="002C63D0">
        <w:rPr>
          <w:rFonts w:ascii="Times New Roman" w:hAnsi="Times New Roman" w:cs="Times New Roman"/>
          <w:sz w:val="20"/>
          <w:szCs w:val="20"/>
        </w:rPr>
        <w:t>,</w:t>
      </w:r>
      <w:r w:rsidRPr="002C63D0">
        <w:rPr>
          <w:rFonts w:ascii="Times New Roman" w:hAnsi="Times New Roman" w:cs="Times New Roman"/>
          <w:sz w:val="20"/>
          <w:szCs w:val="20"/>
        </w:rPr>
        <w:t xml:space="preserve"> </w:t>
      </w:r>
    </w:p>
    <w:p w14:paraId="5478ED31" w14:textId="1CE3499D"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informowania o terminach prób i odbiorów częściowych,</w:t>
      </w:r>
      <w:r w:rsidR="00A24064" w:rsidRPr="002C63D0">
        <w:rPr>
          <w:rFonts w:ascii="Times New Roman" w:hAnsi="Times New Roman" w:cs="Times New Roman"/>
          <w:sz w:val="20"/>
          <w:szCs w:val="20"/>
        </w:rPr>
        <w:t xml:space="preserve"> </w:t>
      </w:r>
    </w:p>
    <w:p w14:paraId="3E305727" w14:textId="4730DAB9" w:rsidR="00B82B54" w:rsidRPr="002C63D0" w:rsidRDefault="008424AD"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informowania Zamawiającego </w:t>
      </w:r>
      <w:r w:rsidR="00B82B54" w:rsidRPr="002C63D0">
        <w:rPr>
          <w:rFonts w:ascii="Times New Roman" w:hAnsi="Times New Roman" w:cs="Times New Roman"/>
          <w:sz w:val="20"/>
          <w:szCs w:val="20"/>
        </w:rPr>
        <w:t>o konieczności wykonania prac</w:t>
      </w:r>
      <w:r w:rsidR="00A24064"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dodatkowych i zamiennych w terminie 5 dni od daty stwierdzenia konieczności ich</w:t>
      </w:r>
      <w:r w:rsidR="00A24064"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wykonania,</w:t>
      </w:r>
    </w:p>
    <w:p w14:paraId="5F8C51A7" w14:textId="1958C124"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naprawienia i doprowadzenia do stanu poprzedniego miejsca realizacji montażu bądź</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urządzeń w</w:t>
      </w:r>
      <w:r w:rsidR="00F86EC8">
        <w:rPr>
          <w:rFonts w:ascii="Times New Roman" w:hAnsi="Times New Roman" w:cs="Times New Roman"/>
          <w:sz w:val="20"/>
          <w:szCs w:val="20"/>
        </w:rPr>
        <w:t> </w:t>
      </w:r>
      <w:r w:rsidRPr="002C63D0">
        <w:rPr>
          <w:rFonts w:ascii="Times New Roman" w:hAnsi="Times New Roman" w:cs="Times New Roman"/>
          <w:sz w:val="20"/>
          <w:szCs w:val="20"/>
        </w:rPr>
        <w:t>wypadku zniszczenia lub uszkodzenia w toku realizacji przedmiotu niniejszej</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umowy,</w:t>
      </w:r>
    </w:p>
    <w:p w14:paraId="25254F62" w14:textId="77777777" w:rsidR="00A2406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natychmiastowego usunięcia wszelkich szkód i awarii spowodowanych przez</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Wykonawcę w trakcie realizacji </w:t>
      </w:r>
      <w:r w:rsidR="00B357F4" w:rsidRPr="002C63D0">
        <w:rPr>
          <w:rFonts w:ascii="Times New Roman" w:hAnsi="Times New Roman" w:cs="Times New Roman"/>
          <w:sz w:val="20"/>
          <w:szCs w:val="20"/>
        </w:rPr>
        <w:t>prac montażowych i instalacyjnych</w:t>
      </w:r>
      <w:r w:rsidRPr="002C63D0">
        <w:rPr>
          <w:rFonts w:ascii="Times New Roman" w:hAnsi="Times New Roman" w:cs="Times New Roman"/>
          <w:sz w:val="20"/>
          <w:szCs w:val="20"/>
        </w:rPr>
        <w:t>,</w:t>
      </w:r>
      <w:r w:rsidR="00A24064" w:rsidRPr="002C63D0">
        <w:rPr>
          <w:rFonts w:ascii="Times New Roman" w:hAnsi="Times New Roman" w:cs="Times New Roman"/>
          <w:sz w:val="20"/>
          <w:szCs w:val="20"/>
        </w:rPr>
        <w:t xml:space="preserve"> </w:t>
      </w:r>
    </w:p>
    <w:p w14:paraId="236322AB" w14:textId="77777777" w:rsidR="00013AFE"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skompletowania i przedstawienia Zamawiającemu dokumentów pozwalających na</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ocenę prawidłowego wykonania przedmiotu odbioru, a w szczególności: </w:t>
      </w:r>
    </w:p>
    <w:p w14:paraId="2D35B936" w14:textId="77777777" w:rsidR="00A24064" w:rsidRPr="002C63D0" w:rsidRDefault="00B82B54" w:rsidP="00AE0542">
      <w:pPr>
        <w:pStyle w:val="Akapitzlist"/>
        <w:widowControl w:val="0"/>
        <w:numPr>
          <w:ilvl w:val="0"/>
          <w:numId w:val="5"/>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protokołów</w:t>
      </w:r>
      <w:r w:rsidR="00A24064"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badań i sprawdzeń, </w:t>
      </w:r>
    </w:p>
    <w:p w14:paraId="010F2436" w14:textId="77777777" w:rsidR="00A24064" w:rsidRPr="002C63D0" w:rsidRDefault="00B82B54" w:rsidP="00AE0542">
      <w:pPr>
        <w:pStyle w:val="Akapitzlist"/>
        <w:widowControl w:val="0"/>
        <w:numPr>
          <w:ilvl w:val="0"/>
          <w:numId w:val="5"/>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protokołów odbiorów technicznych,</w:t>
      </w:r>
      <w:r w:rsidR="00A24064" w:rsidRPr="002C63D0">
        <w:rPr>
          <w:rFonts w:ascii="Times New Roman" w:hAnsi="Times New Roman" w:cs="Times New Roman"/>
          <w:sz w:val="20"/>
          <w:szCs w:val="20"/>
        </w:rPr>
        <w:t xml:space="preserve"> </w:t>
      </w:r>
    </w:p>
    <w:p w14:paraId="3CECEC0E" w14:textId="77777777"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uczestniczenia w czynnościach odbioru, usunięcia stwierdzonych </w:t>
      </w:r>
      <w:r w:rsidR="0004324E" w:rsidRPr="002C63D0">
        <w:rPr>
          <w:rFonts w:ascii="Times New Roman" w:hAnsi="Times New Roman" w:cs="Times New Roman"/>
          <w:sz w:val="20"/>
          <w:szCs w:val="20"/>
        </w:rPr>
        <w:t xml:space="preserve">usterek lub </w:t>
      </w:r>
      <w:r w:rsidRPr="002C63D0">
        <w:rPr>
          <w:rFonts w:ascii="Times New Roman" w:hAnsi="Times New Roman" w:cs="Times New Roman"/>
          <w:sz w:val="20"/>
          <w:szCs w:val="20"/>
        </w:rPr>
        <w:t>wad,</w:t>
      </w:r>
    </w:p>
    <w:p w14:paraId="6828B704" w14:textId="77777777"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zgłoszenia w formie pisemnej gotowości do odbioru ostatecznego,</w:t>
      </w:r>
    </w:p>
    <w:p w14:paraId="7D020943" w14:textId="0C999873" w:rsidR="00B82B54" w:rsidRPr="002C63D0" w:rsidRDefault="00B82B54" w:rsidP="00AE0542">
      <w:pPr>
        <w:pStyle w:val="Akapitzlist"/>
        <w:widowControl w:val="0"/>
        <w:numPr>
          <w:ilvl w:val="0"/>
          <w:numId w:val="3"/>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aktualizacji harmonogramu rzeczowo terminowego na każde wezwanie Zamawiającego,</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z</w:t>
      </w:r>
      <w:r w:rsidR="00F86EC8">
        <w:rPr>
          <w:rFonts w:ascii="Times New Roman" w:hAnsi="Times New Roman" w:cs="Times New Roman"/>
          <w:sz w:val="20"/>
          <w:szCs w:val="20"/>
        </w:rPr>
        <w:t> </w:t>
      </w:r>
      <w:r w:rsidRPr="002C63D0">
        <w:rPr>
          <w:rFonts w:ascii="Times New Roman" w:hAnsi="Times New Roman" w:cs="Times New Roman"/>
          <w:sz w:val="20"/>
          <w:szCs w:val="20"/>
        </w:rPr>
        <w:t xml:space="preserve">uwzględnieniem zależności od faktycznego postępu </w:t>
      </w:r>
      <w:r w:rsidR="00B357F4" w:rsidRPr="002C63D0">
        <w:rPr>
          <w:rFonts w:ascii="Times New Roman" w:hAnsi="Times New Roman" w:cs="Times New Roman"/>
          <w:sz w:val="20"/>
          <w:szCs w:val="20"/>
        </w:rPr>
        <w:t>prac</w:t>
      </w:r>
      <w:r w:rsidRPr="002C63D0">
        <w:rPr>
          <w:rFonts w:ascii="Times New Roman" w:hAnsi="Times New Roman" w:cs="Times New Roman"/>
          <w:sz w:val="20"/>
          <w:szCs w:val="20"/>
        </w:rPr>
        <w:t>,</w:t>
      </w:r>
    </w:p>
    <w:p w14:paraId="522A565C" w14:textId="7E321685" w:rsidR="00B82B54" w:rsidRDefault="00B82B54" w:rsidP="00AE0542">
      <w:pPr>
        <w:pStyle w:val="Akapitzlist"/>
        <w:widowControl w:val="0"/>
        <w:numPr>
          <w:ilvl w:val="0"/>
          <w:numId w:val="3"/>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dokonania rozruchu technologicznego za</w:t>
      </w:r>
      <w:r w:rsidR="008436A6">
        <w:rPr>
          <w:rFonts w:ascii="Times New Roman" w:hAnsi="Times New Roman" w:cs="Times New Roman"/>
          <w:sz w:val="20"/>
          <w:szCs w:val="20"/>
        </w:rPr>
        <w:t xml:space="preserve">instalowanych zestawów fotowoltaicznych </w:t>
      </w:r>
      <w:r w:rsidRPr="002C63D0">
        <w:rPr>
          <w:rFonts w:ascii="Times New Roman" w:hAnsi="Times New Roman" w:cs="Times New Roman"/>
          <w:sz w:val="20"/>
          <w:szCs w:val="20"/>
        </w:rPr>
        <w:t xml:space="preserve"> w każdej</w:t>
      </w:r>
      <w:r w:rsidR="00855040" w:rsidRPr="002C63D0">
        <w:rPr>
          <w:rFonts w:ascii="Times New Roman" w:hAnsi="Times New Roman" w:cs="Times New Roman"/>
          <w:sz w:val="20"/>
          <w:szCs w:val="20"/>
        </w:rPr>
        <w:t xml:space="preserve"> </w:t>
      </w:r>
      <w:r w:rsidRPr="002C63D0">
        <w:rPr>
          <w:rFonts w:ascii="Times New Roman" w:hAnsi="Times New Roman" w:cs="Times New Roman"/>
          <w:sz w:val="20"/>
          <w:szCs w:val="20"/>
        </w:rPr>
        <w:t>lokalizacji, co będzie potwierdzone w stosownym protokole odbioru.</w:t>
      </w:r>
    </w:p>
    <w:p w14:paraId="6296DE5B" w14:textId="46BC5FA8" w:rsidR="00F6318A" w:rsidRPr="00F6318A" w:rsidRDefault="00F6318A" w:rsidP="00AE0542">
      <w:pPr>
        <w:pStyle w:val="Akapitzlist"/>
        <w:widowControl w:val="0"/>
        <w:numPr>
          <w:ilvl w:val="0"/>
          <w:numId w:val="3"/>
        </w:numPr>
        <w:autoSpaceDE w:val="0"/>
        <w:autoSpaceDN w:val="0"/>
        <w:adjustRightInd w:val="0"/>
        <w:spacing w:line="276" w:lineRule="auto"/>
        <w:jc w:val="both"/>
        <w:rPr>
          <w:rFonts w:ascii="Times New Roman" w:hAnsi="Times New Roman" w:cs="Times New Roman"/>
          <w:sz w:val="20"/>
          <w:szCs w:val="20"/>
        </w:rPr>
      </w:pPr>
      <w:bookmarkStart w:id="2" w:name="_Hlk518388425"/>
      <w:r w:rsidRPr="00F6318A">
        <w:rPr>
          <w:rFonts w:ascii="Times New Roman" w:hAnsi="Times New Roman" w:cs="Times New Roman"/>
          <w:sz w:val="20"/>
          <w:szCs w:val="20"/>
        </w:rPr>
        <w:t>wykonawca zobowiązany jest do zatrudnienia 1 osoby bezrobotnej 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bookmarkEnd w:id="2"/>
    <w:p w14:paraId="3D3FED8D" w14:textId="77777777" w:rsidR="00B82B54" w:rsidRDefault="00B82B54" w:rsidP="00AE054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oświadcza, że do wykonania elementów zamówienia nie będzie używał</w:t>
      </w:r>
      <w:r w:rsidR="00013AFE" w:rsidRPr="002C63D0">
        <w:rPr>
          <w:rFonts w:ascii="Times New Roman" w:hAnsi="Times New Roman" w:cs="Times New Roman"/>
          <w:sz w:val="20"/>
          <w:szCs w:val="20"/>
        </w:rPr>
        <w:t xml:space="preserve"> </w:t>
      </w:r>
      <w:r w:rsidRPr="002C63D0">
        <w:rPr>
          <w:rFonts w:ascii="Times New Roman" w:hAnsi="Times New Roman" w:cs="Times New Roman"/>
          <w:sz w:val="20"/>
          <w:szCs w:val="20"/>
        </w:rPr>
        <w:t>żadnych materiałów zakazanych przepisami szczegół</w:t>
      </w:r>
      <w:r w:rsidR="002F60F3" w:rsidRPr="002C63D0">
        <w:rPr>
          <w:rFonts w:ascii="Times New Roman" w:hAnsi="Times New Roman" w:cs="Times New Roman"/>
          <w:sz w:val="20"/>
          <w:szCs w:val="20"/>
        </w:rPr>
        <w:t>owymi.</w:t>
      </w:r>
    </w:p>
    <w:p w14:paraId="5558C99C" w14:textId="61B7049B" w:rsidR="00D903B3" w:rsidRDefault="00D903B3" w:rsidP="00AE054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możliwość wyrywkowej kontroli. w ramach której przewidziane do montażu panele bądź inne urządzenia zostaną poddane sprawdzeniu ich zgodności z wymaganiami określonymi w postępowaniu przetargowym. </w:t>
      </w:r>
    </w:p>
    <w:p w14:paraId="5B855B29" w14:textId="0E7321A7" w:rsidR="00B82B54" w:rsidRPr="002C63D0" w:rsidRDefault="00B82B54" w:rsidP="00AE054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Wszelkie szkody powstałe w związku z</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uszkodzeniem innych instalacji przy montażu przedmiotu niniejszej umowy obciążają</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Wykonawcę w pełnej wysokości.</w:t>
      </w:r>
    </w:p>
    <w:p w14:paraId="7147FDA5" w14:textId="77777777" w:rsidR="00D517AC" w:rsidRDefault="00B82B54" w:rsidP="00AE054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ponosi odpowiedzialność cywilną za szkody oraz następstwa</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nieszczęśliwych wypadków dotyczących osób trzecich, a powstałych w związku z</w:t>
      </w:r>
      <w:r w:rsidR="00134F05" w:rsidRPr="002C63D0">
        <w:rPr>
          <w:rFonts w:ascii="Times New Roman" w:hAnsi="Times New Roman" w:cs="Times New Roman"/>
          <w:sz w:val="20"/>
          <w:szCs w:val="20"/>
        </w:rPr>
        <w:t xml:space="preserve"> </w:t>
      </w:r>
      <w:r w:rsidRPr="002C63D0">
        <w:rPr>
          <w:rFonts w:ascii="Times New Roman" w:hAnsi="Times New Roman" w:cs="Times New Roman"/>
          <w:sz w:val="20"/>
          <w:szCs w:val="20"/>
        </w:rPr>
        <w:t>realizacją przedmiotu umowy.</w:t>
      </w:r>
    </w:p>
    <w:p w14:paraId="21DBF3C4" w14:textId="0B9F1728" w:rsidR="00E21083" w:rsidRPr="00D517AC" w:rsidRDefault="0022142B" w:rsidP="00AE0542">
      <w:pPr>
        <w:pStyle w:val="Akapitzlist"/>
        <w:widowControl w:val="0"/>
        <w:numPr>
          <w:ilvl w:val="0"/>
          <w:numId w:val="2"/>
        </w:numPr>
        <w:autoSpaceDE w:val="0"/>
        <w:autoSpaceDN w:val="0"/>
        <w:adjustRightInd w:val="0"/>
        <w:spacing w:line="276" w:lineRule="auto"/>
        <w:ind w:left="426" w:hanging="426"/>
        <w:jc w:val="both"/>
        <w:rPr>
          <w:rFonts w:ascii="Times New Roman" w:hAnsi="Times New Roman" w:cs="Times New Roman"/>
          <w:sz w:val="20"/>
          <w:szCs w:val="20"/>
        </w:rPr>
      </w:pPr>
      <w:r w:rsidRPr="00D517AC">
        <w:rPr>
          <w:rFonts w:ascii="Times New Roman" w:hAnsi="Times New Roman" w:cs="Times New Roman"/>
          <w:sz w:val="20"/>
          <w:szCs w:val="20"/>
        </w:rPr>
        <w:t xml:space="preserve"> </w:t>
      </w:r>
      <w:r w:rsidR="00E21083" w:rsidRPr="00D517AC">
        <w:rPr>
          <w:rFonts w:ascii="Times New Roman" w:hAnsi="Times New Roman" w:cs="Times New Roman"/>
          <w:sz w:val="20"/>
          <w:szCs w:val="20"/>
        </w:rPr>
        <w:t>Awarie, wady i usterki zgłoszone Wykonawcy powinny być usunięte w następującym trybie i czasie:</w:t>
      </w:r>
    </w:p>
    <w:p w14:paraId="0E236CDD" w14:textId="77777777" w:rsidR="00E21083" w:rsidRDefault="00E21083" w:rsidP="0022142B">
      <w:pPr>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sz w:val="20"/>
          <w:szCs w:val="20"/>
        </w:rPr>
        <w:t>tryb zwykły</w:t>
      </w:r>
      <w:r>
        <w:rPr>
          <w:rFonts w:ascii="Times New Roman" w:hAnsi="Times New Roman" w:cs="Times New Roman"/>
          <w:sz w:val="20"/>
          <w:szCs w:val="20"/>
        </w:rPr>
        <w:t>: Wykonawca jest zobowiązany przystąpić do usunięcia zgłoszonej awarii, wady lub usterki w ciągu 7 dni od daty otrzymania wezwania, a termin naprawy nie może być dłuższy niż 7 dni .</w:t>
      </w:r>
    </w:p>
    <w:p w14:paraId="001418C8" w14:textId="77777777" w:rsidR="00E21083" w:rsidRPr="00E21083" w:rsidRDefault="00E21083" w:rsidP="0022142B">
      <w:pPr>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tryb awaryjny</w:t>
      </w:r>
      <w:r>
        <w:rPr>
          <w:rFonts w:ascii="Times New Roman" w:hAnsi="Times New Roman" w:cs="Times New Roman"/>
          <w:sz w:val="20"/>
          <w:szCs w:val="20"/>
        </w:rPr>
        <w:t>: Wykonawca zobowiązany jest  przystąpić do usunięcia zgłoszonej awarii, wady lub usterki niezwłocznie, lecz nie później niż w ciągu 24 godzin od chwili otrzymania wezwania,  oraz do usunięcia awarii w najwcześniej możliwym terminie, nie później niż w ciągu 2 dniu od chwili otrzymania wezwania.</w:t>
      </w:r>
    </w:p>
    <w:p w14:paraId="641B4697" w14:textId="77777777" w:rsidR="00D517AC" w:rsidRDefault="00E21083" w:rsidP="00D517AC">
      <w:pPr>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b/>
          <w:sz w:val="20"/>
          <w:szCs w:val="20"/>
        </w:rPr>
        <w:t xml:space="preserve">Tryb awaryjny </w:t>
      </w:r>
      <w:r>
        <w:rPr>
          <w:rFonts w:ascii="Times New Roman" w:hAnsi="Times New Roman" w:cs="Times New Roman"/>
          <w:sz w:val="20"/>
          <w:szCs w:val="20"/>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4398F650" w14:textId="7068A007" w:rsidR="00D517AC" w:rsidRPr="00D517AC" w:rsidRDefault="002071B2" w:rsidP="00AE0542">
      <w:pPr>
        <w:pStyle w:val="Akapitzlist"/>
        <w:widowControl w:val="0"/>
        <w:numPr>
          <w:ilvl w:val="0"/>
          <w:numId w:val="2"/>
        </w:numPr>
        <w:autoSpaceDE w:val="0"/>
        <w:autoSpaceDN w:val="0"/>
        <w:adjustRightInd w:val="0"/>
        <w:spacing w:line="276" w:lineRule="auto"/>
        <w:jc w:val="both"/>
        <w:rPr>
          <w:rFonts w:ascii="Times New Roman" w:hAnsi="Times New Roman" w:cs="Times New Roman"/>
          <w:sz w:val="20"/>
          <w:szCs w:val="20"/>
        </w:rPr>
      </w:pPr>
      <w:r w:rsidRPr="00D517AC">
        <w:rPr>
          <w:rFonts w:ascii="Times New Roman" w:hAnsi="Times New Roman" w:cs="Times New Roman"/>
          <w:sz w:val="20"/>
          <w:szCs w:val="20"/>
        </w:rPr>
        <w:t xml:space="preserve">Jeżeli usunięcie wady lub usterki ze względów </w:t>
      </w:r>
      <w:r w:rsidR="00D3722A" w:rsidRPr="00D517AC">
        <w:rPr>
          <w:rFonts w:ascii="Times New Roman" w:hAnsi="Times New Roman" w:cs="Times New Roman"/>
          <w:sz w:val="20"/>
          <w:szCs w:val="20"/>
        </w:rPr>
        <w:t xml:space="preserve">technicznych nie jest możliwe w </w:t>
      </w:r>
      <w:r w:rsidR="00C3388D" w:rsidRPr="00D517AC">
        <w:rPr>
          <w:rFonts w:ascii="Times New Roman" w:hAnsi="Times New Roman" w:cs="Times New Roman"/>
          <w:sz w:val="20"/>
          <w:szCs w:val="20"/>
        </w:rPr>
        <w:t>terminie określonym w ust 6</w:t>
      </w:r>
      <w:r w:rsidRPr="00D517AC">
        <w:rPr>
          <w:rFonts w:ascii="Times New Roman" w:hAnsi="Times New Roman" w:cs="Times New Roman"/>
          <w:sz w:val="20"/>
          <w:szCs w:val="20"/>
        </w:rPr>
        <w:t>, Wykonawca jest zobowiązany powiadomić o tym fakcie na piśmie Zamawiającego. Zamawiający wówczas może wyznaczyć</w:t>
      </w:r>
      <w:r w:rsidR="00D3722A" w:rsidRPr="00D517AC">
        <w:rPr>
          <w:rFonts w:ascii="Times New Roman" w:hAnsi="Times New Roman" w:cs="Times New Roman"/>
          <w:sz w:val="20"/>
          <w:szCs w:val="20"/>
        </w:rPr>
        <w:t xml:space="preserve"> nowy termin, z </w:t>
      </w:r>
      <w:r w:rsidRPr="00D517AC">
        <w:rPr>
          <w:rFonts w:ascii="Times New Roman" w:hAnsi="Times New Roman" w:cs="Times New Roman"/>
          <w:sz w:val="20"/>
          <w:szCs w:val="20"/>
        </w:rPr>
        <w:t xml:space="preserve">uwzględnieniem możliwości technologicznych. Niedotrzymanie przez Wykonawcę wyznaczonego terminu będzie zakwalifikowane jako odmowa usunięcia wady lub usterki. </w:t>
      </w:r>
    </w:p>
    <w:p w14:paraId="701C1A84" w14:textId="64D01307" w:rsidR="002071B2" w:rsidRPr="00D517AC" w:rsidRDefault="002071B2" w:rsidP="00AE0542">
      <w:pPr>
        <w:pStyle w:val="Akapitzlist"/>
        <w:widowControl w:val="0"/>
        <w:numPr>
          <w:ilvl w:val="0"/>
          <w:numId w:val="2"/>
        </w:numPr>
        <w:autoSpaceDE w:val="0"/>
        <w:autoSpaceDN w:val="0"/>
        <w:adjustRightInd w:val="0"/>
        <w:spacing w:line="276" w:lineRule="auto"/>
        <w:jc w:val="both"/>
        <w:rPr>
          <w:rFonts w:ascii="Times New Roman" w:hAnsi="Times New Roman" w:cs="Times New Roman"/>
          <w:sz w:val="20"/>
          <w:szCs w:val="20"/>
        </w:rPr>
      </w:pPr>
      <w:r w:rsidRPr="00D517AC">
        <w:rPr>
          <w:rFonts w:ascii="Times New Roman" w:hAnsi="Times New Roman" w:cs="Times New Roman"/>
          <w:sz w:val="20"/>
          <w:szCs w:val="20"/>
        </w:rPr>
        <w:lastRenderedPageBreak/>
        <w:t>Jeżeli Wykonawca odmówi usunięcia wady lub usterki w</w:t>
      </w:r>
      <w:r w:rsidR="00C3388D" w:rsidRPr="00D517AC">
        <w:rPr>
          <w:rFonts w:ascii="Times New Roman" w:hAnsi="Times New Roman" w:cs="Times New Roman"/>
          <w:sz w:val="20"/>
          <w:szCs w:val="20"/>
        </w:rPr>
        <w:t xml:space="preserve"> terminie o którym mowa w ust 6 lub w ust 7</w:t>
      </w:r>
      <w:r w:rsidRPr="00D517AC">
        <w:rPr>
          <w:rFonts w:ascii="Times New Roman" w:hAnsi="Times New Roman" w:cs="Times New Roman"/>
          <w:sz w:val="20"/>
          <w:szCs w:val="20"/>
        </w:rPr>
        <w:t xml:space="preserve"> to Zamawiający może zlecić usunięcie wad</w:t>
      </w:r>
      <w:r w:rsidR="00D3722A" w:rsidRPr="00D517AC">
        <w:rPr>
          <w:rFonts w:ascii="Times New Roman" w:hAnsi="Times New Roman" w:cs="Times New Roman"/>
          <w:sz w:val="20"/>
          <w:szCs w:val="20"/>
        </w:rPr>
        <w:t xml:space="preserve"> (usterek)</w:t>
      </w:r>
      <w:r w:rsidRPr="00D517AC">
        <w:rPr>
          <w:rFonts w:ascii="Times New Roman" w:hAnsi="Times New Roman" w:cs="Times New Roman"/>
          <w:sz w:val="20"/>
          <w:szCs w:val="20"/>
        </w:rPr>
        <w:t xml:space="preserve"> stronie trzeciej na koszt Wykonawcy. Wykonawca oświadcza, że w przypadku wystąpienia okoliczności o których mowa w zdaniu pierwszym wyraża </w:t>
      </w:r>
      <w:r w:rsidR="00D3722A" w:rsidRPr="00D517AC">
        <w:rPr>
          <w:rFonts w:ascii="Times New Roman" w:hAnsi="Times New Roman" w:cs="Times New Roman"/>
          <w:sz w:val="20"/>
          <w:szCs w:val="20"/>
        </w:rPr>
        <w:t xml:space="preserve">zgodę obciążenie go kosztami i </w:t>
      </w:r>
      <w:r w:rsidRPr="00D517AC">
        <w:rPr>
          <w:rFonts w:ascii="Times New Roman" w:hAnsi="Times New Roman" w:cs="Times New Roman"/>
          <w:sz w:val="20"/>
          <w:szCs w:val="20"/>
        </w:rPr>
        <w:t>wystawienie faktury przez Zamawiającego.</w:t>
      </w:r>
    </w:p>
    <w:p w14:paraId="0AE5F6B5" w14:textId="77777777" w:rsidR="002071B2" w:rsidRPr="002C63D0" w:rsidRDefault="002071B2" w:rsidP="004C128E">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5330911E" w14:textId="77777777" w:rsidR="009E159C" w:rsidRPr="002C63D0"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 xml:space="preserve">§ 5 </w:t>
      </w:r>
    </w:p>
    <w:p w14:paraId="093C1C5F" w14:textId="77777777" w:rsidR="009E159C" w:rsidRPr="002C63D0" w:rsidRDefault="009E159C"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Ubezpieczenie</w:t>
      </w:r>
    </w:p>
    <w:p w14:paraId="62190E46" w14:textId="77777777" w:rsidR="009E159C" w:rsidRPr="002C63D0" w:rsidRDefault="009E159C" w:rsidP="00AE0542">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Wykonawca zobowiązuje się do posiadania ubezpieczenia OC z tytułu prowadzenia działalności gospodarczej na kwotę</w:t>
      </w:r>
      <w:r w:rsidRPr="002C63D0">
        <w:rPr>
          <w:rFonts w:ascii="Times New Roman" w:hAnsi="Times New Roman" w:cs="Times New Roman"/>
          <w:b/>
          <w:color w:val="000000" w:themeColor="text1"/>
          <w:sz w:val="20"/>
          <w:szCs w:val="20"/>
        </w:rPr>
        <w:t xml:space="preserve"> stanowiącą równowartość wynagrodzenia, o którym mowa w § 9 ust. 2</w:t>
      </w:r>
      <w:r w:rsidRPr="002C63D0">
        <w:rPr>
          <w:rFonts w:ascii="Times New Roman" w:hAnsi="Times New Roman" w:cs="Times New Roman"/>
          <w:color w:val="000000" w:themeColor="text1"/>
          <w:sz w:val="20"/>
          <w:szCs w:val="20"/>
        </w:rPr>
        <w:t>, ważnego przez cały okres realizacji zamówienia.</w:t>
      </w:r>
    </w:p>
    <w:p w14:paraId="7645823F" w14:textId="16EB61BE" w:rsidR="009E159C" w:rsidRPr="002C63D0" w:rsidRDefault="009E159C" w:rsidP="00AE0542">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 przypadku wygaśnięcia umowy ubezpieczenia przed końcem realizacji przedmiotu umowy Wykonawca zobowiązuje się do zawarcia nowej umowy ubezpieczenia z zachowaniem ciągłości ubezpieczenia i</w:t>
      </w:r>
      <w:r w:rsidR="00D3722A">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przekazania Zamawiającemu kopii polisy ubezpieczeniowej na przedłużony okres.</w:t>
      </w:r>
    </w:p>
    <w:p w14:paraId="63A29D86" w14:textId="497A35A4" w:rsidR="009E159C" w:rsidRPr="002C63D0" w:rsidRDefault="009E159C" w:rsidP="00AE0542">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Wykonawca najpóźniej w terminie </w:t>
      </w:r>
      <w:r w:rsidR="00D517AC" w:rsidRPr="00D517AC">
        <w:rPr>
          <w:rFonts w:ascii="Times New Roman" w:hAnsi="Times New Roman" w:cs="Times New Roman"/>
          <w:b/>
          <w:color w:val="000000" w:themeColor="text1"/>
          <w:sz w:val="20"/>
          <w:szCs w:val="20"/>
        </w:rPr>
        <w:t>14</w:t>
      </w:r>
      <w:r w:rsidRPr="002C63D0">
        <w:rPr>
          <w:rFonts w:ascii="Times New Roman" w:hAnsi="Times New Roman" w:cs="Times New Roman"/>
          <w:b/>
          <w:color w:val="000000" w:themeColor="text1"/>
          <w:sz w:val="20"/>
          <w:szCs w:val="20"/>
        </w:rPr>
        <w:t xml:space="preserve"> dni</w:t>
      </w:r>
      <w:r w:rsidRPr="002C63D0">
        <w:rPr>
          <w:rFonts w:ascii="Times New Roman" w:hAnsi="Times New Roman" w:cs="Times New Roman"/>
          <w:color w:val="000000" w:themeColor="text1"/>
          <w:sz w:val="20"/>
          <w:szCs w:val="20"/>
        </w:rPr>
        <w:t xml:space="preserve"> od da</w:t>
      </w:r>
      <w:r w:rsidR="000210D5">
        <w:rPr>
          <w:rFonts w:ascii="Times New Roman" w:hAnsi="Times New Roman" w:cs="Times New Roman"/>
          <w:color w:val="000000" w:themeColor="text1"/>
          <w:sz w:val="20"/>
          <w:szCs w:val="20"/>
        </w:rPr>
        <w:t>ty podpisania niniejszej umowy</w:t>
      </w:r>
      <w:r w:rsidRPr="002C63D0">
        <w:rPr>
          <w:rFonts w:ascii="Times New Roman" w:hAnsi="Times New Roman" w:cs="Times New Roman"/>
          <w:color w:val="000000" w:themeColor="text1"/>
          <w:sz w:val="20"/>
          <w:szCs w:val="20"/>
        </w:rPr>
        <w:t xml:space="preserve"> przedłoży do wglądu oryginał za</w:t>
      </w:r>
      <w:r w:rsidR="000210D5">
        <w:rPr>
          <w:rFonts w:ascii="Times New Roman" w:hAnsi="Times New Roman" w:cs="Times New Roman"/>
          <w:color w:val="000000" w:themeColor="text1"/>
          <w:sz w:val="20"/>
          <w:szCs w:val="20"/>
        </w:rPr>
        <w:t>wartej umowy ubezpieczenia</w:t>
      </w:r>
      <w:r w:rsidR="00D3722A">
        <w:rPr>
          <w:rFonts w:ascii="Times New Roman" w:hAnsi="Times New Roman" w:cs="Times New Roman"/>
          <w:color w:val="000000" w:themeColor="text1"/>
          <w:sz w:val="20"/>
          <w:szCs w:val="20"/>
        </w:rPr>
        <w:t xml:space="preserve"> oraz</w:t>
      </w:r>
      <w:r w:rsidRPr="002C63D0">
        <w:rPr>
          <w:rFonts w:ascii="Times New Roman" w:hAnsi="Times New Roman" w:cs="Times New Roman"/>
          <w:color w:val="000000" w:themeColor="text1"/>
          <w:sz w:val="20"/>
          <w:szCs w:val="20"/>
        </w:rPr>
        <w:t xml:space="preserve"> dostarczy do dyspozycji Zamawiającemu </w:t>
      </w:r>
      <w:r w:rsidRPr="002C63D0">
        <w:rPr>
          <w:rFonts w:ascii="Times New Roman" w:hAnsi="Times New Roman" w:cs="Times New Roman"/>
          <w:b/>
          <w:color w:val="000000" w:themeColor="text1"/>
          <w:sz w:val="20"/>
          <w:szCs w:val="20"/>
        </w:rPr>
        <w:t>poświadczoną za zgodność z oryginałem kopię umowy ubezpieczenia</w:t>
      </w:r>
      <w:r w:rsidRPr="002C63D0">
        <w:rPr>
          <w:rFonts w:ascii="Times New Roman" w:hAnsi="Times New Roman" w:cs="Times New Roman"/>
          <w:color w:val="000000" w:themeColor="text1"/>
          <w:sz w:val="20"/>
          <w:szCs w:val="20"/>
        </w:rPr>
        <w:t xml:space="preserve">, a także przedłoży niezwłocznie do wglądu, na każde żądanie Zamawiającego, dokumenty ubezpieczeniowe wraz z potwierdzeniem opłacenia składki. </w:t>
      </w:r>
    </w:p>
    <w:p w14:paraId="0294FB12" w14:textId="7B5031CE" w:rsidR="00D3722A" w:rsidRPr="008D5466" w:rsidRDefault="009E159C" w:rsidP="00AE0542">
      <w:pPr>
        <w:pStyle w:val="Akapitzlist"/>
        <w:widowControl w:val="0"/>
        <w:numPr>
          <w:ilvl w:val="0"/>
          <w:numId w:val="6"/>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Wykonawca ponosi pełną </w:t>
      </w:r>
      <w:r w:rsidRPr="002C63D0">
        <w:rPr>
          <w:rFonts w:ascii="Times New Roman" w:hAnsi="Times New Roman" w:cs="Times New Roman"/>
          <w:b/>
          <w:color w:val="000000" w:themeColor="text1"/>
          <w:sz w:val="20"/>
          <w:szCs w:val="20"/>
        </w:rPr>
        <w:t>odpowiedzialność cywilną</w:t>
      </w:r>
      <w:r w:rsidRPr="002C63D0">
        <w:rPr>
          <w:rFonts w:ascii="Times New Roman" w:hAnsi="Times New Roman" w:cs="Times New Roman"/>
          <w:color w:val="000000" w:themeColor="text1"/>
          <w:sz w:val="20"/>
          <w:szCs w:val="2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w:t>
      </w:r>
      <w:r w:rsidR="008D5466">
        <w:rPr>
          <w:rFonts w:ascii="Times New Roman" w:hAnsi="Times New Roman" w:cs="Times New Roman"/>
          <w:color w:val="000000" w:themeColor="text1"/>
          <w:sz w:val="20"/>
          <w:szCs w:val="20"/>
        </w:rPr>
        <w:t xml:space="preserve"> z realizacją przedmiotu umowy.</w:t>
      </w:r>
    </w:p>
    <w:p w14:paraId="109197B3" w14:textId="77777777" w:rsidR="00111713" w:rsidRDefault="00111713"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p>
    <w:p w14:paraId="7D91AA47" w14:textId="77777777" w:rsidR="008D250F" w:rsidRPr="002C63D0" w:rsidRDefault="008D250F"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 xml:space="preserve">§ 6 </w:t>
      </w:r>
    </w:p>
    <w:p w14:paraId="583E57D5" w14:textId="3FAC1346" w:rsidR="008D250F" w:rsidRPr="002C63D0" w:rsidRDefault="00D517AC"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bookmarkStart w:id="3" w:name="_Hlk518388614"/>
      <w:r>
        <w:rPr>
          <w:rFonts w:ascii="Times New Roman" w:hAnsi="Times New Roman" w:cs="Times New Roman"/>
          <w:b/>
          <w:color w:val="000000" w:themeColor="text1"/>
          <w:sz w:val="20"/>
          <w:szCs w:val="20"/>
        </w:rPr>
        <w:t>Osoby do kontaktu</w:t>
      </w:r>
    </w:p>
    <w:p w14:paraId="6ABC71E6" w14:textId="06CEE8A6" w:rsidR="008D250F" w:rsidRPr="002C63D0" w:rsidRDefault="008D250F" w:rsidP="00AE0542">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Wykonawca ustanawia Koordynatora Projektu w osobie …………………………… </w:t>
      </w:r>
      <w:proofErr w:type="spellStart"/>
      <w:r w:rsidR="00D517AC">
        <w:rPr>
          <w:rFonts w:ascii="Times New Roman" w:hAnsi="Times New Roman" w:cs="Times New Roman"/>
          <w:color w:val="000000" w:themeColor="text1"/>
          <w:sz w:val="20"/>
          <w:szCs w:val="20"/>
        </w:rPr>
        <w:t>tel</w:t>
      </w:r>
      <w:proofErr w:type="spellEnd"/>
      <w:r w:rsidR="00D517AC">
        <w:rPr>
          <w:rFonts w:ascii="Times New Roman" w:hAnsi="Times New Roman" w:cs="Times New Roman"/>
          <w:color w:val="000000" w:themeColor="text1"/>
          <w:sz w:val="20"/>
          <w:szCs w:val="20"/>
        </w:rPr>
        <w:t>…………………….</w:t>
      </w:r>
    </w:p>
    <w:p w14:paraId="5A6A777E" w14:textId="476C3893" w:rsidR="008D250F" w:rsidRPr="002C63D0" w:rsidRDefault="008D250F" w:rsidP="00AE0542">
      <w:pPr>
        <w:pStyle w:val="Akapitzlist"/>
        <w:widowControl w:val="0"/>
        <w:numPr>
          <w:ilvl w:val="0"/>
          <w:numId w:val="7"/>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D517AC">
        <w:rPr>
          <w:rFonts w:ascii="Times New Roman" w:hAnsi="Times New Roman" w:cs="Times New Roman"/>
          <w:color w:val="000000" w:themeColor="text1"/>
          <w:sz w:val="20"/>
          <w:szCs w:val="20"/>
        </w:rPr>
        <w:t>Zamawiający ustanawia swoich przedstawicieli w osobach</w:t>
      </w:r>
      <w:r w:rsidRPr="00D517AC">
        <w:rPr>
          <w:rFonts w:ascii="Times New Roman" w:hAnsi="Times New Roman" w:cs="Times New Roman"/>
          <w:color w:val="000000" w:themeColor="text1"/>
          <w:sz w:val="20"/>
          <w:szCs w:val="20"/>
          <w:u w:val="single"/>
        </w:rPr>
        <w:t>,</w:t>
      </w:r>
      <w:r w:rsidRPr="002C63D0">
        <w:rPr>
          <w:rFonts w:ascii="Times New Roman" w:hAnsi="Times New Roman" w:cs="Times New Roman"/>
          <w:color w:val="000000" w:themeColor="text1"/>
          <w:sz w:val="20"/>
          <w:szCs w:val="20"/>
        </w:rPr>
        <w:t xml:space="preserve"> którzy reprezentują jego interesy w toku realizacji zamówienia oraz uprawnieni są do bieżących ustaleń z</w:t>
      </w:r>
      <w:r w:rsidR="00D3722A">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 xml:space="preserve">Wykonawcą w zakresie sposobu realizacji umowy oraz monitorowania przebiegu realizacji prac. </w:t>
      </w:r>
    </w:p>
    <w:p w14:paraId="41770F0A" w14:textId="0716388C" w:rsidR="008D250F" w:rsidRPr="002C63D0" w:rsidRDefault="00D517AC" w:rsidP="00AE0542">
      <w:pPr>
        <w:pStyle w:val="Akapitzlist"/>
        <w:numPr>
          <w:ilvl w:val="0"/>
          <w:numId w:val="7"/>
        </w:numPr>
        <w:overflowPunct w:val="0"/>
        <w:autoSpaceDE w:val="0"/>
        <w:autoSpaceDN w:val="0"/>
        <w:adjustRightInd w:val="0"/>
        <w:spacing w:line="276" w:lineRule="auto"/>
        <w:ind w:left="426" w:hanging="426"/>
        <w:jc w:val="both"/>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Osoby do kontaktu,</w:t>
      </w:r>
      <w:r w:rsidR="00192555" w:rsidRPr="002C63D0">
        <w:rPr>
          <w:rFonts w:ascii="Times New Roman" w:hAnsi="Times New Roman" w:cs="Times New Roman"/>
          <w:color w:val="000000" w:themeColor="text1"/>
          <w:sz w:val="20"/>
          <w:szCs w:val="20"/>
        </w:rPr>
        <w:t xml:space="preserve"> ze strony Zamawiającego</w:t>
      </w:r>
      <w:r w:rsidR="008D250F" w:rsidRPr="002C63D0">
        <w:rPr>
          <w:rFonts w:ascii="Times New Roman" w:hAnsi="Times New Roman" w:cs="Times New Roman"/>
          <w:color w:val="000000" w:themeColor="text1"/>
          <w:sz w:val="20"/>
          <w:szCs w:val="20"/>
        </w:rPr>
        <w:t>:</w:t>
      </w:r>
    </w:p>
    <w:p w14:paraId="0F88CC8D" w14:textId="4ABFD902" w:rsidR="008D250F" w:rsidRPr="002C63D0" w:rsidRDefault="008D250F" w:rsidP="00AE0542">
      <w:pPr>
        <w:numPr>
          <w:ilvl w:val="2"/>
          <w:numId w:val="30"/>
        </w:numPr>
        <w:overflowPunct w:val="0"/>
        <w:autoSpaceDE w:val="0"/>
        <w:autoSpaceDN w:val="0"/>
        <w:adjustRightInd w:val="0"/>
        <w:spacing w:line="276" w:lineRule="auto"/>
        <w:ind w:hanging="294"/>
        <w:jc w:val="both"/>
        <w:textAlignment w:val="baseline"/>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    </w:t>
      </w:r>
      <w:r w:rsidR="000C3596" w:rsidRPr="002C63D0">
        <w:rPr>
          <w:rFonts w:ascii="Times New Roman" w:hAnsi="Times New Roman" w:cs="Times New Roman"/>
          <w:color w:val="000000" w:themeColor="text1"/>
          <w:sz w:val="20"/>
          <w:szCs w:val="20"/>
        </w:rPr>
        <w:t>t</w:t>
      </w:r>
      <w:r w:rsidRPr="002C63D0">
        <w:rPr>
          <w:rFonts w:ascii="Times New Roman" w:hAnsi="Times New Roman" w:cs="Times New Roman"/>
          <w:color w:val="000000" w:themeColor="text1"/>
          <w:sz w:val="20"/>
          <w:szCs w:val="20"/>
        </w:rPr>
        <w:t>el</w:t>
      </w:r>
      <w:r w:rsidR="000C3596" w:rsidRPr="002C63D0">
        <w:rPr>
          <w:rFonts w:ascii="Times New Roman" w:hAnsi="Times New Roman" w:cs="Times New Roman"/>
          <w:color w:val="000000" w:themeColor="text1"/>
          <w:sz w:val="20"/>
          <w:szCs w:val="20"/>
        </w:rPr>
        <w:t>.</w:t>
      </w:r>
      <w:r w:rsidRPr="002C63D0">
        <w:rPr>
          <w:rFonts w:ascii="Times New Roman" w:hAnsi="Times New Roman" w:cs="Times New Roman"/>
          <w:color w:val="000000" w:themeColor="text1"/>
          <w:sz w:val="20"/>
          <w:szCs w:val="20"/>
        </w:rPr>
        <w:t xml:space="preserve"> ……………</w:t>
      </w:r>
    </w:p>
    <w:bookmarkEnd w:id="3"/>
    <w:p w14:paraId="0EE02E7B" w14:textId="77777777" w:rsidR="00D70DC4" w:rsidRPr="002C63D0" w:rsidRDefault="00D70DC4" w:rsidP="004C128E">
      <w:pPr>
        <w:widowControl w:val="0"/>
        <w:autoSpaceDE w:val="0"/>
        <w:autoSpaceDN w:val="0"/>
        <w:adjustRightInd w:val="0"/>
        <w:spacing w:line="276" w:lineRule="auto"/>
        <w:jc w:val="center"/>
        <w:rPr>
          <w:rFonts w:ascii="Times New Roman" w:hAnsi="Times New Roman" w:cs="Times New Roman"/>
          <w:b/>
          <w:sz w:val="20"/>
          <w:szCs w:val="20"/>
        </w:rPr>
      </w:pPr>
    </w:p>
    <w:p w14:paraId="4963E5F2" w14:textId="77777777" w:rsidR="00E57BFA"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7 </w:t>
      </w:r>
    </w:p>
    <w:p w14:paraId="187956C6"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Obowiązki Zamawiającego</w:t>
      </w:r>
    </w:p>
    <w:p w14:paraId="0202A5F4" w14:textId="77777777" w:rsidR="00B82B54" w:rsidRPr="002C63D0" w:rsidRDefault="00B82B54" w:rsidP="004C128E">
      <w:pPr>
        <w:widowControl w:val="0"/>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Do obowiązków Zamawiającego należy:</w:t>
      </w:r>
    </w:p>
    <w:p w14:paraId="3AA521B6" w14:textId="77777777" w:rsidR="00B82B54" w:rsidRPr="002C63D0" w:rsidRDefault="00B82B54" w:rsidP="00AE0542">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2C63D0">
        <w:rPr>
          <w:rFonts w:ascii="Times New Roman" w:hAnsi="Times New Roman" w:cs="Times New Roman"/>
          <w:sz w:val="20"/>
          <w:szCs w:val="20"/>
        </w:rPr>
        <w:t>zapewnienie bieżącego nadzoru;</w:t>
      </w:r>
    </w:p>
    <w:p w14:paraId="6C0B1311" w14:textId="77777777" w:rsidR="00B82B54" w:rsidRPr="002C63D0" w:rsidRDefault="00B82B54" w:rsidP="00AE0542">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2C63D0">
        <w:rPr>
          <w:rFonts w:ascii="Times New Roman" w:hAnsi="Times New Roman" w:cs="Times New Roman"/>
          <w:sz w:val="20"/>
          <w:szCs w:val="20"/>
        </w:rPr>
        <w:t>dokonanie odbioru wykonanych prac;</w:t>
      </w:r>
    </w:p>
    <w:p w14:paraId="7FE75CBF" w14:textId="77777777" w:rsidR="00B82B54" w:rsidRPr="002C63D0" w:rsidRDefault="00B82B54" w:rsidP="00AE0542">
      <w:pPr>
        <w:pStyle w:val="Akapitzlist"/>
        <w:widowControl w:val="0"/>
        <w:numPr>
          <w:ilvl w:val="0"/>
          <w:numId w:val="9"/>
        </w:numPr>
        <w:autoSpaceDE w:val="0"/>
        <w:autoSpaceDN w:val="0"/>
        <w:adjustRightInd w:val="0"/>
        <w:spacing w:line="276" w:lineRule="auto"/>
        <w:ind w:left="284" w:hanging="284"/>
        <w:jc w:val="both"/>
        <w:rPr>
          <w:rFonts w:ascii="Times New Roman" w:hAnsi="Times New Roman" w:cs="Times New Roman"/>
          <w:sz w:val="20"/>
          <w:szCs w:val="20"/>
        </w:rPr>
      </w:pPr>
      <w:r w:rsidRPr="002C63D0">
        <w:rPr>
          <w:rFonts w:ascii="Times New Roman" w:hAnsi="Times New Roman" w:cs="Times New Roman"/>
          <w:sz w:val="20"/>
          <w:szCs w:val="20"/>
        </w:rPr>
        <w:t>regulowanie płatności wynikających z faktur wystawianych przez Wykonawcę na</w:t>
      </w:r>
      <w:r w:rsidR="00E57BFA" w:rsidRPr="002C63D0">
        <w:rPr>
          <w:rFonts w:ascii="Times New Roman" w:hAnsi="Times New Roman" w:cs="Times New Roman"/>
          <w:sz w:val="20"/>
          <w:szCs w:val="20"/>
        </w:rPr>
        <w:t xml:space="preserve"> </w:t>
      </w:r>
      <w:r w:rsidR="00004AE6" w:rsidRPr="002C63D0">
        <w:rPr>
          <w:rFonts w:ascii="Times New Roman" w:hAnsi="Times New Roman" w:cs="Times New Roman"/>
          <w:sz w:val="20"/>
          <w:szCs w:val="20"/>
        </w:rPr>
        <w:t>zasadach określonych w umowie</w:t>
      </w:r>
      <w:r w:rsidRPr="002C63D0">
        <w:rPr>
          <w:rFonts w:ascii="Times New Roman" w:hAnsi="Times New Roman" w:cs="Times New Roman"/>
          <w:sz w:val="20"/>
          <w:szCs w:val="20"/>
        </w:rPr>
        <w:t>.</w:t>
      </w:r>
    </w:p>
    <w:p w14:paraId="243A71C8" w14:textId="77777777" w:rsidR="00956C9E" w:rsidRDefault="00956C9E"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p>
    <w:p w14:paraId="69DE090A" w14:textId="77777777" w:rsidR="00E57BFA" w:rsidRPr="002C63D0" w:rsidRDefault="00B82B54"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 8</w:t>
      </w:r>
    </w:p>
    <w:p w14:paraId="060DB601" w14:textId="77777777" w:rsidR="00211533" w:rsidRPr="002C63D0" w:rsidRDefault="00211533" w:rsidP="004C128E">
      <w:pPr>
        <w:widowControl w:val="0"/>
        <w:autoSpaceDE w:val="0"/>
        <w:autoSpaceDN w:val="0"/>
        <w:adjustRightInd w:val="0"/>
        <w:spacing w:line="276" w:lineRule="auto"/>
        <w:jc w:val="center"/>
        <w:rPr>
          <w:rFonts w:ascii="Times New Roman" w:hAnsi="Times New Roman" w:cs="Times New Roman"/>
          <w:b/>
          <w:color w:val="000000" w:themeColor="text1"/>
          <w:sz w:val="20"/>
          <w:szCs w:val="20"/>
        </w:rPr>
      </w:pPr>
      <w:r w:rsidRPr="002C63D0">
        <w:rPr>
          <w:rFonts w:ascii="Times New Roman" w:hAnsi="Times New Roman" w:cs="Times New Roman"/>
          <w:b/>
          <w:color w:val="000000" w:themeColor="text1"/>
          <w:sz w:val="20"/>
          <w:szCs w:val="20"/>
        </w:rPr>
        <w:t>Uwarunkowania wynagrodzenia</w:t>
      </w:r>
    </w:p>
    <w:p w14:paraId="570BF105" w14:textId="77777777" w:rsidR="00211533" w:rsidRPr="002C63D0" w:rsidRDefault="00211533" w:rsidP="00AE0542">
      <w:pPr>
        <w:pStyle w:val="Akapitzlist"/>
        <w:widowControl w:val="0"/>
        <w:numPr>
          <w:ilvl w:val="1"/>
          <w:numId w:val="8"/>
        </w:numPr>
        <w:autoSpaceDE w:val="0"/>
        <w:autoSpaceDN w:val="0"/>
        <w:adjustRightInd w:val="0"/>
        <w:spacing w:line="276" w:lineRule="auto"/>
        <w:ind w:left="426" w:hanging="426"/>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Wykonawca oświadcza, że:</w:t>
      </w:r>
    </w:p>
    <w:p w14:paraId="002A308D" w14:textId="77777777" w:rsidR="00211533" w:rsidRPr="002C63D0" w:rsidRDefault="00211533" w:rsidP="00AE0542">
      <w:pPr>
        <w:pStyle w:val="Akapitzlist"/>
        <w:widowControl w:val="0"/>
        <w:numPr>
          <w:ilvl w:val="0"/>
          <w:numId w:val="10"/>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szczegółowo przeanalizował opis przedmiotu zamówienia w SIWZ oraz uzyskał przed złożeniem oferty przetargowej potrzebne informacje dotyczące zakresu zamówienia i warunków realizacji prac,</w:t>
      </w:r>
    </w:p>
    <w:p w14:paraId="6D953BA1" w14:textId="7B85D81F" w:rsidR="00211533" w:rsidRPr="002C63D0" w:rsidRDefault="00211533" w:rsidP="00AE0542">
      <w:pPr>
        <w:pStyle w:val="Akapitzlist"/>
        <w:widowControl w:val="0"/>
        <w:numPr>
          <w:ilvl w:val="0"/>
          <w:numId w:val="10"/>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przed złożeniem oferty przetargowej upewnił </w:t>
      </w:r>
      <w:r w:rsidR="00D3722A">
        <w:rPr>
          <w:rFonts w:ascii="Times New Roman" w:hAnsi="Times New Roman" w:cs="Times New Roman"/>
          <w:color w:val="000000" w:themeColor="text1"/>
          <w:sz w:val="20"/>
          <w:szCs w:val="20"/>
        </w:rPr>
        <w:t xml:space="preserve">się co do jej prawidłowości </w:t>
      </w:r>
      <w:r w:rsidRPr="002C63D0">
        <w:rPr>
          <w:rFonts w:ascii="Times New Roman" w:hAnsi="Times New Roman" w:cs="Times New Roman"/>
          <w:color w:val="000000" w:themeColor="text1"/>
          <w:sz w:val="20"/>
          <w:szCs w:val="20"/>
        </w:rPr>
        <w:t>i kompletności oraz stawek i</w:t>
      </w:r>
      <w:r w:rsidR="00D3722A">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cen podanych w ofercie.</w:t>
      </w:r>
    </w:p>
    <w:p w14:paraId="111D885A" w14:textId="77777777" w:rsidR="00211533" w:rsidRPr="002C63D0" w:rsidRDefault="00211533" w:rsidP="00AE0542">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Cena oferowana przez Wykonawcę obejmuje kompleksowe wykonanie przedmiotu zamówienia i zawiera koszt uzgodnień, dodatkowych opinii i ekspertyz.</w:t>
      </w:r>
    </w:p>
    <w:p w14:paraId="3504A61C" w14:textId="75289280" w:rsidR="00211533" w:rsidRPr="002C63D0" w:rsidRDefault="00D3722A" w:rsidP="00AE0542">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Zamawiający i W</w:t>
      </w:r>
      <w:r w:rsidR="00C704E4" w:rsidRPr="002C63D0">
        <w:rPr>
          <w:rFonts w:ascii="Times New Roman" w:hAnsi="Times New Roman" w:cs="Times New Roman"/>
          <w:color w:val="000000" w:themeColor="text1"/>
          <w:sz w:val="20"/>
          <w:szCs w:val="20"/>
        </w:rPr>
        <w:t xml:space="preserve">ykonawca solidarnie odpowiadają za zapłatę wynagrodzenia podwykonawcy. </w:t>
      </w:r>
      <w:r w:rsidR="00DC77E3" w:rsidRPr="002C63D0">
        <w:rPr>
          <w:rFonts w:ascii="Times New Roman" w:hAnsi="Times New Roman" w:cs="Times New Roman"/>
          <w:color w:val="000000" w:themeColor="text1"/>
          <w:sz w:val="20"/>
          <w:szCs w:val="20"/>
        </w:rPr>
        <w:t>Strony oświadczają zgod</w:t>
      </w:r>
      <w:r w:rsidR="00EA2F35" w:rsidRPr="002C63D0">
        <w:rPr>
          <w:rFonts w:ascii="Times New Roman" w:hAnsi="Times New Roman" w:cs="Times New Roman"/>
          <w:color w:val="000000" w:themeColor="text1"/>
          <w:sz w:val="20"/>
          <w:szCs w:val="20"/>
        </w:rPr>
        <w:t xml:space="preserve">nie, że </w:t>
      </w:r>
      <w:r w:rsidR="00715DCD" w:rsidRPr="002C63D0">
        <w:rPr>
          <w:rFonts w:ascii="Times New Roman" w:hAnsi="Times New Roman" w:cs="Times New Roman"/>
          <w:color w:val="000000" w:themeColor="text1"/>
          <w:sz w:val="20"/>
          <w:szCs w:val="20"/>
        </w:rPr>
        <w:t>solidarna odpowiedzialność Zamawiającego i W</w:t>
      </w:r>
      <w:r w:rsidR="00DC77E3" w:rsidRPr="002C63D0">
        <w:rPr>
          <w:rFonts w:ascii="Times New Roman" w:hAnsi="Times New Roman" w:cs="Times New Roman"/>
          <w:color w:val="000000" w:themeColor="text1"/>
          <w:sz w:val="20"/>
          <w:szCs w:val="20"/>
        </w:rPr>
        <w:t xml:space="preserve">ykonawcy za zapłatę wynagrodzenia podwykonawcom dotyczy wyłącznie prac montażowych i instalacyjnych. </w:t>
      </w:r>
      <w:r w:rsidR="00211533" w:rsidRPr="002C63D0">
        <w:rPr>
          <w:rFonts w:ascii="Times New Roman" w:hAnsi="Times New Roman" w:cs="Times New Roman"/>
          <w:color w:val="000000" w:themeColor="text1"/>
          <w:sz w:val="20"/>
          <w:szCs w:val="20"/>
        </w:rPr>
        <w:t xml:space="preserve">Solidarna odpowiedzialność </w:t>
      </w:r>
      <w:r w:rsidR="00715DCD" w:rsidRPr="002C63D0">
        <w:rPr>
          <w:rFonts w:ascii="Times New Roman" w:hAnsi="Times New Roman" w:cs="Times New Roman"/>
          <w:color w:val="000000" w:themeColor="text1"/>
          <w:sz w:val="20"/>
          <w:szCs w:val="20"/>
        </w:rPr>
        <w:t>Z</w:t>
      </w:r>
      <w:r w:rsidR="00C704E4" w:rsidRPr="002C63D0">
        <w:rPr>
          <w:rFonts w:ascii="Times New Roman" w:hAnsi="Times New Roman" w:cs="Times New Roman"/>
          <w:color w:val="000000" w:themeColor="text1"/>
          <w:sz w:val="20"/>
          <w:szCs w:val="20"/>
        </w:rPr>
        <w:t xml:space="preserve">amawiającego </w:t>
      </w:r>
      <w:r w:rsidR="00211533" w:rsidRPr="002C63D0">
        <w:rPr>
          <w:rFonts w:ascii="Times New Roman" w:hAnsi="Times New Roman" w:cs="Times New Roman"/>
          <w:color w:val="000000" w:themeColor="text1"/>
          <w:sz w:val="20"/>
          <w:szCs w:val="20"/>
        </w:rPr>
        <w:t>nie dotyczy zapłaty za zapłatę wynagrodzenia za dostawy na rzecz wykonawcy sprzętu i urządzeń (dostawcy sprzętu</w:t>
      </w:r>
      <w:r w:rsidR="00715DCD" w:rsidRPr="002C63D0">
        <w:rPr>
          <w:rFonts w:ascii="Times New Roman" w:hAnsi="Times New Roman" w:cs="Times New Roman"/>
          <w:color w:val="000000" w:themeColor="text1"/>
          <w:sz w:val="20"/>
          <w:szCs w:val="20"/>
        </w:rPr>
        <w:t xml:space="preserve"> i urządzeń</w:t>
      </w:r>
      <w:r w:rsidR="00211533" w:rsidRPr="002C63D0">
        <w:rPr>
          <w:rFonts w:ascii="Times New Roman" w:hAnsi="Times New Roman" w:cs="Times New Roman"/>
          <w:color w:val="000000" w:themeColor="text1"/>
          <w:sz w:val="20"/>
          <w:szCs w:val="20"/>
        </w:rPr>
        <w:t xml:space="preserve">).  </w:t>
      </w:r>
    </w:p>
    <w:p w14:paraId="0E65499B" w14:textId="60BC8097" w:rsidR="002F6074" w:rsidRPr="002C63D0" w:rsidRDefault="00211533" w:rsidP="00AE0542">
      <w:pPr>
        <w:pStyle w:val="Akapitzlist"/>
        <w:widowControl w:val="0"/>
        <w:numPr>
          <w:ilvl w:val="1"/>
          <w:numId w:val="8"/>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lastRenderedPageBreak/>
        <w:t>Użycie w umowie sformułowania podwykona</w:t>
      </w:r>
      <w:r w:rsidR="00C70A8A">
        <w:rPr>
          <w:rFonts w:ascii="Times New Roman" w:hAnsi="Times New Roman" w:cs="Times New Roman"/>
          <w:color w:val="000000" w:themeColor="text1"/>
          <w:sz w:val="20"/>
          <w:szCs w:val="20"/>
        </w:rPr>
        <w:t>wca, oznacza podmiot, z którym W</w:t>
      </w:r>
      <w:r w:rsidRPr="002C63D0">
        <w:rPr>
          <w:rFonts w:ascii="Times New Roman" w:hAnsi="Times New Roman" w:cs="Times New Roman"/>
          <w:color w:val="000000" w:themeColor="text1"/>
          <w:sz w:val="20"/>
          <w:szCs w:val="20"/>
        </w:rPr>
        <w:t>ykonawca podpisał umowę, której przedmiotem jest montaż i instalacja sprzętu będącego przedmiotem zamówienia w zakresie wskazanym w § 1 umowy. Nie dotyczy to podmiotów realizujących na rzecz wykonawcy innych elementów przedmiotu zamówienia w szczególności dostaw sprzętu</w:t>
      </w:r>
      <w:r w:rsidR="00715DCD" w:rsidRPr="002C63D0">
        <w:rPr>
          <w:rFonts w:ascii="Times New Roman" w:hAnsi="Times New Roman" w:cs="Times New Roman"/>
          <w:color w:val="000000" w:themeColor="text1"/>
          <w:sz w:val="20"/>
          <w:szCs w:val="20"/>
        </w:rPr>
        <w:t>, urządzeń</w:t>
      </w:r>
      <w:r w:rsidRPr="002C63D0">
        <w:rPr>
          <w:rFonts w:ascii="Times New Roman" w:hAnsi="Times New Roman" w:cs="Times New Roman"/>
          <w:color w:val="000000" w:themeColor="text1"/>
          <w:sz w:val="20"/>
          <w:szCs w:val="20"/>
        </w:rPr>
        <w:t xml:space="preserve">. </w:t>
      </w:r>
    </w:p>
    <w:p w14:paraId="5EC57315" w14:textId="77777777" w:rsidR="007E3D44" w:rsidRPr="002C63D0" w:rsidRDefault="007E3D44" w:rsidP="00D71F52">
      <w:pPr>
        <w:widowControl w:val="0"/>
        <w:autoSpaceDE w:val="0"/>
        <w:autoSpaceDN w:val="0"/>
        <w:adjustRightInd w:val="0"/>
        <w:spacing w:line="276" w:lineRule="auto"/>
        <w:ind w:hanging="426"/>
        <w:jc w:val="center"/>
        <w:rPr>
          <w:rFonts w:ascii="Times New Roman" w:hAnsi="Times New Roman" w:cs="Times New Roman"/>
          <w:b/>
          <w:sz w:val="20"/>
          <w:szCs w:val="20"/>
        </w:rPr>
      </w:pPr>
    </w:p>
    <w:p w14:paraId="57DCDA2C" w14:textId="77777777" w:rsidR="00E57BFA" w:rsidRPr="002C63D0" w:rsidRDefault="00B82B54" w:rsidP="00D71F52">
      <w:pPr>
        <w:widowControl w:val="0"/>
        <w:autoSpaceDE w:val="0"/>
        <w:autoSpaceDN w:val="0"/>
        <w:adjustRightInd w:val="0"/>
        <w:spacing w:line="276" w:lineRule="auto"/>
        <w:ind w:hanging="426"/>
        <w:jc w:val="center"/>
        <w:rPr>
          <w:rFonts w:ascii="Times New Roman" w:hAnsi="Times New Roman" w:cs="Times New Roman"/>
          <w:b/>
          <w:sz w:val="20"/>
          <w:szCs w:val="20"/>
        </w:rPr>
      </w:pPr>
      <w:r w:rsidRPr="002C63D0">
        <w:rPr>
          <w:rFonts w:ascii="Times New Roman" w:hAnsi="Times New Roman" w:cs="Times New Roman"/>
          <w:b/>
          <w:sz w:val="20"/>
          <w:szCs w:val="20"/>
        </w:rPr>
        <w:t>§ 9</w:t>
      </w:r>
    </w:p>
    <w:p w14:paraId="4EAAB941" w14:textId="77777777" w:rsidR="00B82B54" w:rsidRPr="002C63D0" w:rsidRDefault="00B82B54" w:rsidP="00D71F52">
      <w:pPr>
        <w:widowControl w:val="0"/>
        <w:autoSpaceDE w:val="0"/>
        <w:autoSpaceDN w:val="0"/>
        <w:adjustRightInd w:val="0"/>
        <w:spacing w:line="276" w:lineRule="auto"/>
        <w:ind w:hanging="426"/>
        <w:jc w:val="center"/>
        <w:rPr>
          <w:rFonts w:ascii="Times New Roman" w:hAnsi="Times New Roman" w:cs="Times New Roman"/>
          <w:b/>
          <w:sz w:val="20"/>
          <w:szCs w:val="20"/>
        </w:rPr>
      </w:pPr>
      <w:r w:rsidRPr="002C63D0">
        <w:rPr>
          <w:rFonts w:ascii="Times New Roman" w:hAnsi="Times New Roman" w:cs="Times New Roman"/>
          <w:b/>
          <w:sz w:val="20"/>
          <w:szCs w:val="20"/>
        </w:rPr>
        <w:t>Wysokość wynagrodzenia</w:t>
      </w:r>
    </w:p>
    <w:p w14:paraId="0691C257" w14:textId="77777777" w:rsidR="00B82B54" w:rsidRPr="002C63D0" w:rsidRDefault="00B82B54" w:rsidP="00AE0542">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Wynagrodzenie za wykonanie przedmiotu Umowy strony ustaliły na podstawie ceny</w:t>
      </w:r>
      <w:r w:rsidR="00E57BFA"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z oferty Wykonawcy. Jest to </w:t>
      </w:r>
      <w:r w:rsidRPr="002C63D0">
        <w:rPr>
          <w:rFonts w:ascii="Times New Roman" w:hAnsi="Times New Roman" w:cs="Times New Roman"/>
          <w:b/>
          <w:sz w:val="20"/>
          <w:szCs w:val="20"/>
        </w:rPr>
        <w:t>wynagrodzenie ryczałtowe</w:t>
      </w:r>
      <w:r w:rsidRPr="002C63D0">
        <w:rPr>
          <w:rFonts w:ascii="Times New Roman" w:hAnsi="Times New Roman" w:cs="Times New Roman"/>
          <w:sz w:val="20"/>
          <w:szCs w:val="20"/>
        </w:rPr>
        <w:t xml:space="preserve"> za kompleksowe wykonanie</w:t>
      </w:r>
      <w:r w:rsidR="00E57BFA" w:rsidRPr="002C63D0">
        <w:rPr>
          <w:rFonts w:ascii="Times New Roman" w:hAnsi="Times New Roman" w:cs="Times New Roman"/>
          <w:sz w:val="20"/>
          <w:szCs w:val="20"/>
        </w:rPr>
        <w:t xml:space="preserve"> </w:t>
      </w:r>
      <w:r w:rsidRPr="002C63D0">
        <w:rPr>
          <w:rFonts w:ascii="Times New Roman" w:hAnsi="Times New Roman" w:cs="Times New Roman"/>
          <w:sz w:val="20"/>
          <w:szCs w:val="20"/>
        </w:rPr>
        <w:t>przedmiotu zamówienia.</w:t>
      </w:r>
    </w:p>
    <w:p w14:paraId="1D5FE084" w14:textId="529A321C" w:rsidR="00AE4674" w:rsidRPr="008E30B9" w:rsidRDefault="004363B4" w:rsidP="00AE0542">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Ustalone w tej formie </w:t>
      </w:r>
      <w:r w:rsidR="00192555" w:rsidRPr="002C63D0">
        <w:rPr>
          <w:rFonts w:ascii="Times New Roman" w:hAnsi="Times New Roman" w:cs="Times New Roman"/>
          <w:sz w:val="20"/>
          <w:szCs w:val="20"/>
        </w:rPr>
        <w:t xml:space="preserve">i </w:t>
      </w:r>
      <w:r w:rsidRPr="002C63D0">
        <w:rPr>
          <w:rFonts w:ascii="Times New Roman" w:hAnsi="Times New Roman" w:cs="Times New Roman"/>
          <w:sz w:val="20"/>
          <w:szCs w:val="20"/>
        </w:rPr>
        <w:t>niezmienne wynagrodzenie Wykonawcy</w:t>
      </w:r>
      <w:r w:rsidR="00E1247C">
        <w:rPr>
          <w:rFonts w:ascii="Times New Roman" w:hAnsi="Times New Roman" w:cs="Times New Roman"/>
          <w:sz w:val="20"/>
          <w:szCs w:val="20"/>
        </w:rPr>
        <w:t xml:space="preserve"> za wykonanie </w:t>
      </w:r>
      <w:r w:rsidR="008E30B9">
        <w:rPr>
          <w:rFonts w:ascii="Times New Roman" w:hAnsi="Times New Roman" w:cs="Times New Roman"/>
          <w:sz w:val="20"/>
          <w:szCs w:val="20"/>
        </w:rPr>
        <w:t>d</w:t>
      </w:r>
      <w:r w:rsidR="008E30B9" w:rsidRPr="008E30B9">
        <w:rPr>
          <w:rFonts w:ascii="Times New Roman" w:hAnsi="Times New Roman" w:cs="Times New Roman"/>
          <w:sz w:val="20"/>
          <w:szCs w:val="20"/>
        </w:rPr>
        <w:t>ostaw</w:t>
      </w:r>
      <w:r w:rsidR="008E30B9">
        <w:rPr>
          <w:rFonts w:ascii="Times New Roman" w:hAnsi="Times New Roman" w:cs="Times New Roman"/>
          <w:sz w:val="20"/>
          <w:szCs w:val="20"/>
        </w:rPr>
        <w:t>y</w:t>
      </w:r>
      <w:r w:rsidR="008E30B9" w:rsidRPr="008E30B9">
        <w:rPr>
          <w:rFonts w:ascii="Times New Roman" w:hAnsi="Times New Roman" w:cs="Times New Roman"/>
          <w:sz w:val="20"/>
          <w:szCs w:val="20"/>
        </w:rPr>
        <w:t xml:space="preserve"> paneli fotowoltaicznych do Urzędu Gminy Wydminy wraz z montażem</w:t>
      </w:r>
      <w:r w:rsidR="00604A9D">
        <w:rPr>
          <w:rFonts w:ascii="Times New Roman" w:hAnsi="Times New Roman" w:cs="Times New Roman"/>
          <w:sz w:val="20"/>
          <w:szCs w:val="20"/>
        </w:rPr>
        <w:t xml:space="preserve">, </w:t>
      </w:r>
      <w:r w:rsidR="00C70A8A">
        <w:rPr>
          <w:rFonts w:ascii="Times New Roman" w:hAnsi="Times New Roman" w:cs="Times New Roman"/>
          <w:sz w:val="20"/>
          <w:szCs w:val="20"/>
        </w:rPr>
        <w:t xml:space="preserve"> </w:t>
      </w:r>
      <w:r w:rsidRPr="002C63D0">
        <w:rPr>
          <w:rFonts w:ascii="Times New Roman" w:hAnsi="Times New Roman" w:cs="Times New Roman"/>
          <w:sz w:val="20"/>
          <w:szCs w:val="20"/>
        </w:rPr>
        <w:t>wyraża się kwotą: ……………………</w:t>
      </w:r>
      <w:r w:rsidR="00192555" w:rsidRPr="002C63D0">
        <w:rPr>
          <w:rFonts w:ascii="Times New Roman" w:hAnsi="Times New Roman" w:cs="Times New Roman"/>
          <w:sz w:val="20"/>
          <w:szCs w:val="20"/>
        </w:rPr>
        <w:t>……..</w:t>
      </w:r>
      <w:r w:rsidRPr="002C63D0">
        <w:rPr>
          <w:rFonts w:ascii="Times New Roman" w:hAnsi="Times New Roman" w:cs="Times New Roman"/>
          <w:sz w:val="20"/>
          <w:szCs w:val="20"/>
        </w:rPr>
        <w:t>…brutto, słownie złotych:</w:t>
      </w:r>
      <w:r w:rsidR="00B54ED3" w:rsidRPr="002C63D0">
        <w:rPr>
          <w:rFonts w:ascii="Times New Roman" w:hAnsi="Times New Roman" w:cs="Times New Roman"/>
          <w:sz w:val="20"/>
          <w:szCs w:val="20"/>
        </w:rPr>
        <w:t xml:space="preserve"> </w:t>
      </w:r>
      <w:r w:rsidRPr="002C63D0">
        <w:rPr>
          <w:rFonts w:ascii="Times New Roman" w:hAnsi="Times New Roman" w:cs="Times New Roman"/>
          <w:sz w:val="20"/>
          <w:szCs w:val="20"/>
        </w:rPr>
        <w:t>……………</w:t>
      </w:r>
      <w:r w:rsidR="00C70A8A">
        <w:rPr>
          <w:rFonts w:ascii="Times New Roman" w:hAnsi="Times New Roman" w:cs="Times New Roman"/>
          <w:sz w:val="20"/>
          <w:szCs w:val="20"/>
        </w:rPr>
        <w:t>.......</w:t>
      </w:r>
      <w:r w:rsidRPr="002C63D0">
        <w:rPr>
          <w:rFonts w:ascii="Times New Roman" w:hAnsi="Times New Roman" w:cs="Times New Roman"/>
          <w:sz w:val="20"/>
          <w:szCs w:val="20"/>
        </w:rPr>
        <w:t>…………………………..……</w:t>
      </w:r>
      <w:r w:rsidR="008E30B9">
        <w:rPr>
          <w:rFonts w:ascii="Times New Roman" w:hAnsi="Times New Roman" w:cs="Times New Roman"/>
          <w:sz w:val="20"/>
          <w:szCs w:val="20"/>
        </w:rPr>
        <w:t>…</w:t>
      </w:r>
    </w:p>
    <w:p w14:paraId="0FC31A70" w14:textId="51F0C18F" w:rsidR="004363B4" w:rsidRPr="002C63D0" w:rsidRDefault="004363B4" w:rsidP="00AE0542">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nie może przenosić na rzecz osób trze</w:t>
      </w:r>
      <w:r w:rsidR="008D5466">
        <w:rPr>
          <w:rFonts w:ascii="Times New Roman" w:hAnsi="Times New Roman" w:cs="Times New Roman"/>
          <w:sz w:val="20"/>
          <w:szCs w:val="20"/>
        </w:rPr>
        <w:t xml:space="preserve">cich wierzytelności powstałych </w:t>
      </w:r>
      <w:r w:rsidRPr="002C63D0">
        <w:rPr>
          <w:rFonts w:ascii="Times New Roman" w:hAnsi="Times New Roman" w:cs="Times New Roman"/>
          <w:sz w:val="20"/>
          <w:szCs w:val="20"/>
        </w:rPr>
        <w:t>w wyniku realizacji niniejszej umowy.</w:t>
      </w:r>
    </w:p>
    <w:p w14:paraId="4AD9FB46" w14:textId="77777777" w:rsidR="004363B4" w:rsidRPr="002C63D0" w:rsidRDefault="004363B4" w:rsidP="00AE0542">
      <w:pPr>
        <w:pStyle w:val="Akapitzlist"/>
        <w:widowControl w:val="0"/>
        <w:numPr>
          <w:ilvl w:val="0"/>
          <w:numId w:val="11"/>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zapoznał się szczegółowo z zakresem rzeczowym prac i zobowiązuje się wykonać je w całości za umówioną cenę, wraz z przekazaniem do użytkowania.</w:t>
      </w:r>
    </w:p>
    <w:p w14:paraId="04C2D029" w14:textId="77777777" w:rsidR="00BC5350" w:rsidRPr="002C63D0" w:rsidRDefault="00BC5350" w:rsidP="00D71F52">
      <w:pPr>
        <w:pStyle w:val="Akapitzlist"/>
        <w:widowControl w:val="0"/>
        <w:autoSpaceDE w:val="0"/>
        <w:autoSpaceDN w:val="0"/>
        <w:adjustRightInd w:val="0"/>
        <w:spacing w:line="276" w:lineRule="auto"/>
        <w:ind w:left="426" w:hanging="426"/>
        <w:jc w:val="both"/>
        <w:rPr>
          <w:rFonts w:ascii="Times New Roman" w:hAnsi="Times New Roman" w:cs="Times New Roman"/>
          <w:color w:val="000000" w:themeColor="text1"/>
          <w:sz w:val="20"/>
          <w:szCs w:val="20"/>
        </w:rPr>
      </w:pPr>
    </w:p>
    <w:p w14:paraId="3D45DE90" w14:textId="77777777" w:rsidR="005A4CFC" w:rsidRPr="002C63D0" w:rsidRDefault="00B82B54" w:rsidP="00D71F52">
      <w:pPr>
        <w:widowControl w:val="0"/>
        <w:autoSpaceDE w:val="0"/>
        <w:autoSpaceDN w:val="0"/>
        <w:adjustRightInd w:val="0"/>
        <w:spacing w:line="276" w:lineRule="auto"/>
        <w:ind w:hanging="426"/>
        <w:jc w:val="center"/>
        <w:rPr>
          <w:rFonts w:ascii="Times New Roman" w:hAnsi="Times New Roman" w:cs="Times New Roman"/>
          <w:b/>
          <w:sz w:val="20"/>
          <w:szCs w:val="20"/>
        </w:rPr>
      </w:pPr>
      <w:r w:rsidRPr="002C63D0">
        <w:rPr>
          <w:rFonts w:ascii="Times New Roman" w:hAnsi="Times New Roman" w:cs="Times New Roman"/>
          <w:b/>
          <w:sz w:val="20"/>
          <w:szCs w:val="20"/>
        </w:rPr>
        <w:t xml:space="preserve">§ 10 </w:t>
      </w:r>
    </w:p>
    <w:p w14:paraId="3C780684" w14:textId="77777777" w:rsidR="00B82B54" w:rsidRPr="002C63D0" w:rsidRDefault="00B82B54" w:rsidP="00D71F52">
      <w:pPr>
        <w:widowControl w:val="0"/>
        <w:autoSpaceDE w:val="0"/>
        <w:autoSpaceDN w:val="0"/>
        <w:adjustRightInd w:val="0"/>
        <w:spacing w:line="276" w:lineRule="auto"/>
        <w:ind w:hanging="426"/>
        <w:jc w:val="center"/>
        <w:rPr>
          <w:rFonts w:ascii="Times New Roman" w:hAnsi="Times New Roman" w:cs="Times New Roman"/>
          <w:b/>
          <w:sz w:val="20"/>
          <w:szCs w:val="20"/>
        </w:rPr>
      </w:pPr>
      <w:r w:rsidRPr="002C63D0">
        <w:rPr>
          <w:rFonts w:ascii="Times New Roman" w:hAnsi="Times New Roman" w:cs="Times New Roman"/>
          <w:b/>
          <w:sz w:val="20"/>
          <w:szCs w:val="20"/>
        </w:rPr>
        <w:t>Płatności</w:t>
      </w:r>
    </w:p>
    <w:p w14:paraId="5904AF1D" w14:textId="77777777" w:rsidR="008E30B9" w:rsidRDefault="00061ABF" w:rsidP="00AE0542">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Strony postanawiają, że rozliczenie za wykonanie umowy odbędzie się </w:t>
      </w:r>
      <w:r w:rsidR="008E30B9">
        <w:rPr>
          <w:rFonts w:ascii="Times New Roman" w:hAnsi="Times New Roman" w:cs="Times New Roman"/>
          <w:b/>
          <w:color w:val="000000" w:themeColor="text1"/>
          <w:sz w:val="20"/>
          <w:szCs w:val="20"/>
        </w:rPr>
        <w:t>jedną</w:t>
      </w:r>
      <w:r w:rsidR="00AE4674" w:rsidRPr="002C63D0">
        <w:rPr>
          <w:rFonts w:ascii="Times New Roman" w:hAnsi="Times New Roman" w:cs="Times New Roman"/>
          <w:b/>
          <w:color w:val="000000" w:themeColor="text1"/>
          <w:sz w:val="20"/>
          <w:szCs w:val="20"/>
        </w:rPr>
        <w:t xml:space="preserve"> </w:t>
      </w:r>
      <w:r w:rsidRPr="002C63D0">
        <w:rPr>
          <w:rFonts w:ascii="Times New Roman" w:hAnsi="Times New Roman" w:cs="Times New Roman"/>
          <w:b/>
          <w:color w:val="000000" w:themeColor="text1"/>
          <w:sz w:val="20"/>
          <w:szCs w:val="20"/>
        </w:rPr>
        <w:t>faktur</w:t>
      </w:r>
      <w:r w:rsidR="008E30B9">
        <w:rPr>
          <w:rFonts w:ascii="Times New Roman" w:hAnsi="Times New Roman" w:cs="Times New Roman"/>
          <w:b/>
          <w:color w:val="000000" w:themeColor="text1"/>
          <w:sz w:val="20"/>
          <w:szCs w:val="20"/>
        </w:rPr>
        <w:t>ą</w:t>
      </w:r>
      <w:r w:rsidR="00604A9D" w:rsidRPr="008E30B9">
        <w:rPr>
          <w:rFonts w:ascii="Times New Roman" w:hAnsi="Times New Roman" w:cs="Times New Roman"/>
          <w:color w:val="000000" w:themeColor="text1"/>
          <w:sz w:val="20"/>
          <w:szCs w:val="20"/>
        </w:rPr>
        <w:t>,</w:t>
      </w:r>
      <w:r w:rsidR="000604C5" w:rsidRPr="008E30B9">
        <w:rPr>
          <w:rFonts w:ascii="Times New Roman" w:hAnsi="Times New Roman" w:cs="Times New Roman"/>
          <w:color w:val="000000" w:themeColor="text1"/>
          <w:sz w:val="20"/>
          <w:szCs w:val="20"/>
        </w:rPr>
        <w:t xml:space="preserve"> wystawion</w:t>
      </w:r>
      <w:r w:rsidR="008E30B9">
        <w:rPr>
          <w:rFonts w:ascii="Times New Roman" w:hAnsi="Times New Roman" w:cs="Times New Roman"/>
          <w:color w:val="000000" w:themeColor="text1"/>
          <w:sz w:val="20"/>
          <w:szCs w:val="20"/>
        </w:rPr>
        <w:t>ą</w:t>
      </w:r>
      <w:r w:rsidR="000604C5" w:rsidRPr="008E30B9">
        <w:rPr>
          <w:rFonts w:ascii="Times New Roman" w:hAnsi="Times New Roman" w:cs="Times New Roman"/>
          <w:color w:val="000000" w:themeColor="text1"/>
          <w:sz w:val="20"/>
          <w:szCs w:val="20"/>
        </w:rPr>
        <w:t xml:space="preserve"> </w:t>
      </w:r>
      <w:r w:rsidR="009D79A2" w:rsidRPr="008E30B9">
        <w:rPr>
          <w:rFonts w:ascii="Times New Roman" w:hAnsi="Times New Roman" w:cs="Times New Roman"/>
          <w:color w:val="000000" w:themeColor="text1"/>
          <w:sz w:val="20"/>
          <w:szCs w:val="20"/>
        </w:rPr>
        <w:t xml:space="preserve">po odbiorze końcowym. </w:t>
      </w:r>
    </w:p>
    <w:p w14:paraId="3301CC90" w14:textId="20BCAE5E" w:rsidR="00B82B54" w:rsidRPr="008E30B9" w:rsidRDefault="00B82B54" w:rsidP="00AE0542">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8E30B9">
        <w:rPr>
          <w:rFonts w:ascii="Times New Roman" w:hAnsi="Times New Roman" w:cs="Times New Roman"/>
          <w:color w:val="000000" w:themeColor="text1"/>
          <w:sz w:val="20"/>
          <w:szCs w:val="20"/>
        </w:rPr>
        <w:t>Płatność końcowa nastąpi na podstawie faktury końcowej</w:t>
      </w:r>
      <w:r w:rsidR="00604A9D" w:rsidRPr="008E30B9">
        <w:rPr>
          <w:rFonts w:ascii="Times New Roman" w:hAnsi="Times New Roman" w:cs="Times New Roman"/>
          <w:color w:val="000000" w:themeColor="text1"/>
          <w:sz w:val="20"/>
          <w:szCs w:val="20"/>
        </w:rPr>
        <w:t xml:space="preserve">, </w:t>
      </w:r>
      <w:r w:rsidR="00BA2A76" w:rsidRPr="008E30B9">
        <w:rPr>
          <w:rFonts w:ascii="Times New Roman" w:hAnsi="Times New Roman" w:cs="Times New Roman"/>
          <w:color w:val="000000" w:themeColor="text1"/>
          <w:sz w:val="20"/>
          <w:szCs w:val="20"/>
        </w:rPr>
        <w:t xml:space="preserve"> </w:t>
      </w:r>
      <w:r w:rsidRPr="008E30B9">
        <w:rPr>
          <w:rFonts w:ascii="Times New Roman" w:hAnsi="Times New Roman" w:cs="Times New Roman"/>
          <w:color w:val="000000" w:themeColor="text1"/>
          <w:sz w:val="20"/>
          <w:szCs w:val="20"/>
        </w:rPr>
        <w:t>w terminie 30 dni</w:t>
      </w:r>
      <w:r w:rsidR="00D748CE" w:rsidRPr="008E30B9">
        <w:rPr>
          <w:rFonts w:ascii="Times New Roman" w:hAnsi="Times New Roman" w:cs="Times New Roman"/>
          <w:color w:val="000000" w:themeColor="text1"/>
          <w:sz w:val="20"/>
          <w:szCs w:val="20"/>
        </w:rPr>
        <w:t xml:space="preserve"> kalendarzowych</w:t>
      </w:r>
      <w:r w:rsidRPr="008E30B9">
        <w:rPr>
          <w:rFonts w:ascii="Times New Roman" w:hAnsi="Times New Roman" w:cs="Times New Roman"/>
          <w:color w:val="000000" w:themeColor="text1"/>
          <w:sz w:val="20"/>
          <w:szCs w:val="20"/>
        </w:rPr>
        <w:t>, licząc od daty</w:t>
      </w:r>
      <w:r w:rsidR="002A0280" w:rsidRPr="008E30B9">
        <w:rPr>
          <w:rFonts w:ascii="Times New Roman" w:hAnsi="Times New Roman" w:cs="Times New Roman"/>
          <w:color w:val="000000" w:themeColor="text1"/>
          <w:sz w:val="20"/>
          <w:szCs w:val="20"/>
        </w:rPr>
        <w:t xml:space="preserve"> </w:t>
      </w:r>
      <w:r w:rsidRPr="008E30B9">
        <w:rPr>
          <w:rFonts w:ascii="Times New Roman" w:hAnsi="Times New Roman" w:cs="Times New Roman"/>
          <w:color w:val="000000" w:themeColor="text1"/>
          <w:sz w:val="20"/>
          <w:szCs w:val="20"/>
        </w:rPr>
        <w:t xml:space="preserve">doręczenia jej Zamawiającemu </w:t>
      </w:r>
      <w:r w:rsidRPr="008E30B9">
        <w:rPr>
          <w:rFonts w:ascii="Times New Roman" w:hAnsi="Times New Roman" w:cs="Times New Roman"/>
          <w:i/>
          <w:color w:val="000000" w:themeColor="text1"/>
          <w:sz w:val="20"/>
          <w:szCs w:val="20"/>
        </w:rPr>
        <w:t>(tj. od daty wpływu na dziennik podawczy)</w:t>
      </w:r>
      <w:r w:rsidRPr="008E30B9">
        <w:rPr>
          <w:rFonts w:ascii="Times New Roman" w:hAnsi="Times New Roman" w:cs="Times New Roman"/>
          <w:color w:val="000000" w:themeColor="text1"/>
          <w:sz w:val="20"/>
          <w:szCs w:val="20"/>
        </w:rPr>
        <w:t xml:space="preserve"> wraz z</w:t>
      </w:r>
      <w:r w:rsidR="002A0280" w:rsidRPr="008E30B9">
        <w:rPr>
          <w:rFonts w:ascii="Times New Roman" w:hAnsi="Times New Roman" w:cs="Times New Roman"/>
          <w:color w:val="000000" w:themeColor="text1"/>
          <w:sz w:val="20"/>
          <w:szCs w:val="20"/>
        </w:rPr>
        <w:t xml:space="preserve"> </w:t>
      </w:r>
      <w:r w:rsidRPr="008E30B9">
        <w:rPr>
          <w:rFonts w:ascii="Times New Roman" w:hAnsi="Times New Roman" w:cs="Times New Roman"/>
          <w:color w:val="000000" w:themeColor="text1"/>
          <w:sz w:val="20"/>
          <w:szCs w:val="20"/>
        </w:rPr>
        <w:t>załączonym,</w:t>
      </w:r>
      <w:r w:rsidR="00D748CE" w:rsidRPr="008E30B9">
        <w:rPr>
          <w:rFonts w:ascii="Times New Roman" w:hAnsi="Times New Roman" w:cs="Times New Roman"/>
          <w:color w:val="000000" w:themeColor="text1"/>
          <w:sz w:val="20"/>
          <w:szCs w:val="20"/>
        </w:rPr>
        <w:t xml:space="preserve"> wraz z dokumentami odbiorowymi</w:t>
      </w:r>
      <w:r w:rsidR="002B74E3" w:rsidRPr="008E30B9">
        <w:rPr>
          <w:rFonts w:ascii="Times New Roman" w:hAnsi="Times New Roman" w:cs="Times New Roman"/>
          <w:color w:val="000000" w:themeColor="text1"/>
          <w:sz w:val="20"/>
          <w:szCs w:val="20"/>
        </w:rPr>
        <w:t xml:space="preserve"> , </w:t>
      </w:r>
      <w:r w:rsidRPr="008E30B9">
        <w:rPr>
          <w:rFonts w:ascii="Times New Roman" w:hAnsi="Times New Roman" w:cs="Times New Roman"/>
          <w:color w:val="000000" w:themeColor="text1"/>
          <w:sz w:val="20"/>
          <w:szCs w:val="20"/>
        </w:rPr>
        <w:t xml:space="preserve"> przelewem na konto bankowe Wykonawcy</w:t>
      </w:r>
      <w:r w:rsidR="002A0280" w:rsidRPr="008E30B9">
        <w:rPr>
          <w:rFonts w:ascii="Times New Roman" w:hAnsi="Times New Roman" w:cs="Times New Roman"/>
          <w:color w:val="000000" w:themeColor="text1"/>
          <w:sz w:val="20"/>
          <w:szCs w:val="20"/>
        </w:rPr>
        <w:t xml:space="preserve"> </w:t>
      </w:r>
      <w:r w:rsidR="004363B4" w:rsidRPr="008E30B9">
        <w:rPr>
          <w:rFonts w:ascii="Times New Roman" w:hAnsi="Times New Roman" w:cs="Times New Roman"/>
          <w:color w:val="000000"/>
          <w:sz w:val="20"/>
          <w:szCs w:val="20"/>
        </w:rPr>
        <w:t>wskazane na fakturze.</w:t>
      </w:r>
    </w:p>
    <w:p w14:paraId="67118F9F" w14:textId="360F2361" w:rsidR="004363B4" w:rsidRPr="002C63D0" w:rsidRDefault="004363B4" w:rsidP="00AE0542">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Wartość faktur zostanie pomniejszona o </w:t>
      </w:r>
      <w:r w:rsidR="002D0F09">
        <w:rPr>
          <w:rFonts w:ascii="Times New Roman" w:hAnsi="Times New Roman" w:cs="Times New Roman"/>
          <w:color w:val="000000" w:themeColor="text1"/>
          <w:sz w:val="20"/>
          <w:szCs w:val="20"/>
        </w:rPr>
        <w:t xml:space="preserve">wysokość kar umownych ustaloną </w:t>
      </w:r>
      <w:r w:rsidRPr="002C63D0">
        <w:rPr>
          <w:rFonts w:ascii="Times New Roman" w:hAnsi="Times New Roman" w:cs="Times New Roman"/>
          <w:color w:val="000000" w:themeColor="text1"/>
          <w:sz w:val="20"/>
          <w:szCs w:val="20"/>
        </w:rPr>
        <w:t>w oparciu o postanowienia § 13 umowy.</w:t>
      </w:r>
    </w:p>
    <w:p w14:paraId="27BFA267" w14:textId="77777777" w:rsidR="00904F12" w:rsidRPr="002C63D0" w:rsidRDefault="00904F12" w:rsidP="00AE0542">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eastAsia="Calibri" w:hAnsi="Times New Roman" w:cs="Times New Roman"/>
          <w:sz w:val="20"/>
          <w:szCs w:val="20"/>
        </w:rPr>
        <w:t>Do faktur wystawionych przez Wykonawcę załączone będzie zestawienie należności dla wszystkich podwykonawców lub dalszych podwykonawców z oświadczeniem podwykonawców o spłaceniu.</w:t>
      </w:r>
    </w:p>
    <w:p w14:paraId="7DC60283" w14:textId="447ADED1" w:rsidR="00904F12" w:rsidRPr="002C63D0" w:rsidRDefault="00904F12" w:rsidP="00AE0542">
      <w:pPr>
        <w:pStyle w:val="Akapitzlist"/>
        <w:numPr>
          <w:ilvl w:val="0"/>
          <w:numId w:val="13"/>
        </w:numPr>
        <w:tabs>
          <w:tab w:val="left" w:pos="426"/>
        </w:tabs>
        <w:autoSpaceDE w:val="0"/>
        <w:autoSpaceDN w:val="0"/>
        <w:adjustRightInd w:val="0"/>
        <w:spacing w:line="276" w:lineRule="auto"/>
        <w:ind w:left="426" w:hanging="426"/>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Termin, o których mowa w ust. </w:t>
      </w:r>
      <w:r w:rsidR="008E30B9">
        <w:rPr>
          <w:rFonts w:ascii="Times New Roman" w:eastAsia="Calibri" w:hAnsi="Times New Roman" w:cs="Times New Roman"/>
          <w:sz w:val="20"/>
          <w:szCs w:val="20"/>
        </w:rPr>
        <w:t>2</w:t>
      </w:r>
      <w:r w:rsidRPr="002C63D0">
        <w:rPr>
          <w:rFonts w:ascii="Times New Roman" w:eastAsia="Calibri" w:hAnsi="Times New Roman" w:cs="Times New Roman"/>
          <w:sz w:val="20"/>
          <w:szCs w:val="20"/>
        </w:rPr>
        <w:t xml:space="preserve"> rozpoczną swój bieg w przypadku łącznego wystąpienia następujących przesłanek:</w:t>
      </w:r>
    </w:p>
    <w:p w14:paraId="305B452A" w14:textId="77777777" w:rsidR="00904F12" w:rsidRPr="002C63D0" w:rsidRDefault="00904F12" w:rsidP="00AE0542">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2C63D0">
        <w:rPr>
          <w:rFonts w:ascii="Times New Roman" w:eastAsia="Calibri" w:hAnsi="Times New Roman" w:cs="Times New Roman"/>
          <w:sz w:val="20"/>
          <w:szCs w:val="20"/>
        </w:rPr>
        <w:t>pracami montażowymi i instalacyjnymi</w:t>
      </w:r>
      <w:r w:rsidRPr="002C63D0">
        <w:rPr>
          <w:rFonts w:ascii="Times New Roman" w:eastAsia="Calibri" w:hAnsi="Times New Roman" w:cs="Times New Roman"/>
          <w:sz w:val="20"/>
          <w:szCs w:val="20"/>
        </w:rPr>
        <w:t>, stanowiącymi przedmiot umów o podw</w:t>
      </w:r>
      <w:r w:rsidR="00FE0B0E" w:rsidRPr="002C63D0">
        <w:rPr>
          <w:rFonts w:ascii="Times New Roman" w:eastAsia="Calibri" w:hAnsi="Times New Roman" w:cs="Times New Roman"/>
          <w:sz w:val="20"/>
          <w:szCs w:val="20"/>
        </w:rPr>
        <w:t>ykonawstwo</w:t>
      </w:r>
      <w:r w:rsidRPr="002C63D0">
        <w:rPr>
          <w:rFonts w:ascii="Times New Roman" w:eastAsia="Calibri" w:hAnsi="Times New Roman" w:cs="Times New Roman"/>
          <w:sz w:val="20"/>
          <w:szCs w:val="20"/>
        </w:rPr>
        <w:t>, zostały przez Wykonawcę uregulowane,</w:t>
      </w:r>
    </w:p>
    <w:p w14:paraId="3879338D" w14:textId="77777777" w:rsidR="00904F12" w:rsidRPr="002C63D0" w:rsidRDefault="00904F12" w:rsidP="00AE0542">
      <w:pPr>
        <w:numPr>
          <w:ilvl w:val="0"/>
          <w:numId w:val="37"/>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przedłożenia Zamawiającemu przez Wykonawcę w formie tabelarycznej zestawienia należności wraz z informacjami o ich spłacie dla wszystkich podwykonawców lub dalszych podwykonawców za wykonane </w:t>
      </w:r>
      <w:r w:rsidR="00FE0B0E" w:rsidRPr="002C63D0">
        <w:rPr>
          <w:rFonts w:ascii="Times New Roman" w:eastAsia="Calibri" w:hAnsi="Times New Roman" w:cs="Times New Roman"/>
          <w:sz w:val="20"/>
          <w:szCs w:val="20"/>
        </w:rPr>
        <w:t>prac</w:t>
      </w:r>
      <w:r w:rsidR="007E3D44" w:rsidRPr="002C63D0">
        <w:rPr>
          <w:rFonts w:ascii="Times New Roman" w:eastAsia="Calibri" w:hAnsi="Times New Roman" w:cs="Times New Roman"/>
          <w:sz w:val="20"/>
          <w:szCs w:val="20"/>
        </w:rPr>
        <w:t xml:space="preserve">e </w:t>
      </w:r>
      <w:r w:rsidR="00FE0B0E" w:rsidRPr="002C63D0">
        <w:rPr>
          <w:rFonts w:ascii="Times New Roman" w:eastAsia="Calibri" w:hAnsi="Times New Roman" w:cs="Times New Roman"/>
          <w:sz w:val="20"/>
          <w:szCs w:val="20"/>
        </w:rPr>
        <w:t>montażowe i instalacyjne</w:t>
      </w:r>
      <w:r w:rsidRPr="002C63D0">
        <w:rPr>
          <w:rFonts w:ascii="Times New Roman" w:eastAsia="Calibri" w:hAnsi="Times New Roman" w:cs="Times New Roman"/>
          <w:sz w:val="20"/>
          <w:szCs w:val="20"/>
        </w:rPr>
        <w:t xml:space="preserve">, stanowiące </w:t>
      </w:r>
      <w:r w:rsidR="00FE0B0E" w:rsidRPr="002C63D0">
        <w:rPr>
          <w:rFonts w:ascii="Times New Roman" w:eastAsia="Calibri" w:hAnsi="Times New Roman" w:cs="Times New Roman"/>
          <w:sz w:val="20"/>
          <w:szCs w:val="20"/>
        </w:rPr>
        <w:t>przedmiot umów o podwykonawstwo</w:t>
      </w:r>
      <w:r w:rsidRPr="002C63D0">
        <w:rPr>
          <w:rFonts w:ascii="Times New Roman" w:eastAsia="Calibri" w:hAnsi="Times New Roman" w:cs="Times New Roman"/>
          <w:sz w:val="20"/>
          <w:szCs w:val="20"/>
        </w:rPr>
        <w:t>.</w:t>
      </w:r>
    </w:p>
    <w:p w14:paraId="5E3D6B38" w14:textId="163D6733" w:rsidR="00904F12" w:rsidRPr="002C63D0" w:rsidRDefault="00904F12" w:rsidP="00AE0542">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Wynagrodzenie należne Wykonawcy zostanie przekazane na jego rachunek bankowy wskazany w fakturze, z zastrzeżeniem ust. </w:t>
      </w:r>
      <w:r w:rsidR="008E30B9">
        <w:rPr>
          <w:rFonts w:ascii="Times New Roman" w:eastAsia="Calibri" w:hAnsi="Times New Roman" w:cs="Times New Roman"/>
          <w:sz w:val="20"/>
          <w:szCs w:val="20"/>
        </w:rPr>
        <w:t>7</w:t>
      </w:r>
      <w:r w:rsidRPr="002C63D0">
        <w:rPr>
          <w:rFonts w:ascii="Times New Roman" w:eastAsia="Calibri" w:hAnsi="Times New Roman" w:cs="Times New Roman"/>
          <w:sz w:val="20"/>
          <w:szCs w:val="20"/>
        </w:rPr>
        <w:t>.</w:t>
      </w:r>
    </w:p>
    <w:p w14:paraId="75472B31" w14:textId="314751D0" w:rsidR="00904F12" w:rsidRPr="002C63D0" w:rsidRDefault="00904F12" w:rsidP="00AE0542">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 xml:space="preserve">Warunkiem przekazania Wykonawcy wynagrodzenia w pełnej kwocie jest przedłożenie Zamawiającemu oświadczeń podwykonawców lub dalszych podwykonawców, o których mowa w ust. </w:t>
      </w:r>
      <w:r w:rsidR="008E30B9">
        <w:rPr>
          <w:rFonts w:ascii="Times New Roman" w:eastAsia="Calibri" w:hAnsi="Times New Roman" w:cs="Times New Roman"/>
          <w:sz w:val="20"/>
          <w:szCs w:val="20"/>
        </w:rPr>
        <w:t>5</w:t>
      </w:r>
      <w:r w:rsidRPr="002C63D0">
        <w:rPr>
          <w:rFonts w:ascii="Times New Roman" w:eastAsia="Calibri" w:hAnsi="Times New Roman" w:cs="Times New Roman"/>
          <w:sz w:val="20"/>
          <w:szCs w:val="20"/>
        </w:rPr>
        <w:t>, w stosunku do których Zamawiający ponosi solidarną odpowiedzialność, że wszelkie należności wobec nich zostały przez Wykonawcę uregulowane, w tym należności zafakturowane, wymagalne po dacie płatności względem Wykonawcy.</w:t>
      </w:r>
    </w:p>
    <w:p w14:paraId="4650ED90" w14:textId="77777777" w:rsidR="00904F12" w:rsidRPr="002C63D0" w:rsidRDefault="00904F12" w:rsidP="00AE0542">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2C63D0">
        <w:rPr>
          <w:rFonts w:ascii="Times New Roman" w:eastAsia="Calibri" w:hAnsi="Times New Roman" w:cs="Times New Roman"/>
          <w:sz w:val="20"/>
          <w:szCs w:val="20"/>
        </w:rPr>
        <w:t>prace montażowe i instalacyjne</w:t>
      </w:r>
      <w:r w:rsidRPr="002C63D0">
        <w:rPr>
          <w:rFonts w:ascii="Times New Roman" w:eastAsia="Calibri" w:hAnsi="Times New Roman" w:cs="Times New Roman"/>
          <w:sz w:val="20"/>
          <w:szCs w:val="20"/>
        </w:rPr>
        <w:t>, w przypadku uchylenia się od obowiązku zapłaty odpowiednio przez Wykonawcę, podwykonawcę lub dalszego podwykonawcę.</w:t>
      </w:r>
    </w:p>
    <w:p w14:paraId="29B68368" w14:textId="45FA9540" w:rsidR="00904F12" w:rsidRPr="002C63D0" w:rsidRDefault="00904F12" w:rsidP="00AE0542">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 xml:space="preserve">Wynagrodzenie, o którym mowa w ust. </w:t>
      </w:r>
      <w:r w:rsidR="008E30B9">
        <w:rPr>
          <w:rFonts w:ascii="Times New Roman" w:eastAsia="Calibri" w:hAnsi="Times New Roman" w:cs="Times New Roman"/>
          <w:sz w:val="20"/>
          <w:szCs w:val="20"/>
        </w:rPr>
        <w:t>8</w:t>
      </w:r>
      <w:r w:rsidRPr="002C63D0">
        <w:rPr>
          <w:rFonts w:ascii="Times New Roman" w:eastAsia="Calibri" w:hAnsi="Times New Roman" w:cs="Times New Roman"/>
          <w:sz w:val="20"/>
          <w:szCs w:val="20"/>
        </w:rPr>
        <w:t xml:space="preserve">, dotyczy wyłącznie należności powstałych po zaakceptowaniu przez Zamawiającego umowy o podwykonawstwo, której przedmiotem są </w:t>
      </w:r>
      <w:r w:rsidR="00FE0B0E" w:rsidRPr="002C63D0">
        <w:rPr>
          <w:rFonts w:ascii="Times New Roman" w:eastAsia="Calibri" w:hAnsi="Times New Roman" w:cs="Times New Roman"/>
          <w:sz w:val="20"/>
          <w:szCs w:val="20"/>
        </w:rPr>
        <w:t>prace montażowe i instalacyjne.</w:t>
      </w:r>
    </w:p>
    <w:p w14:paraId="59DBFB4E" w14:textId="2980E37F" w:rsidR="00904F12" w:rsidRPr="002C63D0" w:rsidRDefault="00904F12" w:rsidP="00AE0542">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t xml:space="preserve">Bezpośrednia zapłata, o której mowa w ust. </w:t>
      </w:r>
      <w:r w:rsidR="008E30B9">
        <w:rPr>
          <w:rFonts w:ascii="Times New Roman" w:eastAsia="Calibri" w:hAnsi="Times New Roman" w:cs="Times New Roman"/>
          <w:sz w:val="20"/>
          <w:szCs w:val="20"/>
        </w:rPr>
        <w:t>8</w:t>
      </w:r>
      <w:r w:rsidRPr="002C63D0">
        <w:rPr>
          <w:rFonts w:ascii="Times New Roman" w:eastAsia="Calibri" w:hAnsi="Times New Roman" w:cs="Times New Roman"/>
          <w:sz w:val="20"/>
          <w:szCs w:val="20"/>
        </w:rPr>
        <w:t>, obejmuje wyłącznie należne wynagrodzenie, bez odsetek, należnych podwykonawcy lub dalszemu podwykonawcy.</w:t>
      </w:r>
    </w:p>
    <w:p w14:paraId="6744C6F6" w14:textId="77777777" w:rsidR="00904F12" w:rsidRPr="002C63D0" w:rsidRDefault="00904F12" w:rsidP="00AE0542">
      <w:pPr>
        <w:pStyle w:val="Akapitzlist"/>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eastAsia="Calibri" w:hAnsi="Times New Roman" w:cs="Times New Roman"/>
          <w:sz w:val="20"/>
          <w:szCs w:val="20"/>
        </w:rPr>
        <w:lastRenderedPageBreak/>
        <w:t>Przed dokonaniem bezpośredniej zapłaty Wykonawca zostanie poinformowany przez Zamawiającego w formie pisemnej o:</w:t>
      </w:r>
    </w:p>
    <w:p w14:paraId="5491AD39" w14:textId="77777777" w:rsidR="00904F12" w:rsidRPr="002C63D0" w:rsidRDefault="00904F12" w:rsidP="00AE0542">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2C63D0">
        <w:rPr>
          <w:rFonts w:ascii="Times New Roman" w:eastAsia="Calibri" w:hAnsi="Times New Roman" w:cs="Times New Roman"/>
          <w:sz w:val="20"/>
          <w:szCs w:val="20"/>
        </w:rPr>
        <w:t>prace montażowe i instalacyjne</w:t>
      </w:r>
      <w:r w:rsidRPr="002C63D0">
        <w:rPr>
          <w:rFonts w:ascii="Times New Roman" w:eastAsia="Calibri" w:hAnsi="Times New Roman" w:cs="Times New Roman"/>
          <w:sz w:val="20"/>
          <w:szCs w:val="20"/>
        </w:rPr>
        <w:t>, w przypadku uchylenia się od obowiązku zapłaty odpowiednio przez Wykonawcę, podwykonawcę lub dalszego podwykonawcę,</w:t>
      </w:r>
    </w:p>
    <w:p w14:paraId="73AF4616" w14:textId="19F323ED" w:rsidR="00904F12" w:rsidRPr="002C63D0" w:rsidRDefault="00904F12" w:rsidP="00AE0542">
      <w:pPr>
        <w:numPr>
          <w:ilvl w:val="0"/>
          <w:numId w:val="38"/>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8E30B9">
        <w:rPr>
          <w:rFonts w:ascii="Times New Roman" w:eastAsia="Calibri" w:hAnsi="Times New Roman" w:cs="Times New Roman"/>
          <w:sz w:val="20"/>
          <w:szCs w:val="20"/>
        </w:rPr>
        <w:t>8</w:t>
      </w:r>
      <w:r w:rsidRPr="002C63D0">
        <w:rPr>
          <w:rFonts w:ascii="Times New Roman" w:eastAsia="Calibri" w:hAnsi="Times New Roman" w:cs="Times New Roman"/>
          <w:sz w:val="20"/>
          <w:szCs w:val="20"/>
        </w:rPr>
        <w:t>.</w:t>
      </w:r>
    </w:p>
    <w:p w14:paraId="2620A6CA" w14:textId="1D740C4D" w:rsidR="00904F12" w:rsidRPr="002C63D0" w:rsidRDefault="00904F12" w:rsidP="00AE0542">
      <w:pPr>
        <w:pStyle w:val="Akapitzlist"/>
        <w:numPr>
          <w:ilvl w:val="0"/>
          <w:numId w:val="13"/>
        </w:numPr>
        <w:autoSpaceDE w:val="0"/>
        <w:autoSpaceDN w:val="0"/>
        <w:adjustRightInd w:val="0"/>
        <w:spacing w:line="276" w:lineRule="auto"/>
        <w:ind w:left="426" w:hanging="426"/>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 przypadku zgłoszenia przez Wykonawcę uwag, o których mowa w ust. 1</w:t>
      </w:r>
      <w:r w:rsidR="008E30B9">
        <w:rPr>
          <w:rFonts w:ascii="Times New Roman" w:eastAsia="Calibri" w:hAnsi="Times New Roman" w:cs="Times New Roman"/>
          <w:sz w:val="20"/>
          <w:szCs w:val="20"/>
        </w:rPr>
        <w:t>1</w:t>
      </w:r>
      <w:r w:rsidRPr="002C63D0">
        <w:rPr>
          <w:rFonts w:ascii="Times New Roman" w:eastAsia="Calibri" w:hAnsi="Times New Roman" w:cs="Times New Roman"/>
          <w:sz w:val="20"/>
          <w:szCs w:val="20"/>
        </w:rPr>
        <w:t xml:space="preserve"> pkt 2, w terminie 7 dni od dnia otrzymania informacji, o której mowa w ust. 1</w:t>
      </w:r>
      <w:r w:rsidR="004303AE">
        <w:rPr>
          <w:rFonts w:ascii="Times New Roman" w:eastAsia="Calibri" w:hAnsi="Times New Roman" w:cs="Times New Roman"/>
          <w:sz w:val="20"/>
          <w:szCs w:val="20"/>
        </w:rPr>
        <w:t>1</w:t>
      </w:r>
      <w:r w:rsidRPr="002C63D0">
        <w:rPr>
          <w:rFonts w:ascii="Times New Roman" w:eastAsia="Calibri" w:hAnsi="Times New Roman" w:cs="Times New Roman"/>
          <w:sz w:val="20"/>
          <w:szCs w:val="20"/>
        </w:rPr>
        <w:t xml:space="preserve"> pkt 1 i 2, Zamawiający może:</w:t>
      </w:r>
    </w:p>
    <w:p w14:paraId="4DAB6355" w14:textId="77777777" w:rsidR="00904F12" w:rsidRPr="002C63D0" w:rsidRDefault="00904F12" w:rsidP="00AE0542">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nie dokonać bezpośredniej zapłaty wynagrodzenia podwykonawcy lub dalszemu podwykonawcy, jeżeli wykonawca wykaże niezasadność takiej zapłaty, albo</w:t>
      </w:r>
    </w:p>
    <w:p w14:paraId="430E8673" w14:textId="77777777" w:rsidR="00904F12" w:rsidRPr="002C63D0" w:rsidRDefault="00904F12" w:rsidP="00AE0542">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48CA10" w14:textId="77777777" w:rsidR="00904F12" w:rsidRPr="002C63D0" w:rsidRDefault="00904F12" w:rsidP="00AE0542">
      <w:pPr>
        <w:numPr>
          <w:ilvl w:val="0"/>
          <w:numId w:val="39"/>
        </w:numPr>
        <w:autoSpaceDE w:val="0"/>
        <w:autoSpaceDN w:val="0"/>
        <w:adjustRightInd w:val="0"/>
        <w:spacing w:line="276" w:lineRule="auto"/>
        <w:ind w:left="709" w:hanging="283"/>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dokonać bezpośredniej zapłaty wynagrodzenia podwykonawcy lub dalszemu podwykonawcy, jeżeli podwykonawca lub dalszy podwykonawca wykaże zasadność takiej zapłaty.</w:t>
      </w:r>
    </w:p>
    <w:p w14:paraId="467C8AF3" w14:textId="373152BF" w:rsidR="00904F12" w:rsidRPr="002C63D0" w:rsidRDefault="00904F12" w:rsidP="00AE0542">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 przypadku dokonania bezpośredniej zapłaty podwykonawcy lub dalszemu podwykonawcy, o której mowa w ust. 1</w:t>
      </w:r>
      <w:r w:rsidR="004303AE">
        <w:rPr>
          <w:rFonts w:ascii="Times New Roman" w:eastAsia="Calibri" w:hAnsi="Times New Roman" w:cs="Times New Roman"/>
          <w:sz w:val="20"/>
          <w:szCs w:val="20"/>
        </w:rPr>
        <w:t>0</w:t>
      </w:r>
      <w:r w:rsidRPr="002C63D0">
        <w:rPr>
          <w:rFonts w:ascii="Times New Roman" w:eastAsia="Calibri" w:hAnsi="Times New Roman" w:cs="Times New Roman"/>
          <w:sz w:val="20"/>
          <w:szCs w:val="20"/>
        </w:rPr>
        <w:t>, Zamawiający potrąci kwotę wypłaconego podwykonawcy lub dalszemu podwykonawcy wynagrodzenia z wynagrodzenia należnego Wykonawcy.</w:t>
      </w:r>
    </w:p>
    <w:p w14:paraId="32EB5C87" w14:textId="1AE3A523" w:rsidR="00904F12" w:rsidRPr="002C63D0" w:rsidRDefault="00904F12" w:rsidP="00AE0542">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Termin zapłaty wynagrodzenia podwykona</w:t>
      </w:r>
      <w:r w:rsidR="003A2086">
        <w:rPr>
          <w:rFonts w:ascii="Times New Roman" w:eastAsia="Calibri" w:hAnsi="Times New Roman" w:cs="Times New Roman"/>
          <w:sz w:val="20"/>
          <w:szCs w:val="20"/>
        </w:rPr>
        <w:t xml:space="preserve">wcy lub dalszemu podwykonawcy, </w:t>
      </w:r>
      <w:r w:rsidRPr="002C63D0">
        <w:rPr>
          <w:rFonts w:ascii="Times New Roman" w:eastAsia="Calibri" w:hAnsi="Times New Roman" w:cs="Times New Roman"/>
          <w:sz w:val="20"/>
          <w:szCs w:val="20"/>
        </w:rPr>
        <w:t>o której mowa w ust. 1</w:t>
      </w:r>
      <w:r w:rsidR="004303AE">
        <w:rPr>
          <w:rFonts w:ascii="Times New Roman" w:eastAsia="Calibri" w:hAnsi="Times New Roman" w:cs="Times New Roman"/>
          <w:sz w:val="20"/>
          <w:szCs w:val="20"/>
        </w:rPr>
        <w:t>2</w:t>
      </w:r>
      <w:r w:rsidRPr="002C63D0">
        <w:rPr>
          <w:rFonts w:ascii="Times New Roman" w:eastAsia="Calibri" w:hAnsi="Times New Roman" w:cs="Times New Roman"/>
          <w:sz w:val="20"/>
          <w:szCs w:val="20"/>
        </w:rPr>
        <w:t xml:space="preserve"> pkt 3, wynosi 21 dni od</w:t>
      </w:r>
      <w:r w:rsidR="003A2086">
        <w:rPr>
          <w:rFonts w:ascii="Times New Roman" w:eastAsia="Calibri" w:hAnsi="Times New Roman" w:cs="Times New Roman"/>
          <w:sz w:val="20"/>
          <w:szCs w:val="20"/>
        </w:rPr>
        <w:t xml:space="preserve"> upływu terminu, o którym mowa </w:t>
      </w:r>
      <w:r w:rsidRPr="002C63D0">
        <w:rPr>
          <w:rFonts w:ascii="Times New Roman" w:eastAsia="Calibri" w:hAnsi="Times New Roman" w:cs="Times New Roman"/>
          <w:sz w:val="20"/>
          <w:szCs w:val="20"/>
        </w:rPr>
        <w:t>w ust. 1</w:t>
      </w:r>
      <w:r w:rsidR="004303AE">
        <w:rPr>
          <w:rFonts w:ascii="Times New Roman" w:eastAsia="Calibri" w:hAnsi="Times New Roman" w:cs="Times New Roman"/>
          <w:sz w:val="20"/>
          <w:szCs w:val="20"/>
        </w:rPr>
        <w:t>1</w:t>
      </w:r>
      <w:r w:rsidRPr="002C63D0">
        <w:rPr>
          <w:rFonts w:ascii="Times New Roman" w:eastAsia="Calibri" w:hAnsi="Times New Roman" w:cs="Times New Roman"/>
          <w:sz w:val="20"/>
          <w:szCs w:val="20"/>
        </w:rPr>
        <w:t xml:space="preserve"> pkt 2.</w:t>
      </w:r>
    </w:p>
    <w:p w14:paraId="0A496F21" w14:textId="77777777" w:rsidR="003F7FAF" w:rsidRPr="002C63D0" w:rsidRDefault="00904F12" w:rsidP="00AE0542">
      <w:pPr>
        <w:pStyle w:val="Akapitzlist"/>
        <w:widowControl w:val="0"/>
        <w:numPr>
          <w:ilvl w:val="0"/>
          <w:numId w:val="13"/>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sz w:val="20"/>
          <w:szCs w:val="20"/>
        </w:rPr>
        <w:t>Zamawiający upoważnia Wykonawcę do wystawiania faktur VAT na</w:t>
      </w:r>
      <w:r w:rsidR="003F7FAF" w:rsidRPr="002C63D0">
        <w:rPr>
          <w:rFonts w:ascii="Times New Roman" w:hAnsi="Times New Roman" w:cs="Times New Roman"/>
          <w:sz w:val="20"/>
          <w:szCs w:val="20"/>
        </w:rPr>
        <w:t>:</w:t>
      </w:r>
    </w:p>
    <w:p w14:paraId="3E38EE6D" w14:textId="5138C40A" w:rsidR="00B957A5" w:rsidRPr="002C63D0" w:rsidRDefault="004303AE" w:rsidP="004C128E">
      <w:pPr>
        <w:widowControl w:val="0"/>
        <w:autoSpaceDE w:val="0"/>
        <w:autoSpaceDN w:val="0"/>
        <w:adjustRightInd w:val="0"/>
        <w:spacing w:line="276" w:lineRule="auto"/>
        <w:ind w:firstLine="426"/>
        <w:jc w:val="both"/>
        <w:rPr>
          <w:rFonts w:ascii="Times New Roman" w:hAnsi="Times New Roman" w:cs="Times New Roman"/>
          <w:b/>
          <w:color w:val="000000"/>
          <w:sz w:val="20"/>
          <w:szCs w:val="20"/>
        </w:rPr>
      </w:pPr>
      <w:bookmarkStart w:id="4" w:name="_Hlk518390729"/>
      <w:r>
        <w:rPr>
          <w:rFonts w:ascii="Times New Roman" w:hAnsi="Times New Roman" w:cs="Times New Roman"/>
          <w:b/>
          <w:color w:val="000000"/>
          <w:sz w:val="20"/>
          <w:szCs w:val="20"/>
        </w:rPr>
        <w:t xml:space="preserve">Nabywca: </w:t>
      </w:r>
      <w:r w:rsidR="00B957A5" w:rsidRPr="002C63D0">
        <w:rPr>
          <w:rFonts w:ascii="Times New Roman" w:hAnsi="Times New Roman" w:cs="Times New Roman"/>
          <w:b/>
          <w:color w:val="000000"/>
          <w:sz w:val="20"/>
          <w:szCs w:val="20"/>
        </w:rPr>
        <w:t>Gmin</w:t>
      </w:r>
      <w:r>
        <w:rPr>
          <w:rFonts w:ascii="Times New Roman" w:hAnsi="Times New Roman" w:cs="Times New Roman"/>
          <w:b/>
          <w:color w:val="000000"/>
          <w:sz w:val="20"/>
          <w:szCs w:val="20"/>
        </w:rPr>
        <w:t>a</w:t>
      </w:r>
      <w:r w:rsidR="003A2086">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Wydminy, pl. Rynek 1/1, 11-510 Wydminy, NIP 8451972086</w:t>
      </w:r>
    </w:p>
    <w:p w14:paraId="291F903C" w14:textId="1FB82D7A" w:rsidR="00B957A5" w:rsidRPr="002C63D0" w:rsidRDefault="004303AE" w:rsidP="004C128E">
      <w:pPr>
        <w:pStyle w:val="Akapitzlist"/>
        <w:widowControl w:val="0"/>
        <w:autoSpaceDE w:val="0"/>
        <w:autoSpaceDN w:val="0"/>
        <w:adjustRightInd w:val="0"/>
        <w:spacing w:line="276" w:lineRule="auto"/>
        <w:ind w:left="426"/>
        <w:jc w:val="both"/>
        <w:rPr>
          <w:rFonts w:ascii="Times New Roman" w:hAnsi="Times New Roman" w:cs="Times New Roman"/>
          <w:b/>
          <w:sz w:val="20"/>
          <w:szCs w:val="20"/>
        </w:rPr>
      </w:pPr>
      <w:r>
        <w:rPr>
          <w:rFonts w:ascii="Times New Roman" w:hAnsi="Times New Roman" w:cs="Times New Roman"/>
          <w:b/>
          <w:sz w:val="20"/>
          <w:szCs w:val="20"/>
        </w:rPr>
        <w:t>Odbiorca: Urząd Gminy Wydminy</w:t>
      </w:r>
      <w:bookmarkEnd w:id="4"/>
    </w:p>
    <w:p w14:paraId="3AED0FF6" w14:textId="3F65CED6" w:rsidR="00904F12" w:rsidRPr="002C63D0" w:rsidRDefault="00904F12" w:rsidP="00AE0542">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Zamawiający zastrzega sobie prawo zakwestionowania dowolnej części zafakturowanej kwoty w</w:t>
      </w:r>
      <w:r w:rsidR="002D0F09">
        <w:rPr>
          <w:rFonts w:ascii="Times New Roman" w:eastAsia="Calibri" w:hAnsi="Times New Roman" w:cs="Times New Roman"/>
          <w:sz w:val="20"/>
          <w:szCs w:val="20"/>
        </w:rPr>
        <w:t> </w:t>
      </w:r>
      <w:r w:rsidRPr="002C63D0">
        <w:rPr>
          <w:rFonts w:ascii="Times New Roman" w:eastAsia="Calibri" w:hAnsi="Times New Roman" w:cs="Times New Roman"/>
          <w:sz w:val="20"/>
          <w:szCs w:val="20"/>
        </w:rPr>
        <w:t>przypadku stwierdzenia, że jest ona niewłaściwa lub wymaga dodatkowego sprawdzenia.</w:t>
      </w:r>
    </w:p>
    <w:p w14:paraId="338A12C1" w14:textId="4CBEEF63" w:rsidR="00904F12" w:rsidRPr="002C63D0" w:rsidRDefault="00904F12" w:rsidP="00AE0542">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 pr</w:t>
      </w:r>
      <w:r w:rsidR="00D95474">
        <w:rPr>
          <w:rFonts w:ascii="Times New Roman" w:eastAsia="Calibri" w:hAnsi="Times New Roman" w:cs="Times New Roman"/>
          <w:sz w:val="20"/>
          <w:szCs w:val="20"/>
        </w:rPr>
        <w:t>zypadku, o którym mowa w ust. 1</w:t>
      </w:r>
      <w:r w:rsidR="009D0EBB">
        <w:rPr>
          <w:rFonts w:ascii="Times New Roman" w:eastAsia="Calibri" w:hAnsi="Times New Roman" w:cs="Times New Roman"/>
          <w:sz w:val="20"/>
          <w:szCs w:val="20"/>
        </w:rPr>
        <w:t>6</w:t>
      </w:r>
      <w:r w:rsidRPr="002C63D0">
        <w:rPr>
          <w:rFonts w:ascii="Times New Roman" w:eastAsia="Calibri" w:hAnsi="Times New Roman" w:cs="Times New Roman"/>
          <w:sz w:val="20"/>
          <w:szCs w:val="20"/>
        </w:rPr>
        <w:t>, Zamawiający dokona zwrotu faktury bez jej zaksięgowania i</w:t>
      </w:r>
      <w:r w:rsidR="002D0F09">
        <w:rPr>
          <w:rFonts w:ascii="Times New Roman" w:eastAsia="Calibri" w:hAnsi="Times New Roman" w:cs="Times New Roman"/>
          <w:sz w:val="20"/>
          <w:szCs w:val="20"/>
        </w:rPr>
        <w:t> </w:t>
      </w:r>
      <w:r w:rsidRPr="002C63D0">
        <w:rPr>
          <w:rFonts w:ascii="Times New Roman" w:eastAsia="Calibri" w:hAnsi="Times New Roman" w:cs="Times New Roman"/>
          <w:sz w:val="20"/>
          <w:szCs w:val="20"/>
        </w:rPr>
        <w:t>zapłaty Wykonawcy, żądając jednocześnie dodatkowych wyjaśnień lub zmiany faktury.</w:t>
      </w:r>
    </w:p>
    <w:p w14:paraId="018412DD" w14:textId="35A7282C" w:rsidR="002D0F09" w:rsidRPr="00D95474" w:rsidRDefault="00904F12" w:rsidP="00AE0542">
      <w:pPr>
        <w:numPr>
          <w:ilvl w:val="0"/>
          <w:numId w:val="13"/>
        </w:numPr>
        <w:tabs>
          <w:tab w:val="left" w:pos="426"/>
        </w:tabs>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Termin płatności faktury, o której mowa w ust. </w:t>
      </w:r>
      <w:r w:rsidR="009D0EBB">
        <w:rPr>
          <w:rFonts w:ascii="Times New Roman" w:eastAsia="Calibri" w:hAnsi="Times New Roman" w:cs="Times New Roman"/>
          <w:sz w:val="20"/>
          <w:szCs w:val="20"/>
        </w:rPr>
        <w:t>1</w:t>
      </w:r>
      <w:r w:rsidR="003F7FAF" w:rsidRPr="002C63D0">
        <w:rPr>
          <w:rFonts w:ascii="Times New Roman" w:eastAsia="Calibri" w:hAnsi="Times New Roman" w:cs="Times New Roman"/>
          <w:sz w:val="20"/>
          <w:szCs w:val="20"/>
        </w:rPr>
        <w:t xml:space="preserve"> i </w:t>
      </w:r>
      <w:r w:rsidR="009D0EBB">
        <w:rPr>
          <w:rFonts w:ascii="Times New Roman" w:eastAsia="Calibri" w:hAnsi="Times New Roman" w:cs="Times New Roman"/>
          <w:sz w:val="20"/>
          <w:szCs w:val="20"/>
        </w:rPr>
        <w:t>2</w:t>
      </w:r>
      <w:r w:rsidRPr="002C63D0">
        <w:rPr>
          <w:rFonts w:ascii="Times New Roman" w:eastAsia="Calibri" w:hAnsi="Times New Roman" w:cs="Times New Roman"/>
          <w:sz w:val="20"/>
          <w:szCs w:val="20"/>
        </w:rPr>
        <w:t xml:space="preserve">, w sytuacji opisanej w ust. </w:t>
      </w:r>
      <w:r w:rsidR="009D0EBB">
        <w:rPr>
          <w:rFonts w:ascii="Times New Roman" w:eastAsia="Calibri" w:hAnsi="Times New Roman" w:cs="Times New Roman"/>
          <w:sz w:val="20"/>
          <w:szCs w:val="20"/>
        </w:rPr>
        <w:t>17</w:t>
      </w:r>
      <w:r w:rsidRPr="002C63D0">
        <w:rPr>
          <w:rFonts w:ascii="Times New Roman" w:eastAsia="Calibri" w:hAnsi="Times New Roman" w:cs="Times New Roman"/>
          <w:sz w:val="20"/>
          <w:szCs w:val="20"/>
        </w:rPr>
        <w:t>, będzie liczony od dnia otrzymania wymaganych wyjaśnień lub prawidłowo wystawionej faktury.</w:t>
      </w:r>
    </w:p>
    <w:p w14:paraId="712BCD6F" w14:textId="77777777" w:rsidR="00956C9E" w:rsidRDefault="00956C9E" w:rsidP="004C128E">
      <w:pPr>
        <w:autoSpaceDE w:val="0"/>
        <w:autoSpaceDN w:val="0"/>
        <w:spacing w:line="276" w:lineRule="auto"/>
        <w:jc w:val="center"/>
        <w:rPr>
          <w:rFonts w:ascii="Times New Roman" w:eastAsia="Calibri" w:hAnsi="Times New Roman" w:cs="Times New Roman"/>
          <w:b/>
          <w:bCs/>
          <w:sz w:val="20"/>
          <w:szCs w:val="20"/>
        </w:rPr>
      </w:pPr>
    </w:p>
    <w:p w14:paraId="00EC59B7" w14:textId="77777777" w:rsidR="00021C19" w:rsidRPr="002C63D0" w:rsidRDefault="00592852" w:rsidP="004C128E">
      <w:pPr>
        <w:autoSpaceDE w:val="0"/>
        <w:autoSpaceDN w:val="0"/>
        <w:spacing w:line="276" w:lineRule="auto"/>
        <w:jc w:val="center"/>
        <w:rPr>
          <w:rFonts w:ascii="Times New Roman" w:hAnsi="Times New Roman" w:cs="Times New Roman"/>
          <w:sz w:val="20"/>
          <w:szCs w:val="20"/>
        </w:rPr>
      </w:pPr>
      <w:r w:rsidRPr="002C63D0">
        <w:rPr>
          <w:rFonts w:ascii="Times New Roman" w:eastAsia="Calibri" w:hAnsi="Times New Roman" w:cs="Times New Roman"/>
          <w:b/>
          <w:bCs/>
          <w:sz w:val="20"/>
          <w:szCs w:val="20"/>
        </w:rPr>
        <w:t>§ 1</w:t>
      </w:r>
      <w:r w:rsidR="00EC5325" w:rsidRPr="002C63D0">
        <w:rPr>
          <w:rFonts w:ascii="Times New Roman" w:eastAsia="Calibri" w:hAnsi="Times New Roman" w:cs="Times New Roman"/>
          <w:b/>
          <w:bCs/>
          <w:sz w:val="20"/>
          <w:szCs w:val="20"/>
        </w:rPr>
        <w:t>1</w:t>
      </w:r>
      <w:r w:rsidR="00021C19" w:rsidRPr="002C63D0">
        <w:rPr>
          <w:rFonts w:ascii="Times New Roman" w:hAnsi="Times New Roman" w:cs="Times New Roman"/>
          <w:sz w:val="20"/>
          <w:szCs w:val="20"/>
        </w:rPr>
        <w:t xml:space="preserve"> </w:t>
      </w:r>
    </w:p>
    <w:p w14:paraId="063A672C" w14:textId="77777777" w:rsidR="00592852" w:rsidRPr="002C63D0" w:rsidRDefault="00021C19" w:rsidP="004C128E">
      <w:pPr>
        <w:autoSpaceDE w:val="0"/>
        <w:autoSpaceDN w:val="0"/>
        <w:spacing w:line="276" w:lineRule="auto"/>
        <w:jc w:val="center"/>
        <w:rPr>
          <w:rFonts w:ascii="Times New Roman" w:eastAsia="Calibri" w:hAnsi="Times New Roman" w:cs="Times New Roman"/>
          <w:b/>
          <w:bCs/>
          <w:sz w:val="20"/>
          <w:szCs w:val="20"/>
        </w:rPr>
      </w:pPr>
      <w:r w:rsidRPr="002C63D0">
        <w:rPr>
          <w:rFonts w:ascii="Times New Roman" w:eastAsia="Calibri" w:hAnsi="Times New Roman" w:cs="Times New Roman"/>
          <w:b/>
          <w:bCs/>
          <w:sz w:val="20"/>
          <w:szCs w:val="20"/>
        </w:rPr>
        <w:t>Zabezpieczenie należytego wykonania umowy</w:t>
      </w:r>
    </w:p>
    <w:p w14:paraId="0994C47A"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Strony uzgodniły, że Wykonawca w dniu zawarcia umowy wniesie zabezpieczenie należytego wykonania umowy w formie ……………….. w wysokości </w:t>
      </w:r>
      <w:r w:rsidR="000E1ECD" w:rsidRPr="002C63D0">
        <w:rPr>
          <w:rFonts w:ascii="Times New Roman" w:eastAsia="Calibri" w:hAnsi="Times New Roman" w:cs="Times New Roman"/>
          <w:b/>
          <w:color w:val="000000" w:themeColor="text1"/>
          <w:sz w:val="20"/>
          <w:szCs w:val="20"/>
        </w:rPr>
        <w:t>10</w:t>
      </w:r>
      <w:r w:rsidRPr="002C63D0">
        <w:rPr>
          <w:rFonts w:ascii="Times New Roman" w:eastAsia="Calibri" w:hAnsi="Times New Roman" w:cs="Times New Roman"/>
          <w:b/>
          <w:color w:val="000000" w:themeColor="text1"/>
          <w:sz w:val="20"/>
          <w:szCs w:val="20"/>
        </w:rPr>
        <w:t xml:space="preserve">% ceny brutto </w:t>
      </w:r>
      <w:r w:rsidRPr="002C63D0">
        <w:rPr>
          <w:rFonts w:ascii="Times New Roman" w:eastAsia="Calibri" w:hAnsi="Times New Roman" w:cs="Times New Roman"/>
          <w:b/>
          <w:sz w:val="20"/>
          <w:szCs w:val="20"/>
        </w:rPr>
        <w:t>przedstawionej w ofercie</w:t>
      </w:r>
      <w:r w:rsidRPr="002C63D0">
        <w:rPr>
          <w:rFonts w:ascii="Times New Roman" w:eastAsia="Calibri" w:hAnsi="Times New Roman" w:cs="Times New Roman"/>
          <w:sz w:val="20"/>
          <w:szCs w:val="20"/>
        </w:rPr>
        <w:t>, co stanowi kwotę: ………………… złotych (słownie: ……………………..).</w:t>
      </w:r>
    </w:p>
    <w:p w14:paraId="2B4231DA" w14:textId="38BE8A9B"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Zabezpieczenie należytego wykonania umowy ma na celu zabezpieczenie i ewentualne zaspokojenie roszczeń Zamawiającego z tytułu niewykonania lub nienależytego wykonania umowy przez Wykonawcę, w tym usunięcia wad</w:t>
      </w:r>
      <w:r w:rsidR="0004324E" w:rsidRPr="002C63D0">
        <w:rPr>
          <w:rFonts w:ascii="Times New Roman" w:eastAsia="Calibri" w:hAnsi="Times New Roman" w:cs="Times New Roman"/>
          <w:sz w:val="20"/>
          <w:szCs w:val="20"/>
        </w:rPr>
        <w:t xml:space="preserve"> lub usterek</w:t>
      </w:r>
      <w:r w:rsidRPr="002C63D0">
        <w:rPr>
          <w:rFonts w:ascii="Times New Roman" w:eastAsia="Calibri" w:hAnsi="Times New Roman" w:cs="Times New Roman"/>
          <w:sz w:val="20"/>
          <w:szCs w:val="20"/>
        </w:rPr>
        <w:t>, w szczególności roszczeń Zamawiającego wobec Wykonawcy o zapłatę kar umownych.</w:t>
      </w:r>
    </w:p>
    <w:p w14:paraId="257F553D"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Beneficjentem zabezpieczenia należytego wykonania umowy jest Zamawiający.</w:t>
      </w:r>
    </w:p>
    <w:p w14:paraId="20F5D76F"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Koszty zabezpieczenia należytego wykonania umowy ponosi Wykonawca.</w:t>
      </w:r>
    </w:p>
    <w:p w14:paraId="125681BD"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BBBDCEB" w14:textId="77777777" w:rsidR="004363B4" w:rsidRPr="002C63D0" w:rsidRDefault="004363B4"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 xml:space="preserve">Kwota w wysokości ………………… złotych (słownie: ……………………..), stanowiąca 70% zabezpieczenia należytego wykonania umowy, zostanie zwrócona w terminie 30 dni od dnia podpisania </w:t>
      </w:r>
      <w:r w:rsidRPr="002C63D0">
        <w:rPr>
          <w:rFonts w:ascii="Times New Roman" w:hAnsi="Times New Roman" w:cs="Times New Roman"/>
          <w:color w:val="000000"/>
          <w:sz w:val="20"/>
          <w:szCs w:val="20"/>
        </w:rPr>
        <w:t xml:space="preserve">przez Zamawiającego </w:t>
      </w:r>
      <w:r w:rsidRPr="002C63D0">
        <w:rPr>
          <w:rFonts w:ascii="Times New Roman" w:eastAsia="Calibri" w:hAnsi="Times New Roman" w:cs="Times New Roman"/>
          <w:sz w:val="20"/>
          <w:szCs w:val="20"/>
        </w:rPr>
        <w:t>protokołu odbioru końcowego przedmiotu umowy.</w:t>
      </w:r>
    </w:p>
    <w:p w14:paraId="1116F220"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lastRenderedPageBreak/>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853656E"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Zabezpieczenie należytego wykonania umowy pozostaje w dyspozycji Zamawiającego i zachowuje swoją ważność na czas określony w umowie.</w:t>
      </w:r>
    </w:p>
    <w:p w14:paraId="72670274"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Jeżeli nie zajdzie powód do realizacji zabezpieczenia w całości lub w części, podlega ono zwrotowi Wykonawcy odpowiednio w całości lub w części w terminach, o których mowa w ust. 6 i 7.</w:t>
      </w:r>
    </w:p>
    <w:p w14:paraId="74D5FFA4" w14:textId="77777777" w:rsidR="00592852" w:rsidRPr="002C63D0"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4CC07C8" w14:textId="6D7DF7C7" w:rsidR="00007402" w:rsidRPr="00D71F52" w:rsidRDefault="00592852" w:rsidP="00AE0542">
      <w:pPr>
        <w:numPr>
          <w:ilvl w:val="0"/>
          <w:numId w:val="17"/>
        </w:numPr>
        <w:autoSpaceDE w:val="0"/>
        <w:autoSpaceDN w:val="0"/>
        <w:adjustRightInd w:val="0"/>
        <w:spacing w:line="276" w:lineRule="auto"/>
        <w:ind w:left="426" w:hanging="426"/>
        <w:contextualSpacing/>
        <w:jc w:val="both"/>
        <w:rPr>
          <w:rFonts w:ascii="Times New Roman" w:eastAsia="Calibri" w:hAnsi="Times New Roman" w:cs="Times New Roman"/>
          <w:sz w:val="20"/>
          <w:szCs w:val="20"/>
        </w:rPr>
      </w:pPr>
      <w:r w:rsidRPr="002C63D0">
        <w:rPr>
          <w:rFonts w:ascii="Times New Roman" w:eastAsia="Calibri" w:hAnsi="Times New Roman" w:cs="Times New Roman"/>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2D59EC" w14:textId="77777777" w:rsidR="005A4CFC"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1</w:t>
      </w:r>
      <w:r w:rsidR="00EC5325" w:rsidRPr="002C63D0">
        <w:rPr>
          <w:rFonts w:ascii="Times New Roman" w:hAnsi="Times New Roman" w:cs="Times New Roman"/>
          <w:b/>
          <w:sz w:val="20"/>
          <w:szCs w:val="20"/>
        </w:rPr>
        <w:t>2</w:t>
      </w:r>
      <w:r w:rsidRPr="002C63D0">
        <w:rPr>
          <w:rFonts w:ascii="Times New Roman" w:hAnsi="Times New Roman" w:cs="Times New Roman"/>
          <w:b/>
          <w:sz w:val="20"/>
          <w:szCs w:val="20"/>
        </w:rPr>
        <w:t xml:space="preserve"> </w:t>
      </w:r>
    </w:p>
    <w:p w14:paraId="71DF6B87" w14:textId="77777777" w:rsidR="00B82B54"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Odbiór przedmiotu zamówienia</w:t>
      </w:r>
    </w:p>
    <w:p w14:paraId="232D0E1C" w14:textId="77777777" w:rsidR="009D79A2" w:rsidRPr="002C63D0" w:rsidRDefault="00B42071" w:rsidP="00AE0542">
      <w:pPr>
        <w:pStyle w:val="Akapitzlist"/>
        <w:widowControl w:val="0"/>
        <w:numPr>
          <w:ilvl w:val="0"/>
          <w:numId w:val="14"/>
        </w:numPr>
        <w:tabs>
          <w:tab w:val="left" w:pos="0"/>
        </w:tabs>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przewidują następujące odbiory:</w:t>
      </w:r>
    </w:p>
    <w:p w14:paraId="12830996" w14:textId="14435ECA" w:rsidR="00B42071" w:rsidRPr="002C63D0" w:rsidRDefault="00B42071" w:rsidP="004C128E">
      <w:pPr>
        <w:pStyle w:val="Akapitzlist"/>
        <w:widowControl w:val="0"/>
        <w:autoSpaceDE w:val="0"/>
        <w:autoSpaceDN w:val="0"/>
        <w:adjustRightInd w:val="0"/>
        <w:spacing w:line="276" w:lineRule="auto"/>
        <w:ind w:left="709" w:hanging="283"/>
        <w:jc w:val="both"/>
        <w:rPr>
          <w:rFonts w:ascii="Times New Roman" w:hAnsi="Times New Roman" w:cs="Times New Roman"/>
          <w:sz w:val="20"/>
          <w:szCs w:val="20"/>
        </w:rPr>
      </w:pPr>
      <w:bookmarkStart w:id="5" w:name="_Hlk518390989"/>
      <w:r w:rsidRPr="002C63D0">
        <w:rPr>
          <w:rFonts w:ascii="Times New Roman" w:hAnsi="Times New Roman" w:cs="Times New Roman"/>
          <w:sz w:val="20"/>
          <w:szCs w:val="20"/>
        </w:rPr>
        <w:t xml:space="preserve">1) </w:t>
      </w:r>
      <w:r w:rsidR="002A2C98" w:rsidRPr="002C63D0">
        <w:rPr>
          <w:rFonts w:ascii="Times New Roman" w:hAnsi="Times New Roman" w:cs="Times New Roman"/>
          <w:sz w:val="20"/>
          <w:szCs w:val="20"/>
        </w:rPr>
        <w:tab/>
      </w:r>
      <w:r w:rsidR="009D0EBB">
        <w:rPr>
          <w:rFonts w:ascii="Times New Roman" w:hAnsi="Times New Roman" w:cs="Times New Roman"/>
          <w:sz w:val="20"/>
          <w:szCs w:val="20"/>
        </w:rPr>
        <w:t>odbiory częściowe</w:t>
      </w:r>
      <w:r w:rsidR="00197886" w:rsidRPr="002C63D0">
        <w:rPr>
          <w:rFonts w:ascii="Times New Roman" w:hAnsi="Times New Roman" w:cs="Times New Roman"/>
          <w:sz w:val="20"/>
          <w:szCs w:val="20"/>
        </w:rPr>
        <w:t>,</w:t>
      </w:r>
    </w:p>
    <w:p w14:paraId="481388EC" w14:textId="7798346F" w:rsidR="00B42071" w:rsidRPr="002C63D0" w:rsidRDefault="009A28A4" w:rsidP="004C128E">
      <w:pPr>
        <w:pStyle w:val="Akapitzlist"/>
        <w:widowControl w:val="0"/>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2</w:t>
      </w:r>
      <w:r w:rsidR="00B42071" w:rsidRPr="002C63D0">
        <w:rPr>
          <w:rFonts w:ascii="Times New Roman" w:hAnsi="Times New Roman" w:cs="Times New Roman"/>
          <w:sz w:val="20"/>
          <w:szCs w:val="20"/>
        </w:rPr>
        <w:t xml:space="preserve">) </w:t>
      </w:r>
      <w:r w:rsidR="002A2C98" w:rsidRPr="002C63D0">
        <w:rPr>
          <w:rFonts w:ascii="Times New Roman" w:hAnsi="Times New Roman" w:cs="Times New Roman"/>
          <w:sz w:val="20"/>
          <w:szCs w:val="20"/>
        </w:rPr>
        <w:tab/>
      </w:r>
      <w:r w:rsidR="00B42071" w:rsidRPr="002C63D0">
        <w:rPr>
          <w:rFonts w:ascii="Times New Roman" w:hAnsi="Times New Roman" w:cs="Times New Roman"/>
          <w:sz w:val="20"/>
          <w:szCs w:val="20"/>
        </w:rPr>
        <w:t xml:space="preserve">odbiór </w:t>
      </w:r>
      <w:r w:rsidR="00606B22">
        <w:rPr>
          <w:rFonts w:ascii="Times New Roman" w:hAnsi="Times New Roman" w:cs="Times New Roman"/>
          <w:sz w:val="20"/>
          <w:szCs w:val="20"/>
        </w:rPr>
        <w:t xml:space="preserve"> </w:t>
      </w:r>
      <w:r w:rsidR="00B42071" w:rsidRPr="002C63D0">
        <w:rPr>
          <w:rFonts w:ascii="Times New Roman" w:hAnsi="Times New Roman" w:cs="Times New Roman"/>
          <w:sz w:val="20"/>
          <w:szCs w:val="20"/>
        </w:rPr>
        <w:t xml:space="preserve">końcowy </w:t>
      </w:r>
      <w:r w:rsidR="002A2C98" w:rsidRPr="002C63D0">
        <w:rPr>
          <w:rFonts w:ascii="Times New Roman" w:hAnsi="Times New Roman" w:cs="Times New Roman"/>
          <w:sz w:val="20"/>
          <w:szCs w:val="20"/>
        </w:rPr>
        <w:t xml:space="preserve">- stanowiący podstawę do wystawienia faktury końcowej.  </w:t>
      </w:r>
    </w:p>
    <w:bookmarkEnd w:id="5"/>
    <w:p w14:paraId="30789FE0" w14:textId="366C38E2" w:rsidR="009A28A4" w:rsidRPr="002C63D0" w:rsidRDefault="00956C9E" w:rsidP="00AE0542">
      <w:pPr>
        <w:pStyle w:val="Akapitzlist"/>
        <w:numPr>
          <w:ilvl w:val="0"/>
          <w:numId w:val="14"/>
        </w:numPr>
        <w:spacing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Za termin odbioru końcowego </w:t>
      </w:r>
      <w:r w:rsidR="009D79A2" w:rsidRPr="002C63D0">
        <w:rPr>
          <w:rFonts w:ascii="Times New Roman" w:hAnsi="Times New Roman" w:cs="Times New Roman"/>
          <w:sz w:val="20"/>
          <w:szCs w:val="20"/>
        </w:rPr>
        <w:t>rozumie się datę odbioru całości przedmiotu umowy, tj. datę podpisania przez Zamawiającego protokołu odbioru końcowego przedmiotu umowy.</w:t>
      </w:r>
    </w:p>
    <w:p w14:paraId="57857D55" w14:textId="71AC1F66" w:rsidR="00D95474" w:rsidRPr="009D0EBB" w:rsidRDefault="00B82B54" w:rsidP="00AE0542">
      <w:pPr>
        <w:pStyle w:val="Akapitzlist"/>
        <w:numPr>
          <w:ilvl w:val="0"/>
          <w:numId w:val="14"/>
        </w:numPr>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Strony postanawiają, że przedmiotem odbioru </w:t>
      </w:r>
      <w:r w:rsidR="009D0EBB">
        <w:rPr>
          <w:rFonts w:ascii="Times New Roman" w:hAnsi="Times New Roman" w:cs="Times New Roman"/>
          <w:sz w:val="20"/>
          <w:szCs w:val="20"/>
        </w:rPr>
        <w:t>końcowego</w:t>
      </w:r>
      <w:r w:rsidRPr="002C63D0">
        <w:rPr>
          <w:rFonts w:ascii="Times New Roman" w:hAnsi="Times New Roman" w:cs="Times New Roman"/>
          <w:sz w:val="20"/>
          <w:szCs w:val="20"/>
        </w:rPr>
        <w:t xml:space="preserve"> jest wykonanie </w:t>
      </w:r>
      <w:r w:rsidR="009D0EBB">
        <w:rPr>
          <w:rFonts w:ascii="Times New Roman" w:hAnsi="Times New Roman" w:cs="Times New Roman"/>
          <w:sz w:val="20"/>
          <w:szCs w:val="20"/>
        </w:rPr>
        <w:t xml:space="preserve">całości zamówienia m.in. </w:t>
      </w:r>
      <w:r w:rsidRPr="002C63D0">
        <w:rPr>
          <w:rFonts w:ascii="Times New Roman" w:hAnsi="Times New Roman" w:cs="Times New Roman"/>
          <w:sz w:val="20"/>
          <w:szCs w:val="20"/>
        </w:rPr>
        <w:t>dostawy i</w:t>
      </w:r>
      <w:r w:rsidR="00E04083" w:rsidRPr="002C63D0">
        <w:rPr>
          <w:rFonts w:ascii="Times New Roman" w:hAnsi="Times New Roman" w:cs="Times New Roman"/>
          <w:sz w:val="20"/>
          <w:szCs w:val="20"/>
        </w:rPr>
        <w:t xml:space="preserve"> </w:t>
      </w:r>
      <w:r w:rsidRPr="002C63D0">
        <w:rPr>
          <w:rFonts w:ascii="Times New Roman" w:hAnsi="Times New Roman" w:cs="Times New Roman"/>
          <w:sz w:val="20"/>
          <w:szCs w:val="20"/>
        </w:rPr>
        <w:t>montażu wraz z</w:t>
      </w:r>
      <w:r w:rsidR="002D0F09">
        <w:rPr>
          <w:rFonts w:ascii="Times New Roman" w:hAnsi="Times New Roman" w:cs="Times New Roman"/>
          <w:sz w:val="20"/>
          <w:szCs w:val="20"/>
        </w:rPr>
        <w:t> </w:t>
      </w:r>
      <w:r w:rsidR="008436A6">
        <w:rPr>
          <w:rFonts w:ascii="Times New Roman" w:hAnsi="Times New Roman" w:cs="Times New Roman"/>
          <w:sz w:val="20"/>
          <w:szCs w:val="20"/>
        </w:rPr>
        <w:t>rozruchem zestawu fotowoltaicznego</w:t>
      </w:r>
      <w:r w:rsidR="00417064">
        <w:rPr>
          <w:rFonts w:ascii="Times New Roman" w:hAnsi="Times New Roman" w:cs="Times New Roman"/>
          <w:sz w:val="20"/>
          <w:szCs w:val="20"/>
        </w:rPr>
        <w:t>,</w:t>
      </w:r>
      <w:r w:rsidRPr="002C63D0">
        <w:rPr>
          <w:rFonts w:ascii="Times New Roman" w:hAnsi="Times New Roman" w:cs="Times New Roman"/>
          <w:sz w:val="20"/>
          <w:szCs w:val="20"/>
        </w:rPr>
        <w:t xml:space="preserve"> przeszkoleniem użytkowników</w:t>
      </w:r>
      <w:r w:rsidR="00417064">
        <w:rPr>
          <w:rFonts w:ascii="Times New Roman" w:hAnsi="Times New Roman" w:cs="Times New Roman"/>
          <w:sz w:val="20"/>
          <w:szCs w:val="20"/>
        </w:rPr>
        <w:t xml:space="preserve"> oraz skuteczne zgłoszenie do PGE i przyłączenie instalacji do sieci energetycznej</w:t>
      </w:r>
      <w:r w:rsidR="009D0EBB">
        <w:rPr>
          <w:rFonts w:ascii="Times New Roman" w:hAnsi="Times New Roman" w:cs="Times New Roman"/>
          <w:sz w:val="20"/>
          <w:szCs w:val="20"/>
        </w:rPr>
        <w:t>.</w:t>
      </w:r>
    </w:p>
    <w:p w14:paraId="5C660F44" w14:textId="59C6EE38" w:rsidR="00B82B54" w:rsidRPr="002C63D0" w:rsidRDefault="00B82B54" w:rsidP="00AE0542">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Wykonawca zgłosi pisemnie Zamawiającemu gotowość do odbioru </w:t>
      </w:r>
      <w:r w:rsidR="00C30B75" w:rsidRPr="002C63D0">
        <w:rPr>
          <w:rFonts w:ascii="Times New Roman" w:hAnsi="Times New Roman" w:cs="Times New Roman"/>
          <w:sz w:val="20"/>
          <w:szCs w:val="20"/>
        </w:rPr>
        <w:t xml:space="preserve">częściowego i </w:t>
      </w:r>
      <w:r w:rsidRPr="002C63D0">
        <w:rPr>
          <w:rFonts w:ascii="Times New Roman" w:hAnsi="Times New Roman" w:cs="Times New Roman"/>
          <w:sz w:val="20"/>
          <w:szCs w:val="20"/>
        </w:rPr>
        <w:t>końcowego</w:t>
      </w:r>
      <w:r w:rsidR="00FD5C56" w:rsidRPr="002C63D0">
        <w:rPr>
          <w:rFonts w:ascii="Times New Roman" w:hAnsi="Times New Roman" w:cs="Times New Roman"/>
          <w:sz w:val="20"/>
          <w:szCs w:val="20"/>
        </w:rPr>
        <w:t xml:space="preserve"> </w:t>
      </w:r>
      <w:r w:rsidRPr="002C63D0">
        <w:rPr>
          <w:rFonts w:ascii="Times New Roman" w:hAnsi="Times New Roman" w:cs="Times New Roman"/>
          <w:sz w:val="20"/>
          <w:szCs w:val="20"/>
        </w:rPr>
        <w:t>zamówienia objętego umową</w:t>
      </w:r>
      <w:r w:rsidR="002F51F1">
        <w:rPr>
          <w:rFonts w:ascii="Times New Roman" w:hAnsi="Times New Roman" w:cs="Times New Roman"/>
          <w:sz w:val="20"/>
          <w:szCs w:val="20"/>
        </w:rPr>
        <w:t xml:space="preserve">. </w:t>
      </w:r>
    </w:p>
    <w:p w14:paraId="526490B9" w14:textId="3FADCD36" w:rsidR="004363B4" w:rsidRPr="002C63D0" w:rsidRDefault="004363B4" w:rsidP="00AE0542">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Termin odbioru </w:t>
      </w:r>
      <w:r w:rsidR="00C30B75" w:rsidRPr="002C63D0">
        <w:rPr>
          <w:rFonts w:ascii="Times New Roman" w:hAnsi="Times New Roman" w:cs="Times New Roman"/>
          <w:sz w:val="20"/>
          <w:szCs w:val="20"/>
        </w:rPr>
        <w:t xml:space="preserve">częściowego i </w:t>
      </w:r>
      <w:r w:rsidRPr="002C63D0">
        <w:rPr>
          <w:rFonts w:ascii="Times New Roman" w:hAnsi="Times New Roman" w:cs="Times New Roman"/>
          <w:sz w:val="20"/>
          <w:szCs w:val="20"/>
        </w:rPr>
        <w:t xml:space="preserve">końcowego wyznaczy Zamawiający w ciągu 7 dni od daty </w:t>
      </w:r>
      <w:r w:rsidRPr="002C63D0">
        <w:rPr>
          <w:rFonts w:ascii="Times New Roman" w:hAnsi="Times New Roman" w:cs="Times New Roman"/>
          <w:color w:val="000000" w:themeColor="text1"/>
          <w:sz w:val="20"/>
          <w:szCs w:val="20"/>
        </w:rPr>
        <w:t>pisemnego</w:t>
      </w:r>
      <w:r w:rsidRPr="002C63D0">
        <w:rPr>
          <w:rFonts w:ascii="Times New Roman" w:hAnsi="Times New Roman" w:cs="Times New Roman"/>
          <w:sz w:val="20"/>
          <w:szCs w:val="20"/>
        </w:rPr>
        <w:t xml:space="preserve"> zawiadomienia go przez Wykonawcę o zakończeniu prac i gotowości do przystąpienia do odbioru </w:t>
      </w:r>
      <w:r w:rsidR="00C30B75" w:rsidRPr="002C63D0">
        <w:rPr>
          <w:rFonts w:ascii="Times New Roman" w:hAnsi="Times New Roman" w:cs="Times New Roman"/>
          <w:sz w:val="20"/>
          <w:szCs w:val="20"/>
        </w:rPr>
        <w:t xml:space="preserve">częściowego lub </w:t>
      </w:r>
      <w:r w:rsidRPr="002C63D0">
        <w:rPr>
          <w:rFonts w:ascii="Times New Roman" w:hAnsi="Times New Roman" w:cs="Times New Roman"/>
          <w:sz w:val="20"/>
          <w:szCs w:val="20"/>
        </w:rPr>
        <w:t>końcowego.</w:t>
      </w:r>
    </w:p>
    <w:p w14:paraId="7710EE0F" w14:textId="733D7254" w:rsidR="00B82B54" w:rsidRPr="002C63D0" w:rsidRDefault="00B82B54" w:rsidP="00AE0542">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termin</w:t>
      </w:r>
      <w:r w:rsidR="00154B91" w:rsidRPr="002C63D0">
        <w:rPr>
          <w:rFonts w:ascii="Times New Roman" w:hAnsi="Times New Roman" w:cs="Times New Roman"/>
          <w:sz w:val="20"/>
          <w:szCs w:val="20"/>
        </w:rPr>
        <w:t>ach wykonania</w:t>
      </w:r>
      <w:r w:rsidRPr="002C63D0">
        <w:rPr>
          <w:rFonts w:ascii="Times New Roman" w:hAnsi="Times New Roman" w:cs="Times New Roman"/>
          <w:sz w:val="20"/>
          <w:szCs w:val="20"/>
        </w:rPr>
        <w:t xml:space="preserve"> </w:t>
      </w:r>
      <w:r w:rsidR="00154B91" w:rsidRPr="002C63D0">
        <w:rPr>
          <w:rFonts w:ascii="Times New Roman" w:hAnsi="Times New Roman" w:cs="Times New Roman"/>
          <w:sz w:val="20"/>
          <w:szCs w:val="20"/>
        </w:rPr>
        <w:t xml:space="preserve">poszczególnych części zamówienia </w:t>
      </w:r>
      <w:r w:rsidRPr="002C63D0">
        <w:rPr>
          <w:rFonts w:ascii="Times New Roman" w:hAnsi="Times New Roman" w:cs="Times New Roman"/>
          <w:sz w:val="20"/>
          <w:szCs w:val="20"/>
        </w:rPr>
        <w:t>określony</w:t>
      </w:r>
      <w:r w:rsidR="00154B91" w:rsidRPr="002C63D0">
        <w:rPr>
          <w:rFonts w:ascii="Times New Roman" w:hAnsi="Times New Roman" w:cs="Times New Roman"/>
          <w:sz w:val="20"/>
          <w:szCs w:val="20"/>
        </w:rPr>
        <w:t>ch</w:t>
      </w:r>
      <w:r w:rsidRPr="002C63D0">
        <w:rPr>
          <w:rFonts w:ascii="Times New Roman" w:hAnsi="Times New Roman" w:cs="Times New Roman"/>
          <w:sz w:val="20"/>
          <w:szCs w:val="20"/>
        </w:rPr>
        <w:t xml:space="preserve"> w </w:t>
      </w:r>
      <w:r w:rsidR="006E22AD" w:rsidRPr="002C63D0">
        <w:rPr>
          <w:rFonts w:ascii="Times New Roman" w:hAnsi="Times New Roman" w:cs="Times New Roman"/>
          <w:sz w:val="20"/>
          <w:szCs w:val="20"/>
        </w:rPr>
        <w:t xml:space="preserve">§ 2 </w:t>
      </w:r>
      <w:r w:rsidRPr="002C63D0">
        <w:rPr>
          <w:rFonts w:ascii="Times New Roman" w:hAnsi="Times New Roman" w:cs="Times New Roman"/>
          <w:sz w:val="20"/>
          <w:szCs w:val="20"/>
        </w:rPr>
        <w:t>Wykonawca przekaże Zamawiającemu:</w:t>
      </w:r>
    </w:p>
    <w:p w14:paraId="5F89A205" w14:textId="77777777" w:rsidR="00B82B54" w:rsidRPr="002C63D0" w:rsidRDefault="00B82B54" w:rsidP="00AE0542">
      <w:pPr>
        <w:pStyle w:val="Akapitzlist"/>
        <w:widowControl w:val="0"/>
        <w:numPr>
          <w:ilvl w:val="0"/>
          <w:numId w:val="15"/>
        </w:numPr>
        <w:autoSpaceDE w:val="0"/>
        <w:autoSpaceDN w:val="0"/>
        <w:adjustRightInd w:val="0"/>
        <w:spacing w:line="276" w:lineRule="auto"/>
        <w:ind w:hanging="294"/>
        <w:rPr>
          <w:rFonts w:ascii="Times New Roman" w:hAnsi="Times New Roman" w:cs="Times New Roman"/>
          <w:sz w:val="20"/>
          <w:szCs w:val="20"/>
        </w:rPr>
      </w:pPr>
      <w:r w:rsidRPr="002C63D0">
        <w:rPr>
          <w:rFonts w:ascii="Times New Roman" w:hAnsi="Times New Roman" w:cs="Times New Roman"/>
          <w:sz w:val="20"/>
          <w:szCs w:val="20"/>
        </w:rPr>
        <w:t>protokoły badań i sprawdzeń z wynikiem pozytywnym, w tym:</w:t>
      </w:r>
    </w:p>
    <w:p w14:paraId="3E197B4C" w14:textId="581749C9" w:rsidR="00B82B54" w:rsidRPr="002C63D0" w:rsidRDefault="004B01F6" w:rsidP="00AE0542">
      <w:pPr>
        <w:pStyle w:val="Akapitzlist"/>
        <w:widowControl w:val="0"/>
        <w:numPr>
          <w:ilvl w:val="0"/>
          <w:numId w:val="16"/>
        </w:numPr>
        <w:autoSpaceDE w:val="0"/>
        <w:autoSpaceDN w:val="0"/>
        <w:adjustRightInd w:val="0"/>
        <w:spacing w:line="276" w:lineRule="auto"/>
        <w:ind w:left="993"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protokoły badań wymaganych przez Zakład Energetyczny</w:t>
      </w:r>
      <w:r w:rsidR="00B82B54" w:rsidRPr="002C63D0">
        <w:rPr>
          <w:rFonts w:ascii="Times New Roman" w:hAnsi="Times New Roman" w:cs="Times New Roman"/>
          <w:color w:val="000000" w:themeColor="text1"/>
          <w:sz w:val="20"/>
          <w:szCs w:val="20"/>
        </w:rPr>
        <w:t>,</w:t>
      </w:r>
    </w:p>
    <w:p w14:paraId="729BF882" w14:textId="77777777" w:rsidR="00B82B54" w:rsidRPr="002C63D0" w:rsidRDefault="00B82B54" w:rsidP="00AE0542">
      <w:pPr>
        <w:pStyle w:val="Akapitzlist"/>
        <w:widowControl w:val="0"/>
        <w:numPr>
          <w:ilvl w:val="0"/>
          <w:numId w:val="16"/>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inne protokoły badań i sprawdzeń, które zostaną zalecone przez </w:t>
      </w:r>
      <w:r w:rsidR="00194833" w:rsidRPr="002C63D0">
        <w:rPr>
          <w:rFonts w:ascii="Times New Roman" w:hAnsi="Times New Roman" w:cs="Times New Roman"/>
          <w:color w:val="000000" w:themeColor="text1"/>
          <w:sz w:val="20"/>
          <w:szCs w:val="20"/>
        </w:rPr>
        <w:t>Zamawiającego</w:t>
      </w:r>
      <w:r w:rsidRPr="002C63D0">
        <w:rPr>
          <w:rFonts w:ascii="Times New Roman" w:hAnsi="Times New Roman" w:cs="Times New Roman"/>
          <w:color w:val="000000" w:themeColor="text1"/>
          <w:sz w:val="20"/>
          <w:szCs w:val="20"/>
        </w:rPr>
        <w:t>;</w:t>
      </w:r>
    </w:p>
    <w:p w14:paraId="649994A0" w14:textId="77777777" w:rsidR="00B82B54" w:rsidRPr="002C63D0" w:rsidRDefault="00B82B54" w:rsidP="00AE0542">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deklaracje zgodności lub certyfikaty, atesty zgodności na wbudowane materiały;</w:t>
      </w:r>
    </w:p>
    <w:p w14:paraId="72E7B2A3" w14:textId="25CA2879" w:rsidR="00B82B54" w:rsidRPr="002C63D0" w:rsidRDefault="00B82B54" w:rsidP="00AE0542">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color w:val="000000" w:themeColor="text1"/>
          <w:sz w:val="20"/>
          <w:szCs w:val="20"/>
        </w:rPr>
        <w:t xml:space="preserve">protokoły odbioru wykonanej instalacji </w:t>
      </w:r>
      <w:r w:rsidR="007E60CD" w:rsidRPr="002C63D0">
        <w:rPr>
          <w:rFonts w:ascii="Times New Roman" w:hAnsi="Times New Roman" w:cs="Times New Roman"/>
          <w:color w:val="000000" w:themeColor="text1"/>
          <w:sz w:val="20"/>
          <w:szCs w:val="20"/>
        </w:rPr>
        <w:t>zawierający informację o</w:t>
      </w:r>
      <w:r w:rsidR="002D0F09">
        <w:rPr>
          <w:rFonts w:ascii="Times New Roman" w:hAnsi="Times New Roman" w:cs="Times New Roman"/>
          <w:color w:val="000000" w:themeColor="text1"/>
          <w:sz w:val="20"/>
          <w:szCs w:val="20"/>
        </w:rPr>
        <w:t> </w:t>
      </w:r>
      <w:r w:rsidR="007E60CD" w:rsidRPr="002C63D0">
        <w:rPr>
          <w:rFonts w:ascii="Times New Roman" w:hAnsi="Times New Roman" w:cs="Times New Roman"/>
          <w:color w:val="000000" w:themeColor="text1"/>
          <w:sz w:val="20"/>
          <w:szCs w:val="20"/>
        </w:rPr>
        <w:t>przeszkoleniu w zakr</w:t>
      </w:r>
      <w:r w:rsidR="0043567A">
        <w:rPr>
          <w:rFonts w:ascii="Times New Roman" w:hAnsi="Times New Roman" w:cs="Times New Roman"/>
          <w:color w:val="000000" w:themeColor="text1"/>
          <w:sz w:val="20"/>
          <w:szCs w:val="20"/>
        </w:rPr>
        <w:t xml:space="preserve">esie obsługi instalacji fotowoltaicznej </w:t>
      </w:r>
      <w:r w:rsidR="007E60CD" w:rsidRPr="002C63D0">
        <w:rPr>
          <w:rFonts w:ascii="Times New Roman" w:hAnsi="Times New Roman" w:cs="Times New Roman"/>
          <w:color w:val="000000" w:themeColor="text1"/>
          <w:sz w:val="20"/>
          <w:szCs w:val="20"/>
        </w:rPr>
        <w:t xml:space="preserve"> i przekazaniu instrukcji uż</w:t>
      </w:r>
      <w:r w:rsidR="00B86C3D" w:rsidRPr="002C63D0">
        <w:rPr>
          <w:rFonts w:ascii="Times New Roman" w:hAnsi="Times New Roman" w:cs="Times New Roman"/>
          <w:color w:val="000000" w:themeColor="text1"/>
          <w:sz w:val="20"/>
          <w:szCs w:val="20"/>
        </w:rPr>
        <w:t>ytkowania</w:t>
      </w:r>
      <w:r w:rsidRPr="002C63D0">
        <w:rPr>
          <w:rFonts w:ascii="Times New Roman" w:hAnsi="Times New Roman" w:cs="Times New Roman"/>
          <w:color w:val="000000" w:themeColor="text1"/>
          <w:sz w:val="20"/>
          <w:szCs w:val="20"/>
        </w:rPr>
        <w:t>;</w:t>
      </w:r>
    </w:p>
    <w:p w14:paraId="3DBD025D" w14:textId="78C9D74D" w:rsidR="00B82B54" w:rsidRPr="002C63D0" w:rsidRDefault="00B82B54" w:rsidP="00AE0542">
      <w:pPr>
        <w:pStyle w:val="Akapitzlist"/>
        <w:widowControl w:val="0"/>
        <w:numPr>
          <w:ilvl w:val="0"/>
          <w:numId w:val="15"/>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instrukc</w:t>
      </w:r>
      <w:r w:rsidR="0043567A">
        <w:rPr>
          <w:rFonts w:ascii="Times New Roman" w:hAnsi="Times New Roman" w:cs="Times New Roman"/>
          <w:sz w:val="20"/>
          <w:szCs w:val="20"/>
        </w:rPr>
        <w:t xml:space="preserve">je użytkowania zestawu fotowoltaicznego </w:t>
      </w:r>
      <w:r w:rsidRPr="002C63D0">
        <w:rPr>
          <w:rFonts w:ascii="Times New Roman" w:hAnsi="Times New Roman" w:cs="Times New Roman"/>
          <w:sz w:val="20"/>
          <w:szCs w:val="20"/>
        </w:rPr>
        <w:t xml:space="preserve">napisaną językiem nietechnicznym </w:t>
      </w:r>
      <w:r w:rsidR="00592852" w:rsidRPr="002C63D0">
        <w:rPr>
          <w:rFonts w:ascii="Times New Roman" w:hAnsi="Times New Roman" w:cs="Times New Roman"/>
          <w:sz w:val="20"/>
          <w:szCs w:val="20"/>
        </w:rPr>
        <w:t>d</w:t>
      </w:r>
      <w:r w:rsidRPr="002C63D0">
        <w:rPr>
          <w:rFonts w:ascii="Times New Roman" w:hAnsi="Times New Roman" w:cs="Times New Roman"/>
          <w:sz w:val="20"/>
          <w:szCs w:val="20"/>
        </w:rPr>
        <w:t>la</w:t>
      </w:r>
      <w:r w:rsidR="00592852" w:rsidRPr="002C63D0">
        <w:rPr>
          <w:rFonts w:ascii="Times New Roman" w:hAnsi="Times New Roman" w:cs="Times New Roman"/>
          <w:sz w:val="20"/>
          <w:szCs w:val="20"/>
        </w:rPr>
        <w:t xml:space="preserve"> </w:t>
      </w:r>
      <w:r w:rsidR="00C25094">
        <w:rPr>
          <w:rFonts w:ascii="Times New Roman" w:hAnsi="Times New Roman" w:cs="Times New Roman"/>
          <w:sz w:val="20"/>
          <w:szCs w:val="20"/>
        </w:rPr>
        <w:t>Zamawiającego</w:t>
      </w:r>
      <w:r w:rsidRPr="002C63D0">
        <w:rPr>
          <w:rFonts w:ascii="Times New Roman" w:hAnsi="Times New Roman" w:cs="Times New Roman"/>
          <w:sz w:val="20"/>
          <w:szCs w:val="20"/>
        </w:rPr>
        <w:t>;</w:t>
      </w:r>
    </w:p>
    <w:p w14:paraId="17107A09" w14:textId="77777777" w:rsidR="004C6D38" w:rsidRPr="002C63D0" w:rsidRDefault="004C6D38" w:rsidP="00AE0542">
      <w:pPr>
        <w:pStyle w:val="Akapitzlist"/>
        <w:numPr>
          <w:ilvl w:val="0"/>
          <w:numId w:val="14"/>
        </w:numPr>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b/>
          <w:sz w:val="20"/>
          <w:szCs w:val="20"/>
        </w:rPr>
        <w:t>Podczas odbiorów częściowych i końcowego stosowane będą następujące zasady:</w:t>
      </w:r>
    </w:p>
    <w:p w14:paraId="6E267359" w14:textId="77777777" w:rsidR="004C6D38" w:rsidRPr="002C63D0" w:rsidRDefault="004C6D38" w:rsidP="00AE0542">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 xml:space="preserve">jeżeli zamawiający nie stwierdzi </w:t>
      </w:r>
      <w:r w:rsidR="008B17E0" w:rsidRPr="002C63D0">
        <w:rPr>
          <w:rFonts w:ascii="Times New Roman" w:hAnsi="Times New Roman" w:cs="Times New Roman"/>
          <w:sz w:val="20"/>
          <w:szCs w:val="20"/>
        </w:rPr>
        <w:t>wad lub usterek, dokona odbioru</w:t>
      </w:r>
      <w:r w:rsidRPr="002C63D0">
        <w:rPr>
          <w:rFonts w:ascii="Times New Roman" w:hAnsi="Times New Roman" w:cs="Times New Roman"/>
          <w:sz w:val="20"/>
          <w:szCs w:val="20"/>
        </w:rPr>
        <w:t>;</w:t>
      </w:r>
    </w:p>
    <w:p w14:paraId="5424137E" w14:textId="4DA41C3E" w:rsidR="004C6D38" w:rsidRPr="002C63D0" w:rsidRDefault="004C6D38" w:rsidP="00AE0542">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jeżeli zamawiający stwierdzi usterki</w:t>
      </w:r>
      <w:r w:rsidR="00BE35BE" w:rsidRPr="002C63D0">
        <w:rPr>
          <w:rFonts w:ascii="Times New Roman" w:hAnsi="Times New Roman" w:cs="Times New Roman"/>
          <w:sz w:val="20"/>
          <w:szCs w:val="20"/>
        </w:rPr>
        <w:t>,</w:t>
      </w:r>
      <w:r w:rsidRPr="002C63D0">
        <w:rPr>
          <w:rFonts w:ascii="Times New Roman" w:hAnsi="Times New Roman" w:cs="Times New Roman"/>
          <w:sz w:val="20"/>
          <w:szCs w:val="20"/>
        </w:rPr>
        <w:t xml:space="preserve"> które nie uniemożliwiają korzystania z przedmiotu zamówienia, dokona odbioru i wyznaczy termin ich usunięcia z zastrzeżeniem § 13 ust. 1 pkt 1 lit b umowy;</w:t>
      </w:r>
    </w:p>
    <w:p w14:paraId="070CB3DA" w14:textId="2BDC4F51" w:rsidR="00B82B54" w:rsidRPr="002C63D0" w:rsidRDefault="004C6D38" w:rsidP="00AE0542">
      <w:pPr>
        <w:pStyle w:val="Akapitzlist"/>
        <w:widowControl w:val="0"/>
        <w:numPr>
          <w:ilvl w:val="1"/>
          <w:numId w:val="41"/>
        </w:numPr>
        <w:autoSpaceDE w:val="0"/>
        <w:autoSpaceDN w:val="0"/>
        <w:adjustRightInd w:val="0"/>
        <w:spacing w:line="276" w:lineRule="auto"/>
        <w:ind w:left="709" w:hanging="283"/>
        <w:jc w:val="both"/>
        <w:rPr>
          <w:rFonts w:ascii="Times New Roman" w:hAnsi="Times New Roman" w:cs="Times New Roman"/>
          <w:sz w:val="20"/>
          <w:szCs w:val="20"/>
        </w:rPr>
      </w:pPr>
      <w:r w:rsidRPr="002C63D0">
        <w:rPr>
          <w:rFonts w:ascii="Times New Roman" w:hAnsi="Times New Roman" w:cs="Times New Roman"/>
          <w:sz w:val="20"/>
          <w:szCs w:val="20"/>
        </w:rPr>
        <w:t>jeżeli zamawiający stwierdzi wady, które uniemożliwiają korzystanie z przedmiotu zamówienia</w:t>
      </w:r>
      <w:r w:rsidR="00B82B54" w:rsidRPr="002C63D0">
        <w:rPr>
          <w:rFonts w:ascii="Times New Roman" w:hAnsi="Times New Roman" w:cs="Times New Roman"/>
          <w:sz w:val="20"/>
          <w:szCs w:val="20"/>
        </w:rPr>
        <w:t>, to Zamawiającemu</w:t>
      </w:r>
      <w:r w:rsidR="00592852"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przysługują następujące uprawnienia:</w:t>
      </w:r>
    </w:p>
    <w:p w14:paraId="0D5C54F7" w14:textId="77777777" w:rsidR="004C6D38" w:rsidRPr="002C63D0"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a) </w:t>
      </w:r>
      <w:r w:rsidRPr="002C63D0">
        <w:rPr>
          <w:rFonts w:ascii="Times New Roman" w:hAnsi="Times New Roman" w:cs="Times New Roman"/>
          <w:sz w:val="20"/>
          <w:szCs w:val="20"/>
        </w:rPr>
        <w:tab/>
      </w:r>
      <w:r w:rsidR="00B82B54" w:rsidRPr="002C63D0">
        <w:rPr>
          <w:rFonts w:ascii="Times New Roman" w:hAnsi="Times New Roman" w:cs="Times New Roman"/>
          <w:sz w:val="20"/>
          <w:szCs w:val="20"/>
        </w:rPr>
        <w:t>Jeżeli wady nadają się do usunięcia, może odmówić odbioru do czasu usunięcia wad</w:t>
      </w:r>
      <w:r w:rsidRPr="002C63D0">
        <w:rPr>
          <w:rFonts w:ascii="Times New Roman" w:hAnsi="Times New Roman" w:cs="Times New Roman"/>
          <w:sz w:val="20"/>
          <w:szCs w:val="20"/>
        </w:rPr>
        <w:t xml:space="preserve"> wyznaczając w tym celu odpowiedni termin</w:t>
      </w:r>
      <w:r w:rsidR="00B82B54" w:rsidRPr="002C63D0">
        <w:rPr>
          <w:rFonts w:ascii="Times New Roman" w:hAnsi="Times New Roman" w:cs="Times New Roman"/>
          <w:sz w:val="20"/>
          <w:szCs w:val="20"/>
        </w:rPr>
        <w:t>,</w:t>
      </w:r>
    </w:p>
    <w:p w14:paraId="2A3445FF" w14:textId="77777777" w:rsidR="00B82B54" w:rsidRPr="002C63D0" w:rsidRDefault="004C6D38" w:rsidP="004C128E">
      <w:pPr>
        <w:widowControl w:val="0"/>
        <w:autoSpaceDE w:val="0"/>
        <w:autoSpaceDN w:val="0"/>
        <w:adjustRightInd w:val="0"/>
        <w:spacing w:line="276" w:lineRule="auto"/>
        <w:ind w:left="1134"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b) </w:t>
      </w:r>
      <w:r w:rsidRPr="002C63D0">
        <w:rPr>
          <w:rFonts w:ascii="Times New Roman" w:hAnsi="Times New Roman" w:cs="Times New Roman"/>
          <w:sz w:val="20"/>
          <w:szCs w:val="20"/>
        </w:rPr>
        <w:tab/>
      </w:r>
      <w:r w:rsidR="00B82B54" w:rsidRPr="002C63D0">
        <w:rPr>
          <w:rFonts w:ascii="Times New Roman" w:hAnsi="Times New Roman" w:cs="Times New Roman"/>
          <w:sz w:val="20"/>
          <w:szCs w:val="20"/>
        </w:rPr>
        <w:t>Jeżeli wady nie nadają się do usunięcia,</w:t>
      </w:r>
      <w:r w:rsidRPr="002C63D0">
        <w:rPr>
          <w:rFonts w:ascii="Times New Roman" w:hAnsi="Times New Roman" w:cs="Times New Roman"/>
          <w:sz w:val="20"/>
          <w:szCs w:val="20"/>
        </w:rPr>
        <w:t xml:space="preserve"> to </w:t>
      </w:r>
      <w:r w:rsidR="00B82B54" w:rsidRPr="002C63D0">
        <w:rPr>
          <w:rFonts w:ascii="Times New Roman" w:hAnsi="Times New Roman" w:cs="Times New Roman"/>
          <w:sz w:val="20"/>
          <w:szCs w:val="20"/>
        </w:rPr>
        <w:t>Zamawiający</w:t>
      </w:r>
      <w:r w:rsidR="00592852"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 xml:space="preserve">może odstąpić od umowy lub żądać </w:t>
      </w:r>
      <w:r w:rsidR="00B82B54" w:rsidRPr="002C63D0">
        <w:rPr>
          <w:rFonts w:ascii="Times New Roman" w:hAnsi="Times New Roman" w:cs="Times New Roman"/>
          <w:sz w:val="20"/>
          <w:szCs w:val="20"/>
        </w:rPr>
        <w:lastRenderedPageBreak/>
        <w:t>wykonania przedmiotu odbioru po raz drugi.</w:t>
      </w:r>
    </w:p>
    <w:p w14:paraId="326E1F4E" w14:textId="77777777" w:rsidR="00BE35BE" w:rsidRPr="002C63D0" w:rsidRDefault="00BE35BE" w:rsidP="00AE0542">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 przypadku określonym, w ust. </w:t>
      </w:r>
      <w:r w:rsidR="00407F80" w:rsidRPr="002C63D0">
        <w:rPr>
          <w:rFonts w:ascii="Times New Roman" w:hAnsi="Times New Roman" w:cs="Times New Roman"/>
          <w:sz w:val="20"/>
          <w:szCs w:val="20"/>
        </w:rPr>
        <w:t>8</w:t>
      </w:r>
      <w:r w:rsidRPr="002C63D0">
        <w:rPr>
          <w:rFonts w:ascii="Times New Roman" w:hAnsi="Times New Roman" w:cs="Times New Roman"/>
          <w:sz w:val="20"/>
          <w:szCs w:val="20"/>
        </w:rPr>
        <w:t xml:space="preserve"> pkt 3</w:t>
      </w:r>
      <w:r w:rsidR="008B17E0" w:rsidRPr="002C63D0">
        <w:rPr>
          <w:rFonts w:ascii="Times New Roman" w:hAnsi="Times New Roman" w:cs="Times New Roman"/>
          <w:sz w:val="20"/>
          <w:szCs w:val="20"/>
        </w:rPr>
        <w:t>)</w:t>
      </w:r>
      <w:r w:rsidRPr="002C63D0">
        <w:rPr>
          <w:rFonts w:ascii="Times New Roman" w:hAnsi="Times New Roman" w:cs="Times New Roman"/>
          <w:sz w:val="20"/>
          <w:szCs w:val="20"/>
        </w:rPr>
        <w:t xml:space="preserve"> lit a</w:t>
      </w:r>
      <w:r w:rsidR="008B17E0" w:rsidRPr="002C63D0">
        <w:rPr>
          <w:rFonts w:ascii="Times New Roman" w:hAnsi="Times New Roman" w:cs="Times New Roman"/>
          <w:sz w:val="20"/>
          <w:szCs w:val="20"/>
        </w:rPr>
        <w:t>)</w:t>
      </w:r>
      <w:r w:rsidRPr="002C63D0">
        <w:rPr>
          <w:rFonts w:ascii="Times New Roman" w:hAnsi="Times New Roman" w:cs="Times New Roman"/>
          <w:sz w:val="20"/>
          <w:szCs w:val="20"/>
        </w:rPr>
        <w:t xml:space="preserve"> terminem wykonania zamówienia przez wykonawcę - branym pod uwagę przy naliczeniu kary umownej, o której mowa w § 13 ust. 1 pk</w:t>
      </w:r>
      <w:r w:rsidR="00E97609" w:rsidRPr="002C63D0">
        <w:rPr>
          <w:rFonts w:ascii="Times New Roman" w:hAnsi="Times New Roman" w:cs="Times New Roman"/>
          <w:sz w:val="20"/>
          <w:szCs w:val="20"/>
        </w:rPr>
        <w:t>t</w:t>
      </w:r>
      <w:r w:rsidRPr="002C63D0">
        <w:rPr>
          <w:rFonts w:ascii="Times New Roman" w:hAnsi="Times New Roman" w:cs="Times New Roman"/>
          <w:sz w:val="20"/>
          <w:szCs w:val="20"/>
        </w:rPr>
        <w:t xml:space="preserve"> 1 będzie data odbioru po usunięciu wad. </w:t>
      </w:r>
    </w:p>
    <w:p w14:paraId="45B3BABE" w14:textId="77777777" w:rsidR="00FC4419" w:rsidRPr="002C63D0" w:rsidRDefault="0027300E" w:rsidP="00AE0542">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Z czynności odbioru strony spiszą protokół w formie pisemnej w dwóch </w:t>
      </w:r>
      <w:r w:rsidR="00DE45E7" w:rsidRPr="002C63D0">
        <w:rPr>
          <w:rFonts w:ascii="Times New Roman" w:hAnsi="Times New Roman" w:cs="Times New Roman"/>
          <w:sz w:val="20"/>
          <w:szCs w:val="20"/>
        </w:rPr>
        <w:t>egzemplarzach</w:t>
      </w:r>
      <w:r w:rsidRPr="002C63D0">
        <w:rPr>
          <w:rFonts w:ascii="Times New Roman" w:hAnsi="Times New Roman" w:cs="Times New Roman"/>
          <w:sz w:val="20"/>
          <w:szCs w:val="20"/>
        </w:rPr>
        <w:t xml:space="preserve">. </w:t>
      </w:r>
    </w:p>
    <w:p w14:paraId="1B0FE8D6" w14:textId="38FFCA63" w:rsidR="00FC4419" w:rsidRDefault="00FC4419" w:rsidP="00AE0542">
      <w:pPr>
        <w:pStyle w:val="Akapitzlist"/>
        <w:widowControl w:val="0"/>
        <w:numPr>
          <w:ilvl w:val="0"/>
          <w:numId w:val="14"/>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b/>
          <w:sz w:val="20"/>
          <w:szCs w:val="20"/>
        </w:rPr>
        <w:t>W momencie odbioru wykonawca przekaże zamawiającemu kartę gwarancyjną</w:t>
      </w:r>
      <w:r w:rsidRPr="002C63D0">
        <w:rPr>
          <w:rFonts w:ascii="Times New Roman" w:hAnsi="Times New Roman" w:cs="Times New Roman"/>
          <w:sz w:val="20"/>
          <w:szCs w:val="20"/>
        </w:rPr>
        <w:t xml:space="preserve"> na wykonane roboty oraz zainstalowane urządzenia i sprzęt</w:t>
      </w:r>
      <w:r w:rsidR="00C25094">
        <w:rPr>
          <w:rFonts w:ascii="Times New Roman" w:hAnsi="Times New Roman" w:cs="Times New Roman"/>
          <w:sz w:val="20"/>
          <w:szCs w:val="20"/>
        </w:rPr>
        <w:t>.</w:t>
      </w:r>
    </w:p>
    <w:p w14:paraId="32E5A647" w14:textId="77777777" w:rsidR="00C25094" w:rsidRPr="002C63D0" w:rsidRDefault="00C25094" w:rsidP="00C25094">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4C641D1A"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13</w:t>
      </w:r>
    </w:p>
    <w:p w14:paraId="37BD5399"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Kary umowne</w:t>
      </w:r>
    </w:p>
    <w:p w14:paraId="753CF6A9" w14:textId="77777777" w:rsidR="004363B4" w:rsidRPr="002C63D0" w:rsidRDefault="004363B4" w:rsidP="00AE0542">
      <w:pPr>
        <w:pStyle w:val="Akapitzlist"/>
        <w:widowControl w:val="0"/>
        <w:numPr>
          <w:ilvl w:val="2"/>
          <w:numId w:val="40"/>
        </w:numPr>
        <w:tabs>
          <w:tab w:val="left" w:pos="1843"/>
        </w:tabs>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postanawiają, że obowiązującą je formę odszkodowania stanowią kary umowne. Kary te będą naliczane w następujących wypadkach i wysokościach:</w:t>
      </w:r>
    </w:p>
    <w:p w14:paraId="3ECFA8AE" w14:textId="77777777" w:rsidR="004363B4" w:rsidRPr="002C63D0" w:rsidRDefault="004363B4" w:rsidP="00AE0542">
      <w:pPr>
        <w:pStyle w:val="Akapitzlist"/>
        <w:widowControl w:val="0"/>
        <w:numPr>
          <w:ilvl w:val="1"/>
          <w:numId w:val="28"/>
        </w:numPr>
        <w:autoSpaceDE w:val="0"/>
        <w:autoSpaceDN w:val="0"/>
        <w:adjustRightInd w:val="0"/>
        <w:spacing w:line="276" w:lineRule="auto"/>
        <w:rPr>
          <w:rFonts w:ascii="Times New Roman" w:hAnsi="Times New Roman" w:cs="Times New Roman"/>
          <w:sz w:val="20"/>
          <w:szCs w:val="20"/>
        </w:rPr>
      </w:pPr>
      <w:r w:rsidRPr="002C63D0">
        <w:rPr>
          <w:rFonts w:ascii="Times New Roman" w:hAnsi="Times New Roman" w:cs="Times New Roman"/>
          <w:b/>
          <w:sz w:val="20"/>
          <w:szCs w:val="20"/>
        </w:rPr>
        <w:t>Wykonawca płaci Zamawiającemu kary umowne</w:t>
      </w:r>
      <w:r w:rsidRPr="002C63D0">
        <w:rPr>
          <w:rFonts w:ascii="Times New Roman" w:hAnsi="Times New Roman" w:cs="Times New Roman"/>
          <w:sz w:val="20"/>
          <w:szCs w:val="20"/>
        </w:rPr>
        <w:t>:</w:t>
      </w:r>
    </w:p>
    <w:p w14:paraId="3F86FBA5" w14:textId="2ADCA2B1" w:rsidR="004363B4" w:rsidRPr="002C63D0" w:rsidRDefault="004363B4" w:rsidP="00AE0542">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za opóźnienie w wykonaniu </w:t>
      </w:r>
      <w:r w:rsidR="00D932C9" w:rsidRPr="002C63D0">
        <w:rPr>
          <w:rFonts w:ascii="Times New Roman" w:hAnsi="Times New Roman" w:cs="Times New Roman"/>
          <w:color w:val="000000" w:themeColor="text1"/>
          <w:sz w:val="20"/>
          <w:szCs w:val="20"/>
        </w:rPr>
        <w:t xml:space="preserve">zamówienia </w:t>
      </w:r>
      <w:r w:rsidRPr="002C63D0">
        <w:rPr>
          <w:rFonts w:ascii="Times New Roman" w:hAnsi="Times New Roman" w:cs="Times New Roman"/>
          <w:color w:val="000000" w:themeColor="text1"/>
          <w:sz w:val="20"/>
          <w:szCs w:val="20"/>
        </w:rPr>
        <w:t>w wysokości 0,1 % wynagrodzenia brutto</w:t>
      </w:r>
      <w:r w:rsidR="00D932C9" w:rsidRPr="002C63D0">
        <w:rPr>
          <w:rFonts w:ascii="Times New Roman" w:hAnsi="Times New Roman" w:cs="Times New Roman"/>
          <w:color w:val="000000" w:themeColor="text1"/>
          <w:sz w:val="20"/>
          <w:szCs w:val="20"/>
        </w:rPr>
        <w:t xml:space="preserve"> – liczonej </w:t>
      </w:r>
      <w:r w:rsidRPr="002C63D0">
        <w:rPr>
          <w:rFonts w:ascii="Times New Roman" w:hAnsi="Times New Roman" w:cs="Times New Roman"/>
          <w:color w:val="000000" w:themeColor="text1"/>
          <w:sz w:val="20"/>
          <w:szCs w:val="20"/>
        </w:rPr>
        <w:t xml:space="preserve">za każdy dzień </w:t>
      </w:r>
      <w:r w:rsidR="00D932C9" w:rsidRPr="002C63D0">
        <w:rPr>
          <w:rFonts w:ascii="Times New Roman" w:hAnsi="Times New Roman" w:cs="Times New Roman"/>
          <w:color w:val="000000" w:themeColor="text1"/>
          <w:sz w:val="20"/>
          <w:szCs w:val="20"/>
        </w:rPr>
        <w:t>opóźnienia w stosunku od terminu ws</w:t>
      </w:r>
      <w:r w:rsidR="009A119F">
        <w:rPr>
          <w:rFonts w:ascii="Times New Roman" w:hAnsi="Times New Roman" w:cs="Times New Roman"/>
          <w:color w:val="000000" w:themeColor="text1"/>
          <w:sz w:val="20"/>
          <w:szCs w:val="20"/>
        </w:rPr>
        <w:t xml:space="preserve">kazanego w § 2 </w:t>
      </w:r>
      <w:r w:rsidR="00D932C9"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(odpowiedzialność na zasadzie ryzyka wykonawcy, z</w:t>
      </w:r>
      <w:r w:rsidR="002D0F09">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 xml:space="preserve">zastrzeżeniem § </w:t>
      </w:r>
      <w:r w:rsidRPr="002C63D0">
        <w:rPr>
          <w:rFonts w:ascii="Times New Roman" w:hAnsi="Times New Roman" w:cs="Times New Roman"/>
          <w:i/>
          <w:color w:val="000000" w:themeColor="text1"/>
          <w:sz w:val="20"/>
          <w:szCs w:val="20"/>
        </w:rPr>
        <w:t xml:space="preserve">16 ust. 2 </w:t>
      </w:r>
      <w:r w:rsidRPr="002C63D0">
        <w:rPr>
          <w:rFonts w:ascii="Times New Roman" w:hAnsi="Times New Roman" w:cs="Times New Roman"/>
          <w:color w:val="000000" w:themeColor="text1"/>
          <w:sz w:val="20"/>
          <w:szCs w:val="20"/>
        </w:rPr>
        <w:t>umowy),</w:t>
      </w:r>
    </w:p>
    <w:p w14:paraId="3870BA04" w14:textId="3886B37C" w:rsidR="00E97609" w:rsidRPr="002C63D0" w:rsidRDefault="004363B4" w:rsidP="00AE0542">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sz w:val="20"/>
          <w:szCs w:val="20"/>
        </w:rPr>
        <w:t xml:space="preserve">za </w:t>
      </w:r>
      <w:r w:rsidR="009A28A4" w:rsidRPr="002C63D0">
        <w:rPr>
          <w:rFonts w:ascii="Times New Roman" w:hAnsi="Times New Roman" w:cs="Times New Roman"/>
          <w:sz w:val="20"/>
          <w:szCs w:val="20"/>
        </w:rPr>
        <w:t xml:space="preserve">opóźnienie </w:t>
      </w:r>
      <w:r w:rsidRPr="002C63D0">
        <w:rPr>
          <w:rFonts w:ascii="Times New Roman" w:hAnsi="Times New Roman" w:cs="Times New Roman"/>
          <w:sz w:val="20"/>
          <w:szCs w:val="20"/>
        </w:rPr>
        <w:t xml:space="preserve">w usunięciu </w:t>
      </w:r>
      <w:r w:rsidR="00E97609" w:rsidRPr="002C63D0">
        <w:rPr>
          <w:rFonts w:ascii="Times New Roman" w:hAnsi="Times New Roman" w:cs="Times New Roman"/>
          <w:sz w:val="20"/>
          <w:szCs w:val="20"/>
        </w:rPr>
        <w:t xml:space="preserve">usterek </w:t>
      </w:r>
      <w:r w:rsidRPr="002C63D0">
        <w:rPr>
          <w:rFonts w:ascii="Times New Roman" w:hAnsi="Times New Roman" w:cs="Times New Roman"/>
          <w:sz w:val="20"/>
          <w:szCs w:val="20"/>
        </w:rPr>
        <w:t xml:space="preserve">stwierdzonych przy odbiorze </w:t>
      </w:r>
      <w:r w:rsidR="00E97609" w:rsidRPr="002C63D0">
        <w:rPr>
          <w:rFonts w:ascii="Times New Roman" w:hAnsi="Times New Roman" w:cs="Times New Roman"/>
          <w:color w:val="000000" w:themeColor="text1"/>
          <w:sz w:val="20"/>
          <w:szCs w:val="20"/>
        </w:rPr>
        <w:t>zamówienia w wysokości 0,</w:t>
      </w:r>
      <w:r w:rsidR="001F3917" w:rsidRPr="002C63D0">
        <w:rPr>
          <w:rFonts w:ascii="Times New Roman" w:hAnsi="Times New Roman" w:cs="Times New Roman"/>
          <w:color w:val="000000" w:themeColor="text1"/>
          <w:sz w:val="20"/>
          <w:szCs w:val="20"/>
        </w:rPr>
        <w:t>0</w:t>
      </w:r>
      <w:r w:rsidR="00E97609" w:rsidRPr="002C63D0">
        <w:rPr>
          <w:rFonts w:ascii="Times New Roman" w:hAnsi="Times New Roman" w:cs="Times New Roman"/>
          <w:color w:val="000000" w:themeColor="text1"/>
          <w:sz w:val="20"/>
          <w:szCs w:val="20"/>
        </w:rPr>
        <w:t xml:space="preserve">1 % wynagrodzenia umownego brutto – liczonej za każdy dzień opóźnienia w stosunku od terminu wskazanego </w:t>
      </w:r>
      <w:r w:rsidR="001F3917" w:rsidRPr="002C63D0">
        <w:rPr>
          <w:rFonts w:ascii="Times New Roman" w:hAnsi="Times New Roman" w:cs="Times New Roman"/>
          <w:color w:val="000000" w:themeColor="text1"/>
          <w:sz w:val="20"/>
          <w:szCs w:val="20"/>
        </w:rPr>
        <w:t>przez zamawiającego na usunięcie wad (minimum 7 dni)</w:t>
      </w:r>
    </w:p>
    <w:p w14:paraId="579CF375" w14:textId="3DDB9345" w:rsidR="004363B4" w:rsidRPr="002C63D0" w:rsidRDefault="004363B4" w:rsidP="00AE0542">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sz w:val="20"/>
          <w:szCs w:val="20"/>
        </w:rPr>
        <w:t xml:space="preserve">za odstąpienie od </w:t>
      </w:r>
      <w:r w:rsidRPr="002C63D0">
        <w:rPr>
          <w:rFonts w:ascii="Times New Roman" w:hAnsi="Times New Roman" w:cs="Times New Roman"/>
          <w:color w:val="000000"/>
          <w:sz w:val="20"/>
          <w:szCs w:val="20"/>
        </w:rPr>
        <w:t>umowy z przyczyn leżącyc</w:t>
      </w:r>
      <w:r w:rsidRPr="002C63D0">
        <w:rPr>
          <w:rFonts w:ascii="Times New Roman" w:hAnsi="Times New Roman" w:cs="Times New Roman"/>
          <w:color w:val="000000" w:themeColor="text1"/>
          <w:sz w:val="20"/>
          <w:szCs w:val="20"/>
        </w:rPr>
        <w:t>h po</w:t>
      </w:r>
      <w:r w:rsidRPr="002C63D0">
        <w:rPr>
          <w:rFonts w:ascii="Times New Roman" w:hAnsi="Times New Roman" w:cs="Times New Roman"/>
          <w:sz w:val="20"/>
          <w:szCs w:val="20"/>
        </w:rPr>
        <w:t xml:space="preserve"> stronie Wykonawcy w wysokości 10 % </w:t>
      </w:r>
      <w:r w:rsidRPr="002C63D0">
        <w:rPr>
          <w:rFonts w:ascii="Times New Roman" w:hAnsi="Times New Roman" w:cs="Times New Roman"/>
          <w:color w:val="000000"/>
          <w:sz w:val="20"/>
          <w:szCs w:val="20"/>
        </w:rPr>
        <w:t>ustalonego w § 9 ust. 2</w:t>
      </w:r>
      <w:r w:rsidRPr="002C63D0">
        <w:rPr>
          <w:rFonts w:ascii="Times New Roman" w:hAnsi="Times New Roman" w:cs="Times New Roman"/>
          <w:sz w:val="20"/>
          <w:szCs w:val="20"/>
        </w:rPr>
        <w:t xml:space="preserve"> wynagrodzen</w:t>
      </w:r>
      <w:r w:rsidRPr="002C63D0">
        <w:rPr>
          <w:rFonts w:ascii="Times New Roman" w:hAnsi="Times New Roman" w:cs="Times New Roman"/>
          <w:color w:val="000000" w:themeColor="text1"/>
          <w:sz w:val="20"/>
          <w:szCs w:val="20"/>
        </w:rPr>
        <w:t>ia umownego brutto.</w:t>
      </w:r>
    </w:p>
    <w:p w14:paraId="6F239825" w14:textId="7E801CD4" w:rsidR="00F6318A" w:rsidRPr="00F6318A" w:rsidRDefault="004363B4" w:rsidP="00AE0542">
      <w:pPr>
        <w:pStyle w:val="Akapitzlist"/>
        <w:widowControl w:val="0"/>
        <w:numPr>
          <w:ilvl w:val="2"/>
          <w:numId w:val="28"/>
        </w:numPr>
        <w:autoSpaceDE w:val="0"/>
        <w:autoSpaceDN w:val="0"/>
        <w:adjustRightInd w:val="0"/>
        <w:spacing w:line="276" w:lineRule="auto"/>
        <w:ind w:left="993" w:hanging="28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za brak udziału Wykonawcy przy sporządzeniu szczegółowego protokołu inwentaryzacji prac w</w:t>
      </w:r>
      <w:r w:rsidR="002D0F09">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toku według stanu na dzień odst</w:t>
      </w:r>
      <w:r w:rsidRPr="002C63D0">
        <w:rPr>
          <w:rFonts w:ascii="Times New Roman" w:hAnsi="Times New Roman" w:cs="Times New Roman"/>
          <w:color w:val="000000"/>
          <w:sz w:val="20"/>
          <w:szCs w:val="20"/>
        </w:rPr>
        <w:t>ąpienia w wysokości</w:t>
      </w:r>
      <w:r w:rsidR="002F51F1">
        <w:rPr>
          <w:rFonts w:ascii="Times New Roman" w:hAnsi="Times New Roman" w:cs="Times New Roman"/>
          <w:color w:val="000000"/>
          <w:sz w:val="20"/>
          <w:szCs w:val="20"/>
        </w:rPr>
        <w:t xml:space="preserve"> </w:t>
      </w:r>
      <w:r w:rsidRPr="002C63D0">
        <w:rPr>
          <w:rFonts w:ascii="Times New Roman" w:hAnsi="Times New Roman" w:cs="Times New Roman"/>
          <w:color w:val="000000"/>
          <w:sz w:val="20"/>
          <w:szCs w:val="20"/>
        </w:rPr>
        <w:t xml:space="preserve">5 </w:t>
      </w:r>
      <w:r w:rsidRPr="002C63D0">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sz w:val="20"/>
          <w:szCs w:val="20"/>
        </w:rPr>
        <w:t xml:space="preserve">ustalonego w § 9 ust. 2 </w:t>
      </w:r>
      <w:r w:rsidR="00AE1D2E">
        <w:rPr>
          <w:rFonts w:ascii="Times New Roman" w:hAnsi="Times New Roman" w:cs="Times New Roman"/>
          <w:color w:val="000000" w:themeColor="text1"/>
          <w:sz w:val="20"/>
          <w:szCs w:val="20"/>
        </w:rPr>
        <w:t>wynagrodzenia umownego brutto.</w:t>
      </w:r>
    </w:p>
    <w:p w14:paraId="2278EB59" w14:textId="051B8FE8" w:rsidR="00007402" w:rsidRPr="00F6318A" w:rsidRDefault="003C38B7" w:rsidP="00F6318A">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2</w:t>
      </w:r>
      <w:r w:rsidR="003A2356" w:rsidRPr="003A2356">
        <w:rPr>
          <w:rFonts w:ascii="Times New Roman" w:hAnsi="Times New Roman" w:cs="Times New Roman"/>
          <w:sz w:val="20"/>
          <w:szCs w:val="20"/>
        </w:rPr>
        <w:t xml:space="preserve">. </w:t>
      </w:r>
      <w:bookmarkStart w:id="6" w:name="_Hlk518391661"/>
      <w:r w:rsidR="003A2356" w:rsidRPr="003A2356">
        <w:rPr>
          <w:rFonts w:ascii="Times New Roman" w:hAnsi="Times New Roman" w:cs="Times New Roman"/>
          <w:sz w:val="20"/>
          <w:szCs w:val="20"/>
        </w:rPr>
        <w:t>Za niezgłoszenie Pod</w:t>
      </w:r>
      <w:r w:rsidR="00D71F52">
        <w:rPr>
          <w:rFonts w:ascii="Times New Roman" w:hAnsi="Times New Roman" w:cs="Times New Roman"/>
          <w:sz w:val="20"/>
          <w:szCs w:val="20"/>
        </w:rPr>
        <w:t>wykonawcy na każdym etapie postę</w:t>
      </w:r>
      <w:r w:rsidR="003A2356" w:rsidRPr="003A2356">
        <w:rPr>
          <w:rFonts w:ascii="Times New Roman" w:hAnsi="Times New Roman" w:cs="Times New Roman"/>
          <w:sz w:val="20"/>
          <w:szCs w:val="20"/>
        </w:rPr>
        <w:t xml:space="preserve">powania i realizacji  przedmiotu umowy </w:t>
      </w:r>
      <w:r w:rsidR="003A2356">
        <w:rPr>
          <w:rFonts w:ascii="Times New Roman" w:hAnsi="Times New Roman" w:cs="Times New Roman"/>
          <w:sz w:val="20"/>
          <w:szCs w:val="20"/>
        </w:rPr>
        <w:t xml:space="preserve">     </w:t>
      </w:r>
      <w:r w:rsidR="003A2356" w:rsidRPr="003A2356">
        <w:rPr>
          <w:rFonts w:ascii="Times New Roman" w:hAnsi="Times New Roman" w:cs="Times New Roman"/>
          <w:sz w:val="20"/>
          <w:szCs w:val="20"/>
        </w:rPr>
        <w:t>Zamawiający naliczy karę w wysokości 2 000 złotych za każde zdarzenie.</w:t>
      </w:r>
      <w:bookmarkEnd w:id="6"/>
    </w:p>
    <w:p w14:paraId="68DBCAD7" w14:textId="13DEE828" w:rsidR="00007402" w:rsidRDefault="003C38B7" w:rsidP="003C38B7">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3.</w:t>
      </w:r>
      <w:r w:rsidR="00007402" w:rsidRPr="003C38B7">
        <w:rPr>
          <w:rFonts w:ascii="Times New Roman" w:hAnsi="Times New Roman" w:cs="Times New Roman"/>
          <w:sz w:val="20"/>
          <w:szCs w:val="20"/>
        </w:rPr>
        <w:t>Za nieprzedłożenie kserokopii umowy z Podwykonawcą Zamawiający naliczy karę w wysokości</w:t>
      </w:r>
      <w:r w:rsidR="003A2356" w:rsidRPr="003C38B7">
        <w:rPr>
          <w:rFonts w:ascii="Times New Roman" w:hAnsi="Times New Roman" w:cs="Times New Roman"/>
          <w:color w:val="FF0000"/>
          <w:sz w:val="20"/>
          <w:szCs w:val="20"/>
        </w:rPr>
        <w:t xml:space="preserve"> </w:t>
      </w:r>
      <w:r w:rsidR="003A2356" w:rsidRPr="003C38B7">
        <w:rPr>
          <w:rFonts w:ascii="Times New Roman" w:hAnsi="Times New Roman" w:cs="Times New Roman"/>
          <w:sz w:val="20"/>
          <w:szCs w:val="20"/>
        </w:rPr>
        <w:t xml:space="preserve">1 000 złotych za każde zdarzenie. </w:t>
      </w:r>
      <w:r w:rsidR="00E461A2" w:rsidRPr="003C38B7">
        <w:rPr>
          <w:rFonts w:ascii="Times New Roman" w:hAnsi="Times New Roman" w:cs="Times New Roman"/>
          <w:sz w:val="20"/>
          <w:szCs w:val="20"/>
        </w:rPr>
        <w:t xml:space="preserve">Kary naliczane będą w sytuacji, kiedy Podwykonawca zgłosi nieuregulowane należności wynikające z zawartej wcześniej </w:t>
      </w:r>
      <w:r w:rsidR="00AE1D2E" w:rsidRPr="003C38B7">
        <w:rPr>
          <w:rFonts w:ascii="Times New Roman" w:hAnsi="Times New Roman" w:cs="Times New Roman"/>
          <w:sz w:val="20"/>
          <w:szCs w:val="20"/>
        </w:rPr>
        <w:t>umowy z Wykonawcą.</w:t>
      </w:r>
    </w:p>
    <w:p w14:paraId="697CF2D0" w14:textId="354C6E34" w:rsidR="00F6318A" w:rsidRPr="003C38B7" w:rsidRDefault="00F6318A" w:rsidP="003C38B7">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4. </w:t>
      </w:r>
      <w:bookmarkStart w:id="7" w:name="_Hlk518391749"/>
      <w:r w:rsidRPr="00F6318A">
        <w:rPr>
          <w:rFonts w:ascii="Times New Roman" w:hAnsi="Times New Roman" w:cs="Times New Roman"/>
          <w:sz w:val="20"/>
          <w:szCs w:val="20"/>
        </w:rPr>
        <w:t xml:space="preserve">Za </w:t>
      </w:r>
      <w:bookmarkStart w:id="8" w:name="_Hlk518391768"/>
      <w:r w:rsidRPr="00F6318A">
        <w:rPr>
          <w:rFonts w:ascii="Times New Roman" w:hAnsi="Times New Roman" w:cs="Times New Roman"/>
          <w:sz w:val="20"/>
          <w:szCs w:val="20"/>
        </w:rPr>
        <w:t>niezatrudnienie przy realizacji zamówienia osoby bezrobotnej przez zamawiającego przez okres realizacji umowy, wykonawca będzie zobowiązany do zapłacenia zamawiającemu kary umownej w wysokości 3000,00 zł za każdy miesiąc niedotrzymania tego warunku,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bookmarkEnd w:id="8"/>
      <w:r w:rsidRPr="00F6318A">
        <w:rPr>
          <w:rFonts w:ascii="Times New Roman" w:hAnsi="Times New Roman" w:cs="Times New Roman"/>
          <w:sz w:val="20"/>
          <w:szCs w:val="20"/>
        </w:rPr>
        <w:t>.</w:t>
      </w:r>
    </w:p>
    <w:bookmarkEnd w:id="7"/>
    <w:p w14:paraId="5AABE3BE" w14:textId="1C23FBC1" w:rsidR="004363B4" w:rsidRPr="003C38B7" w:rsidRDefault="00F6318A" w:rsidP="003C38B7">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5</w:t>
      </w:r>
      <w:r w:rsidR="003C38B7">
        <w:rPr>
          <w:rFonts w:ascii="Times New Roman" w:hAnsi="Times New Roman" w:cs="Times New Roman"/>
          <w:sz w:val="20"/>
          <w:szCs w:val="20"/>
        </w:rPr>
        <w:t>.</w:t>
      </w:r>
      <w:r w:rsidR="004363B4" w:rsidRPr="003C38B7">
        <w:rPr>
          <w:rFonts w:ascii="Times New Roman" w:hAnsi="Times New Roman" w:cs="Times New Roman"/>
          <w:sz w:val="20"/>
          <w:szCs w:val="20"/>
        </w:rPr>
        <w:t>Strony zastrzegają sobie prawo do odszkodowania uzupełniającego, przenoszącego wysokość kar umownych do wysokości rzeczywiście poniesionej szkody</w:t>
      </w:r>
      <w:r w:rsidR="00E97609" w:rsidRPr="003C38B7">
        <w:rPr>
          <w:rFonts w:ascii="Times New Roman" w:hAnsi="Times New Roman" w:cs="Times New Roman"/>
          <w:sz w:val="20"/>
          <w:szCs w:val="20"/>
        </w:rPr>
        <w:t>, w szczególności</w:t>
      </w:r>
      <w:r w:rsidR="00407F80" w:rsidRPr="003C38B7">
        <w:rPr>
          <w:rFonts w:ascii="Times New Roman" w:hAnsi="Times New Roman" w:cs="Times New Roman"/>
          <w:sz w:val="20"/>
          <w:szCs w:val="20"/>
        </w:rPr>
        <w:t>,</w:t>
      </w:r>
      <w:r w:rsidR="00E97609" w:rsidRPr="003C38B7">
        <w:rPr>
          <w:rFonts w:ascii="Times New Roman" w:hAnsi="Times New Roman" w:cs="Times New Roman"/>
          <w:sz w:val="20"/>
          <w:szCs w:val="20"/>
        </w:rPr>
        <w:t xml:space="preserve"> gdy na skutek nieprawidłowego wykonania umowy zamawiający utraci całość lub część dofinansowania</w:t>
      </w:r>
      <w:r w:rsidR="00DA2EAC" w:rsidRPr="003C38B7">
        <w:rPr>
          <w:rFonts w:ascii="Times New Roman" w:hAnsi="Times New Roman" w:cs="Times New Roman"/>
          <w:sz w:val="20"/>
          <w:szCs w:val="20"/>
        </w:rPr>
        <w:t xml:space="preserve"> w ramach Regionalnego Programu Operacyjnego Województwa </w:t>
      </w:r>
      <w:r>
        <w:rPr>
          <w:rFonts w:ascii="Times New Roman" w:hAnsi="Times New Roman" w:cs="Times New Roman"/>
          <w:sz w:val="20"/>
          <w:szCs w:val="20"/>
        </w:rPr>
        <w:t>Warmińsko-Mazurskiego na lata 2014-2020</w:t>
      </w:r>
      <w:r w:rsidR="00E97609" w:rsidRPr="003C38B7">
        <w:rPr>
          <w:rFonts w:ascii="Times New Roman" w:hAnsi="Times New Roman" w:cs="Times New Roman"/>
          <w:sz w:val="20"/>
          <w:szCs w:val="20"/>
        </w:rPr>
        <w:t>.</w:t>
      </w:r>
    </w:p>
    <w:p w14:paraId="52108AE7" w14:textId="16BE4DC2" w:rsidR="00AE1D2E" w:rsidRPr="003C38B7" w:rsidRDefault="00F6318A" w:rsidP="003C38B7">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color w:val="000000"/>
          <w:sz w:val="20"/>
          <w:szCs w:val="20"/>
        </w:rPr>
        <w:t>6</w:t>
      </w:r>
      <w:r w:rsidR="003C38B7">
        <w:rPr>
          <w:rFonts w:ascii="Times New Roman" w:hAnsi="Times New Roman" w:cs="Times New Roman"/>
          <w:color w:val="000000"/>
          <w:sz w:val="20"/>
          <w:szCs w:val="20"/>
        </w:rPr>
        <w:t>.</w:t>
      </w:r>
      <w:r w:rsidR="004363B4" w:rsidRPr="003C38B7">
        <w:rPr>
          <w:rFonts w:ascii="Times New Roman" w:hAnsi="Times New Roman" w:cs="Times New Roman"/>
          <w:color w:val="000000"/>
          <w:sz w:val="20"/>
          <w:szCs w:val="20"/>
        </w:rPr>
        <w:t>Wykonawca oświadcza niniejszym, że wyraża zgodę na potrącanie przez Zamawiającego wierzytelności z tytułu kar umownych z wynagrodzenia Wykonawcy.</w:t>
      </w:r>
    </w:p>
    <w:p w14:paraId="225CEA7A" w14:textId="77777777" w:rsidR="002D0F09" w:rsidRDefault="002D0F09" w:rsidP="004C128E">
      <w:pPr>
        <w:widowControl w:val="0"/>
        <w:autoSpaceDE w:val="0"/>
        <w:autoSpaceDN w:val="0"/>
        <w:adjustRightInd w:val="0"/>
        <w:spacing w:line="276" w:lineRule="auto"/>
        <w:jc w:val="center"/>
        <w:rPr>
          <w:rFonts w:ascii="Times New Roman" w:hAnsi="Times New Roman" w:cs="Times New Roman"/>
          <w:b/>
          <w:sz w:val="20"/>
          <w:szCs w:val="20"/>
        </w:rPr>
      </w:pPr>
    </w:p>
    <w:p w14:paraId="128996B3"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14 </w:t>
      </w:r>
    </w:p>
    <w:p w14:paraId="4366FECF" w14:textId="77777777" w:rsidR="004363B4" w:rsidRPr="002C63D0" w:rsidRDefault="004363B4" w:rsidP="004C128E">
      <w:pPr>
        <w:widowControl w:val="0"/>
        <w:suppressAutoHyphens/>
        <w:autoSpaceDN w:val="0"/>
        <w:spacing w:line="276" w:lineRule="auto"/>
        <w:jc w:val="center"/>
        <w:textAlignment w:val="baseline"/>
        <w:rPr>
          <w:rFonts w:ascii="Times New Roman" w:eastAsia="Lucida Sans Unicode" w:hAnsi="Times New Roman" w:cs="Times New Roman"/>
          <w:b/>
          <w:bCs/>
          <w:kern w:val="3"/>
          <w:sz w:val="20"/>
          <w:szCs w:val="20"/>
          <w:lang w:bidi="pl-PL"/>
        </w:rPr>
      </w:pPr>
      <w:r w:rsidRPr="002C63D0">
        <w:rPr>
          <w:rFonts w:ascii="Times New Roman" w:eastAsia="Lucida Sans Unicode" w:hAnsi="Times New Roman" w:cs="Times New Roman"/>
          <w:b/>
          <w:bCs/>
          <w:kern w:val="3"/>
          <w:sz w:val="20"/>
          <w:szCs w:val="20"/>
          <w:lang w:bidi="pl-PL"/>
        </w:rPr>
        <w:t>Gwarancja jakości i rękojmia za wady</w:t>
      </w:r>
    </w:p>
    <w:p w14:paraId="614A245D" w14:textId="3AEDEF8E" w:rsidR="004363B4" w:rsidRPr="002C63D0" w:rsidRDefault="004363B4" w:rsidP="00AE0542">
      <w:pPr>
        <w:widowControl w:val="0"/>
        <w:numPr>
          <w:ilvl w:val="0"/>
          <w:numId w:val="2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imes New Roman" w:hAnsi="Times New Roman" w:cs="Times New Roman"/>
          <w:sz w:val="20"/>
          <w:szCs w:val="20"/>
        </w:rPr>
      </w:pPr>
      <w:r w:rsidRPr="002C63D0">
        <w:rPr>
          <w:rFonts w:ascii="Times New Roman" w:eastAsia="Lucida Sans Unicode" w:hAnsi="Times New Roman" w:cs="Times New Roman"/>
          <w:kern w:val="3"/>
          <w:sz w:val="20"/>
          <w:szCs w:val="20"/>
          <w:shd w:val="clear" w:color="auto" w:fill="FFFFFF"/>
          <w:lang w:bidi="pl-PL"/>
        </w:rPr>
        <w:t xml:space="preserve">Na wykonany przedmiot umowy </w:t>
      </w:r>
      <w:r w:rsidRPr="002C63D0">
        <w:rPr>
          <w:rFonts w:ascii="Times New Roman" w:eastAsia="Lucida Sans Unicode" w:hAnsi="Times New Roman" w:cs="Times New Roman"/>
          <w:b/>
          <w:kern w:val="3"/>
          <w:sz w:val="20"/>
          <w:szCs w:val="20"/>
          <w:shd w:val="clear" w:color="auto" w:fill="FFFFFF"/>
          <w:lang w:bidi="pl-PL"/>
        </w:rPr>
        <w:t>Wykonawca</w:t>
      </w:r>
      <w:r w:rsidRPr="002C63D0">
        <w:rPr>
          <w:rFonts w:ascii="Times New Roman" w:eastAsia="Lucida Sans Unicode" w:hAnsi="Times New Roman" w:cs="Times New Roman"/>
          <w:kern w:val="3"/>
          <w:sz w:val="20"/>
          <w:szCs w:val="20"/>
          <w:shd w:val="clear" w:color="auto" w:fill="FFFFFF"/>
          <w:lang w:bidi="pl-PL"/>
        </w:rPr>
        <w:t xml:space="preserve"> udziela </w:t>
      </w:r>
      <w:r w:rsidRPr="002C63D0">
        <w:rPr>
          <w:rFonts w:ascii="Times New Roman" w:eastAsia="Times New Roman" w:hAnsi="Times New Roman" w:cs="Times New Roman"/>
          <w:sz w:val="20"/>
          <w:szCs w:val="20"/>
        </w:rPr>
        <w:t>gwarancji obejmującej całość prac wykonanych w</w:t>
      </w:r>
      <w:r w:rsidR="002D0F09">
        <w:rPr>
          <w:rFonts w:ascii="Times New Roman" w:eastAsia="Times New Roman" w:hAnsi="Times New Roman" w:cs="Times New Roman"/>
          <w:sz w:val="20"/>
          <w:szCs w:val="20"/>
        </w:rPr>
        <w:t> </w:t>
      </w:r>
      <w:r w:rsidRPr="002C63D0">
        <w:rPr>
          <w:rFonts w:ascii="Times New Roman" w:eastAsia="Times New Roman" w:hAnsi="Times New Roman" w:cs="Times New Roman"/>
          <w:sz w:val="20"/>
          <w:szCs w:val="20"/>
        </w:rPr>
        <w:t>ramach przedmiotu zamówienia, w tym także za części realizowane przez podwykonawców. Termin gwarancji wynosi:</w:t>
      </w:r>
    </w:p>
    <w:p w14:paraId="511C00F0" w14:textId="5F5CF9D9" w:rsidR="0043567A" w:rsidRPr="009A119F" w:rsidRDefault="0043567A" w:rsidP="00AE0542">
      <w:pPr>
        <w:pStyle w:val="Akapitzlist"/>
        <w:numPr>
          <w:ilvl w:val="0"/>
          <w:numId w:val="31"/>
        </w:numPr>
        <w:tabs>
          <w:tab w:val="left" w:pos="709"/>
        </w:tabs>
        <w:autoSpaceDE w:val="0"/>
        <w:spacing w:line="276" w:lineRule="auto"/>
        <w:contextualSpacing w:val="0"/>
        <w:jc w:val="both"/>
        <w:rPr>
          <w:rFonts w:ascii="Times New Roman" w:eastAsia="TimesNewRoman" w:hAnsi="Times New Roman" w:cs="Times New Roman"/>
          <w:sz w:val="20"/>
          <w:szCs w:val="20"/>
        </w:rPr>
      </w:pPr>
      <w:r>
        <w:rPr>
          <w:rFonts w:ascii="Times New Roman" w:eastAsia="TimesNewRoman" w:hAnsi="Times New Roman" w:cs="Times New Roman"/>
          <w:bCs/>
          <w:sz w:val="20"/>
          <w:szCs w:val="20"/>
        </w:rPr>
        <w:t xml:space="preserve">Instalacje fotowoltaiczne  </w:t>
      </w:r>
      <w:r w:rsidR="00AC1EED">
        <w:rPr>
          <w:rFonts w:ascii="Times New Roman" w:eastAsia="TimesNewRoman" w:hAnsi="Times New Roman" w:cs="Times New Roman"/>
          <w:bCs/>
          <w:sz w:val="20"/>
          <w:szCs w:val="20"/>
        </w:rPr>
        <w:t>(materiału,</w:t>
      </w:r>
      <w:r w:rsidR="005952DB">
        <w:rPr>
          <w:rFonts w:ascii="Times New Roman" w:eastAsia="TimesNewRoman" w:hAnsi="Times New Roman" w:cs="Times New Roman"/>
          <w:bCs/>
          <w:sz w:val="20"/>
          <w:szCs w:val="20"/>
        </w:rPr>
        <w:t xml:space="preserve"> </w:t>
      </w:r>
      <w:r w:rsidR="00AC1EED">
        <w:rPr>
          <w:rFonts w:ascii="Times New Roman" w:eastAsia="TimesNewRoman" w:hAnsi="Times New Roman" w:cs="Times New Roman"/>
          <w:bCs/>
          <w:sz w:val="20"/>
          <w:szCs w:val="20"/>
        </w:rPr>
        <w:t>urządzenia, montaż)</w:t>
      </w:r>
      <w:r>
        <w:rPr>
          <w:rFonts w:ascii="Times New Roman" w:eastAsia="TimesNewRoman" w:hAnsi="Times New Roman" w:cs="Times New Roman"/>
          <w:bCs/>
          <w:sz w:val="20"/>
          <w:szCs w:val="20"/>
        </w:rPr>
        <w:t xml:space="preserve">– </w:t>
      </w:r>
      <w:r w:rsidR="004363B4" w:rsidRPr="002C63D0">
        <w:rPr>
          <w:rFonts w:ascii="Times New Roman" w:eastAsia="TimesNewRoman" w:hAnsi="Times New Roman" w:cs="Times New Roman"/>
          <w:bCs/>
          <w:sz w:val="20"/>
          <w:szCs w:val="20"/>
        </w:rPr>
        <w:t xml:space="preserve"> </w:t>
      </w:r>
      <w:r>
        <w:rPr>
          <w:rFonts w:ascii="Times New Roman" w:eastAsia="TimesNewRoman" w:hAnsi="Times New Roman" w:cs="Times New Roman"/>
          <w:b/>
          <w:bCs/>
          <w:sz w:val="20"/>
          <w:szCs w:val="20"/>
        </w:rPr>
        <w:t>……….</w:t>
      </w:r>
      <w:r w:rsidR="005952DB">
        <w:rPr>
          <w:rFonts w:ascii="Times New Roman" w:eastAsia="TimesNewRoman" w:hAnsi="Times New Roman" w:cs="Times New Roman"/>
          <w:b/>
          <w:bCs/>
          <w:sz w:val="20"/>
          <w:szCs w:val="20"/>
        </w:rPr>
        <w:t xml:space="preserve"> </w:t>
      </w:r>
      <w:r w:rsidR="00AE0341">
        <w:rPr>
          <w:rFonts w:ascii="Times New Roman" w:eastAsia="TimesNewRoman" w:hAnsi="Times New Roman" w:cs="Times New Roman"/>
          <w:b/>
          <w:bCs/>
          <w:sz w:val="20"/>
          <w:szCs w:val="20"/>
        </w:rPr>
        <w:t xml:space="preserve">miesięcy </w:t>
      </w:r>
      <w:r w:rsidR="004363B4" w:rsidRPr="002C63D0">
        <w:rPr>
          <w:rFonts w:ascii="Times New Roman" w:eastAsia="TimesNewRoman" w:hAnsi="Times New Roman" w:cs="Times New Roman"/>
          <w:bCs/>
          <w:sz w:val="20"/>
          <w:szCs w:val="20"/>
        </w:rPr>
        <w:t xml:space="preserve"> </w:t>
      </w:r>
      <w:r w:rsidR="004363B4" w:rsidRPr="002C63D0">
        <w:rPr>
          <w:rFonts w:ascii="Times New Roman" w:eastAsia="TimesNewRoman" w:hAnsi="Times New Roman" w:cs="Times New Roman"/>
          <w:sz w:val="20"/>
          <w:szCs w:val="20"/>
        </w:rPr>
        <w:t xml:space="preserve">od daty odbioru </w:t>
      </w:r>
      <w:r w:rsidR="009A119F">
        <w:rPr>
          <w:rFonts w:ascii="Times New Roman" w:eastAsia="TimesNewRoman" w:hAnsi="Times New Roman" w:cs="Times New Roman"/>
          <w:sz w:val="20"/>
          <w:szCs w:val="20"/>
        </w:rPr>
        <w:t>końcowego przedmiotu zamówienia</w:t>
      </w:r>
    </w:p>
    <w:p w14:paraId="0B1EF2F9" w14:textId="02D46EDD" w:rsidR="0003283B" w:rsidRPr="002C63D0" w:rsidRDefault="0003283B" w:rsidP="00AE0542">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b/>
          <w:color w:val="000000" w:themeColor="text1"/>
          <w:kern w:val="3"/>
          <w:sz w:val="20"/>
          <w:szCs w:val="20"/>
          <w:lang w:bidi="pl-PL"/>
        </w:rPr>
        <w:t>Jeżeli gwarancje producenta obejmują dłuższy okres czasu niż gwarancje</w:t>
      </w:r>
      <w:r w:rsidR="00B54577">
        <w:rPr>
          <w:rFonts w:ascii="Times New Roman" w:eastAsia="Times New Roman" w:hAnsi="Times New Roman" w:cs="Times New Roman"/>
          <w:b/>
          <w:color w:val="000000" w:themeColor="text1"/>
          <w:kern w:val="3"/>
          <w:sz w:val="20"/>
          <w:szCs w:val="20"/>
          <w:lang w:bidi="pl-PL"/>
        </w:rPr>
        <w:t xml:space="preserve"> Wykonawcy: </w:t>
      </w:r>
      <w:r w:rsidR="0043567A">
        <w:rPr>
          <w:rFonts w:ascii="Times New Roman" w:eastAsia="Times New Roman" w:hAnsi="Times New Roman" w:cs="Times New Roman"/>
          <w:b/>
          <w:color w:val="000000" w:themeColor="text1"/>
          <w:kern w:val="3"/>
          <w:sz w:val="20"/>
          <w:szCs w:val="20"/>
          <w:lang w:bidi="pl-PL"/>
        </w:rPr>
        <w:t xml:space="preserve"> </w:t>
      </w:r>
      <w:r w:rsidR="008D1D47" w:rsidRPr="008D1D47">
        <w:rPr>
          <w:rFonts w:ascii="Times New Roman" w:eastAsia="Times New Roman" w:hAnsi="Times New Roman" w:cs="Times New Roman"/>
          <w:b/>
          <w:kern w:val="3"/>
          <w:sz w:val="20"/>
          <w:szCs w:val="20"/>
          <w:lang w:bidi="pl-PL"/>
        </w:rPr>
        <w:t>(</w:t>
      </w:r>
      <w:r w:rsidR="00B54577" w:rsidRPr="008D1D47">
        <w:rPr>
          <w:rFonts w:ascii="Times New Roman" w:eastAsia="Times New Roman" w:hAnsi="Times New Roman" w:cs="Times New Roman"/>
          <w:b/>
          <w:kern w:val="3"/>
          <w:sz w:val="20"/>
          <w:szCs w:val="20"/>
          <w:lang w:bidi="pl-PL"/>
        </w:rPr>
        <w:t xml:space="preserve">Zamawiający </w:t>
      </w:r>
      <w:r w:rsidR="00B54577" w:rsidRPr="008D1D47">
        <w:rPr>
          <w:rFonts w:ascii="Times New Roman" w:eastAsia="Times New Roman" w:hAnsi="Times New Roman" w:cs="Times New Roman"/>
          <w:b/>
          <w:kern w:val="3"/>
          <w:sz w:val="20"/>
          <w:szCs w:val="20"/>
          <w:lang w:bidi="pl-PL"/>
        </w:rPr>
        <w:lastRenderedPageBreak/>
        <w:t>wymaga dla panelu fotowoltaicznego – okres gwarancji producenta min. 10 lat i dla falownika – okres gwarancji producenta min. 8 lat</w:t>
      </w:r>
      <w:r w:rsidR="008D1D47" w:rsidRPr="008D1D47">
        <w:rPr>
          <w:rFonts w:ascii="Times New Roman" w:eastAsia="Times New Roman" w:hAnsi="Times New Roman" w:cs="Times New Roman"/>
          <w:b/>
          <w:kern w:val="3"/>
          <w:sz w:val="20"/>
          <w:szCs w:val="20"/>
          <w:lang w:bidi="pl-PL"/>
        </w:rPr>
        <w:t>)</w:t>
      </w:r>
      <w:r w:rsidR="00B54577">
        <w:rPr>
          <w:rFonts w:ascii="Times New Roman" w:eastAsia="Times New Roman" w:hAnsi="Times New Roman" w:cs="Times New Roman"/>
          <w:b/>
          <w:color w:val="000000" w:themeColor="text1"/>
          <w:kern w:val="3"/>
          <w:sz w:val="20"/>
          <w:szCs w:val="20"/>
          <w:lang w:bidi="pl-PL"/>
        </w:rPr>
        <w:t>,</w:t>
      </w:r>
      <w:r w:rsidR="008D1D47">
        <w:rPr>
          <w:rFonts w:ascii="Times New Roman" w:eastAsia="Times New Roman" w:hAnsi="Times New Roman" w:cs="Times New Roman"/>
          <w:b/>
          <w:color w:val="000000" w:themeColor="text1"/>
          <w:kern w:val="3"/>
          <w:sz w:val="20"/>
          <w:szCs w:val="20"/>
          <w:lang w:bidi="pl-PL"/>
        </w:rPr>
        <w:t xml:space="preserve"> to</w:t>
      </w:r>
      <w:r w:rsidR="00B54577">
        <w:rPr>
          <w:rFonts w:ascii="Times New Roman" w:eastAsia="Times New Roman" w:hAnsi="Times New Roman" w:cs="Times New Roman"/>
          <w:b/>
          <w:color w:val="000000" w:themeColor="text1"/>
          <w:kern w:val="3"/>
          <w:sz w:val="20"/>
          <w:szCs w:val="20"/>
          <w:lang w:bidi="pl-PL"/>
        </w:rPr>
        <w:t xml:space="preserve"> </w:t>
      </w:r>
      <w:r w:rsidR="0043567A">
        <w:rPr>
          <w:rFonts w:ascii="Times New Roman" w:eastAsia="Times New Roman" w:hAnsi="Times New Roman" w:cs="Times New Roman"/>
          <w:b/>
          <w:color w:val="000000" w:themeColor="text1"/>
          <w:kern w:val="3"/>
          <w:sz w:val="20"/>
          <w:szCs w:val="20"/>
          <w:lang w:bidi="pl-PL"/>
        </w:rPr>
        <w:t>po upływie terminu ……</w:t>
      </w:r>
      <w:r w:rsidR="00C23AFB">
        <w:rPr>
          <w:rFonts w:ascii="Times New Roman" w:eastAsia="Times New Roman" w:hAnsi="Times New Roman" w:cs="Times New Roman"/>
          <w:b/>
          <w:color w:val="000000" w:themeColor="text1"/>
          <w:kern w:val="3"/>
          <w:sz w:val="20"/>
          <w:szCs w:val="20"/>
          <w:lang w:bidi="pl-PL"/>
        </w:rPr>
        <w:t xml:space="preserve"> miesięcznej </w:t>
      </w:r>
      <w:r w:rsidRPr="002C63D0">
        <w:rPr>
          <w:rFonts w:ascii="Times New Roman" w:eastAsia="Times New Roman" w:hAnsi="Times New Roman" w:cs="Times New Roman"/>
          <w:b/>
          <w:color w:val="000000" w:themeColor="text1"/>
          <w:kern w:val="3"/>
          <w:sz w:val="20"/>
          <w:szCs w:val="20"/>
          <w:lang w:bidi="pl-PL"/>
        </w:rPr>
        <w:t xml:space="preserve"> gwarancji obowiązują gwarancje producenta na poszczególne urządzenia.</w:t>
      </w:r>
    </w:p>
    <w:p w14:paraId="3D5BFF8B" w14:textId="39F6A1C0" w:rsidR="0003283B" w:rsidRPr="002C63D0" w:rsidRDefault="004363B4" w:rsidP="00AE0542">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hAnsi="Times New Roman" w:cs="Times New Roman"/>
          <w:sz w:val="20"/>
          <w:szCs w:val="20"/>
        </w:rPr>
        <w:t xml:space="preserve">Sposób realizacji uprawnień gwarancyjnych, czas reakcji na zgłoszenie usterki oraz szczegóły w tym zakresie zostały określone w </w:t>
      </w:r>
      <w:r w:rsidRPr="002C63D0">
        <w:rPr>
          <w:rFonts w:ascii="Times New Roman" w:hAnsi="Times New Roman" w:cs="Times New Roman"/>
          <w:b/>
          <w:sz w:val="20"/>
          <w:szCs w:val="20"/>
        </w:rPr>
        <w:t xml:space="preserve">załączniku </w:t>
      </w:r>
      <w:r w:rsidRPr="002F5D75">
        <w:rPr>
          <w:rFonts w:ascii="Times New Roman" w:hAnsi="Times New Roman" w:cs="Times New Roman"/>
          <w:b/>
          <w:sz w:val="20"/>
          <w:szCs w:val="20"/>
        </w:rPr>
        <w:t xml:space="preserve">Nr </w:t>
      </w:r>
      <w:r w:rsidR="005952DB">
        <w:rPr>
          <w:rFonts w:ascii="Times New Roman" w:hAnsi="Times New Roman" w:cs="Times New Roman"/>
          <w:b/>
          <w:sz w:val="20"/>
          <w:szCs w:val="20"/>
        </w:rPr>
        <w:t>1</w:t>
      </w:r>
      <w:r w:rsidRPr="002F5D75">
        <w:rPr>
          <w:rFonts w:ascii="Times New Roman" w:hAnsi="Times New Roman" w:cs="Times New Roman"/>
          <w:b/>
          <w:sz w:val="20"/>
          <w:szCs w:val="20"/>
        </w:rPr>
        <w:t xml:space="preserve"> do umowy (wzór karty gwarancyjnej). </w:t>
      </w:r>
      <w:r w:rsidRPr="002C63D0">
        <w:rPr>
          <w:rFonts w:ascii="Times New Roman" w:eastAsia="Times New Roman" w:hAnsi="Times New Roman" w:cs="Times New Roman"/>
          <w:sz w:val="20"/>
          <w:szCs w:val="20"/>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w:t>
      </w:r>
      <w:r w:rsidR="005952DB">
        <w:rPr>
          <w:rFonts w:ascii="Times New Roman" w:eastAsia="Times New Roman" w:hAnsi="Times New Roman" w:cs="Times New Roman"/>
          <w:sz w:val="20"/>
          <w:szCs w:val="20"/>
          <w:lang w:eastAsia="ar-SA"/>
        </w:rPr>
        <w:t>ą</w:t>
      </w:r>
      <w:r w:rsidRPr="002C63D0">
        <w:rPr>
          <w:rFonts w:ascii="Times New Roman" w:eastAsia="Times New Roman" w:hAnsi="Times New Roman" w:cs="Times New Roman"/>
          <w:sz w:val="20"/>
          <w:szCs w:val="20"/>
          <w:lang w:eastAsia="ar-SA"/>
        </w:rPr>
        <w:t xml:space="preserve"> integralną część umowy.</w:t>
      </w:r>
    </w:p>
    <w:p w14:paraId="0D673D1C" w14:textId="45035E69" w:rsidR="0003283B" w:rsidRPr="002C63D0" w:rsidRDefault="003C5CEA" w:rsidP="00AE0542">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color w:val="000000" w:themeColor="text1"/>
          <w:sz w:val="20"/>
          <w:szCs w:val="20"/>
        </w:rPr>
        <w:t>Strony nie ograniczają uprawnień zamawiającego z tytułu rękojmi za wady fizyczne wynikających z</w:t>
      </w:r>
      <w:r w:rsidR="002D0F09">
        <w:rPr>
          <w:rFonts w:ascii="Times New Roman" w:eastAsia="Times New Roman" w:hAnsi="Times New Roman" w:cs="Times New Roman"/>
          <w:color w:val="000000" w:themeColor="text1"/>
          <w:sz w:val="20"/>
          <w:szCs w:val="20"/>
        </w:rPr>
        <w:t> </w:t>
      </w:r>
      <w:r w:rsidRPr="002C63D0">
        <w:rPr>
          <w:rFonts w:ascii="Times New Roman" w:eastAsia="Times New Roman" w:hAnsi="Times New Roman" w:cs="Times New Roman"/>
          <w:color w:val="000000" w:themeColor="text1"/>
          <w:sz w:val="20"/>
          <w:szCs w:val="20"/>
        </w:rPr>
        <w:t xml:space="preserve">przepisów art. 556 – 576 kodeksu cywilnego. Uprawnienia te zostają natomiast rozszerzone w niniejszej umowie poprzez przyjęcie, że okres rękojmi za wady fizyczne na instalacje i wszystkie materiały oraz urządzenia </w:t>
      </w:r>
      <w:r w:rsidRPr="002C63D0">
        <w:rPr>
          <w:rFonts w:ascii="Times New Roman" w:eastAsia="Times New Roman" w:hAnsi="Times New Roman" w:cs="Times New Roman"/>
          <w:b/>
          <w:color w:val="000000" w:themeColor="text1"/>
          <w:sz w:val="20"/>
          <w:szCs w:val="20"/>
        </w:rPr>
        <w:t>zostaje zrównany z okresem zaoferowanej</w:t>
      </w:r>
      <w:r w:rsidR="00321196" w:rsidRPr="002C63D0">
        <w:rPr>
          <w:rFonts w:ascii="Times New Roman" w:eastAsia="Times New Roman" w:hAnsi="Times New Roman" w:cs="Times New Roman"/>
          <w:b/>
          <w:color w:val="000000" w:themeColor="text1"/>
          <w:sz w:val="20"/>
          <w:szCs w:val="20"/>
        </w:rPr>
        <w:t xml:space="preserve"> gwarancji</w:t>
      </w:r>
      <w:r w:rsidRPr="002C63D0">
        <w:rPr>
          <w:rFonts w:ascii="Times New Roman" w:eastAsia="Times New Roman" w:hAnsi="Times New Roman" w:cs="Times New Roman"/>
          <w:color w:val="000000" w:themeColor="text1"/>
          <w:sz w:val="20"/>
          <w:szCs w:val="20"/>
        </w:rPr>
        <w:t>.</w:t>
      </w:r>
    </w:p>
    <w:p w14:paraId="4CA004D5" w14:textId="77777777" w:rsidR="0003283B" w:rsidRPr="002C63D0" w:rsidRDefault="004363B4" w:rsidP="00AE0542">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sz w:val="20"/>
          <w:szCs w:val="20"/>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2C63D0">
        <w:rPr>
          <w:rFonts w:ascii="Times New Roman" w:hAnsi="Times New Roman" w:cs="Times New Roman"/>
          <w:sz w:val="20"/>
          <w:szCs w:val="20"/>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1E638EB" w14:textId="0016CBB9" w:rsidR="004363B4" w:rsidRPr="002C63D0" w:rsidRDefault="004363B4" w:rsidP="00AE0542">
      <w:pPr>
        <w:pStyle w:val="Akapitzlist"/>
        <w:widowControl w:val="0"/>
        <w:numPr>
          <w:ilvl w:val="0"/>
          <w:numId w:val="29"/>
        </w:numPr>
        <w:tabs>
          <w:tab w:val="left" w:pos="0"/>
        </w:tabs>
        <w:autoSpaceDE w:val="0"/>
        <w:autoSpaceDN w:val="0"/>
        <w:adjustRightInd w:val="0"/>
        <w:spacing w:line="276" w:lineRule="auto"/>
        <w:ind w:left="426" w:right="20" w:hanging="426"/>
        <w:jc w:val="both"/>
        <w:rPr>
          <w:rFonts w:ascii="Times New Roman" w:eastAsia="Times New Roman" w:hAnsi="Times New Roman" w:cs="Times New Roman"/>
          <w:b/>
          <w:color w:val="000000" w:themeColor="text1"/>
          <w:kern w:val="3"/>
          <w:sz w:val="20"/>
          <w:szCs w:val="20"/>
          <w:lang w:bidi="pl-PL"/>
        </w:rPr>
      </w:pPr>
      <w:r w:rsidRPr="002C63D0">
        <w:rPr>
          <w:rFonts w:ascii="Times New Roman" w:eastAsia="Times New Roman" w:hAnsi="Times New Roman" w:cs="Times New Roman"/>
          <w:sz w:val="20"/>
          <w:szCs w:val="20"/>
        </w:rPr>
        <w:t>Wada fizyczna polega na niezgodno</w:t>
      </w:r>
      <w:r w:rsidR="002D0F09">
        <w:rPr>
          <w:rFonts w:ascii="Times New Roman" w:eastAsia="Times New Roman" w:hAnsi="Times New Roman" w:cs="Times New Roman"/>
          <w:sz w:val="20"/>
          <w:szCs w:val="20"/>
        </w:rPr>
        <w:t xml:space="preserve">ści rzeczy sprzedanej z umową. </w:t>
      </w:r>
      <w:r w:rsidRPr="002C63D0">
        <w:rPr>
          <w:rFonts w:ascii="Times New Roman" w:eastAsia="Times New Roman" w:hAnsi="Times New Roman" w:cs="Times New Roman"/>
          <w:sz w:val="20"/>
          <w:szCs w:val="20"/>
        </w:rPr>
        <w:t>W szczególności rzecz sprzedana jest niezgodna z umową, jeżeli:</w:t>
      </w:r>
    </w:p>
    <w:p w14:paraId="68226B88" w14:textId="77777777" w:rsidR="004363B4" w:rsidRPr="002C63D0" w:rsidRDefault="004363B4" w:rsidP="00AE0542">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nie ma właściwości, które rzecz tego rodzaju powinna mieć ze względu na cel w umowie oznaczony albo wynikający z okoliczności lub przeznaczenia;</w:t>
      </w:r>
    </w:p>
    <w:p w14:paraId="0B842A49" w14:textId="77777777" w:rsidR="004363B4" w:rsidRPr="002C63D0" w:rsidRDefault="004363B4" w:rsidP="00AE0542">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nie ma właściwości, o których istnieniu sprzedawca zapewnił kupującego, w tym przedstawiając próbkę lub wzór;</w:t>
      </w:r>
    </w:p>
    <w:p w14:paraId="6856D8E1" w14:textId="54E49BC3" w:rsidR="004363B4" w:rsidRPr="002C63D0" w:rsidRDefault="004363B4" w:rsidP="00AE0542">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nie nadaje się do celu, o którym kupujący poinformował sprzedawcę przy zawarciu umowy, a</w:t>
      </w:r>
      <w:r w:rsidR="002D0F09">
        <w:rPr>
          <w:rFonts w:ascii="Times New Roman" w:eastAsia="Times New Roman" w:hAnsi="Times New Roman" w:cs="Times New Roman"/>
          <w:sz w:val="20"/>
          <w:szCs w:val="20"/>
        </w:rPr>
        <w:t> </w:t>
      </w:r>
      <w:r w:rsidRPr="002C63D0">
        <w:rPr>
          <w:rFonts w:ascii="Times New Roman" w:eastAsia="Times New Roman" w:hAnsi="Times New Roman" w:cs="Times New Roman"/>
          <w:sz w:val="20"/>
          <w:szCs w:val="20"/>
        </w:rPr>
        <w:t>sprzedawca nie zgłosił zastrzeżenia co do takiego jej przeznaczenia;</w:t>
      </w:r>
    </w:p>
    <w:p w14:paraId="66CB2FF0" w14:textId="77777777" w:rsidR="004363B4" w:rsidRPr="002C63D0" w:rsidRDefault="004363B4" w:rsidP="00AE0542">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została kupującemu wydana w stanie niezupełnym.</w:t>
      </w:r>
    </w:p>
    <w:p w14:paraId="1BFB023A" w14:textId="77777777" w:rsidR="004363B4" w:rsidRPr="002C63D0" w:rsidRDefault="004363B4" w:rsidP="00AE0542">
      <w:pPr>
        <w:pStyle w:val="Akapitzlist"/>
        <w:numPr>
          <w:ilvl w:val="0"/>
          <w:numId w:val="42"/>
        </w:numPr>
        <w:spacing w:line="276" w:lineRule="auto"/>
        <w:ind w:left="851" w:hanging="425"/>
        <w:jc w:val="both"/>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7911E1A" w14:textId="77777777" w:rsidR="0003283B" w:rsidRPr="002C63D0" w:rsidRDefault="004363B4" w:rsidP="00AE0542">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Bieg terminu gwarancji i rękojmi rozpoczyna się w dniu następnym licząc od daty odbioru końcowego przedmiotu Umowy.</w:t>
      </w:r>
    </w:p>
    <w:p w14:paraId="653C734E" w14:textId="77777777" w:rsidR="0003283B" w:rsidRPr="002C63D0" w:rsidRDefault="004363B4" w:rsidP="00AE0542">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 xml:space="preserve">Zamawiający może dochodzić roszczeń z tytułu gwarancji i rękojmi także po terminie określonym w ust. </w:t>
      </w:r>
      <w:r w:rsidR="0003283B" w:rsidRPr="002C63D0">
        <w:rPr>
          <w:rFonts w:ascii="Times New Roman" w:eastAsia="Times New Roman" w:hAnsi="Times New Roman" w:cs="Times New Roman"/>
          <w:color w:val="000000" w:themeColor="text1"/>
          <w:sz w:val="20"/>
          <w:szCs w:val="20"/>
          <w:lang w:eastAsia="ar-SA"/>
        </w:rPr>
        <w:t>4</w:t>
      </w:r>
      <w:r w:rsidRPr="002C63D0">
        <w:rPr>
          <w:rFonts w:ascii="Times New Roman" w:eastAsia="Times New Roman" w:hAnsi="Times New Roman" w:cs="Times New Roman"/>
          <w:color w:val="000000" w:themeColor="text1"/>
          <w:sz w:val="20"/>
          <w:szCs w:val="20"/>
          <w:lang w:eastAsia="ar-SA"/>
        </w:rPr>
        <w:t>, jeżeli reklamował wadę przed upływem tego terminu.</w:t>
      </w:r>
    </w:p>
    <w:p w14:paraId="5B206973" w14:textId="77777777" w:rsidR="0003283B" w:rsidRPr="002C63D0" w:rsidRDefault="004363B4" w:rsidP="00AE0542">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Szczegółowe postanowienia dotyczące gwarancji określa karta gwarancji jakości stanowiąca załącznik do niniejszej umowy.</w:t>
      </w:r>
    </w:p>
    <w:p w14:paraId="057A531F" w14:textId="77777777" w:rsidR="0003283B" w:rsidRPr="002C63D0" w:rsidRDefault="004363B4" w:rsidP="00AE0542">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Szczegółowe postanowienia dotyczące rękojmi określają przepisy 556-576 kodeksu cywilnego.</w:t>
      </w:r>
    </w:p>
    <w:p w14:paraId="5A45382A" w14:textId="04F7EF51" w:rsidR="00D71F52" w:rsidRPr="002F5D75" w:rsidRDefault="004363B4" w:rsidP="00AE0542">
      <w:pPr>
        <w:pStyle w:val="Akapitzlist"/>
        <w:numPr>
          <w:ilvl w:val="0"/>
          <w:numId w:val="29"/>
        </w:numPr>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color w:val="000000" w:themeColor="text1"/>
          <w:sz w:val="20"/>
          <w:szCs w:val="20"/>
          <w:lang w:eastAsia="ar-SA"/>
        </w:rPr>
      </w:pPr>
      <w:r w:rsidRPr="002C63D0">
        <w:rPr>
          <w:rFonts w:ascii="Times New Roman" w:eastAsia="Times New Roman" w:hAnsi="Times New Roman" w:cs="Times New Roman"/>
          <w:color w:val="000000" w:themeColor="text1"/>
          <w:sz w:val="20"/>
          <w:szCs w:val="20"/>
          <w:lang w:eastAsia="ar-SA"/>
        </w:rPr>
        <w:t xml:space="preserve">Wykonawca zobowiązuje się wykonywać obowiązki z rękojmi lub gwarancji w postaci niezwłocznego usuwania wad i usterek w sposób umówiony - stwierdzonych podczas okresowych przeglądów </w:t>
      </w:r>
      <w:r w:rsidRPr="002C63D0">
        <w:rPr>
          <w:rFonts w:ascii="Times New Roman" w:eastAsia="TimesNewRoman" w:hAnsi="Times New Roman" w:cs="Times New Roman"/>
          <w:color w:val="000000" w:themeColor="text1"/>
          <w:sz w:val="20"/>
          <w:szCs w:val="20"/>
          <w:shd w:val="clear" w:color="auto" w:fill="FFFFFF" w:themeFill="background1"/>
        </w:rPr>
        <w:t>gwarancyjnych,</w:t>
      </w:r>
      <w:r w:rsidR="003C38B7">
        <w:rPr>
          <w:rFonts w:ascii="Times New Roman" w:eastAsia="Times New Roman" w:hAnsi="Times New Roman" w:cs="Times New Roman"/>
          <w:color w:val="000000" w:themeColor="text1"/>
          <w:sz w:val="20"/>
          <w:szCs w:val="20"/>
          <w:lang w:eastAsia="ar-SA"/>
        </w:rPr>
        <w:t xml:space="preserve"> o których mowa w § 15</w:t>
      </w:r>
      <w:r w:rsidRPr="002C63D0">
        <w:rPr>
          <w:rFonts w:ascii="Times New Roman" w:eastAsia="Times New Roman" w:hAnsi="Times New Roman" w:cs="Times New Roman"/>
          <w:color w:val="000000" w:themeColor="text1"/>
          <w:sz w:val="20"/>
          <w:szCs w:val="20"/>
          <w:lang w:eastAsia="ar-SA"/>
        </w:rPr>
        <w:t>.</w:t>
      </w:r>
    </w:p>
    <w:p w14:paraId="30E6D55A" w14:textId="51A38DBB" w:rsidR="004363B4" w:rsidRPr="002C63D0" w:rsidRDefault="00956C9E" w:rsidP="004C128E">
      <w:pPr>
        <w:spacing w:line="276" w:lineRule="auto"/>
        <w:ind w:left="360"/>
        <w:jc w:val="center"/>
        <w:rPr>
          <w:rFonts w:ascii="Times New Roman" w:eastAsia="Times New Roman" w:hAnsi="Times New Roman" w:cs="Times New Roman"/>
          <w:sz w:val="20"/>
          <w:szCs w:val="20"/>
          <w:lang w:eastAsia="ar-SA"/>
        </w:rPr>
      </w:pPr>
      <w:r>
        <w:rPr>
          <w:rFonts w:ascii="Times New Roman" w:eastAsia="Lucida Sans Unicode" w:hAnsi="Times New Roman" w:cs="Times New Roman"/>
          <w:b/>
          <w:bCs/>
          <w:kern w:val="3"/>
          <w:sz w:val="20"/>
          <w:szCs w:val="20"/>
          <w:shd w:val="clear" w:color="auto" w:fill="FFFFFF"/>
          <w:lang w:bidi="pl-PL"/>
        </w:rPr>
        <w:t>§ 15</w:t>
      </w:r>
    </w:p>
    <w:p w14:paraId="2293B7B0" w14:textId="77777777" w:rsidR="004363B4" w:rsidRPr="002C63D0" w:rsidRDefault="004363B4" w:rsidP="004C128E">
      <w:pPr>
        <w:spacing w:line="276" w:lineRule="auto"/>
        <w:ind w:left="360"/>
        <w:jc w:val="center"/>
        <w:rPr>
          <w:rFonts w:ascii="Times New Roman" w:eastAsia="Times New Roman" w:hAnsi="Times New Roman" w:cs="Times New Roman"/>
          <w:b/>
          <w:sz w:val="20"/>
          <w:szCs w:val="20"/>
          <w:lang w:eastAsia="ar-SA"/>
        </w:rPr>
      </w:pPr>
      <w:r w:rsidRPr="002C63D0">
        <w:rPr>
          <w:rFonts w:ascii="Times New Roman" w:eastAsia="Times New Roman" w:hAnsi="Times New Roman" w:cs="Times New Roman"/>
          <w:b/>
          <w:sz w:val="20"/>
          <w:szCs w:val="20"/>
          <w:lang w:eastAsia="ar-SA"/>
        </w:rPr>
        <w:t>Okresowe przeglądy gwarancyjne</w:t>
      </w:r>
    </w:p>
    <w:p w14:paraId="4CAE1589" w14:textId="2FF98A9C" w:rsidR="00CA21A0" w:rsidRPr="00CA21A0" w:rsidRDefault="004363B4" w:rsidP="00AE0542">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color w:val="000000" w:themeColor="text1"/>
          <w:sz w:val="20"/>
          <w:szCs w:val="20"/>
          <w:lang w:eastAsia="ar-SA"/>
        </w:rPr>
        <w:t xml:space="preserve">Wykonawca w ramach umowy zobowiązuje się do wykonywania przez okres </w:t>
      </w:r>
      <w:r w:rsidR="0003283B" w:rsidRPr="002C63D0">
        <w:rPr>
          <w:rFonts w:ascii="Times New Roman" w:eastAsia="Times New Roman" w:hAnsi="Times New Roman" w:cs="Times New Roman"/>
          <w:b/>
          <w:color w:val="000000" w:themeColor="text1"/>
          <w:sz w:val="20"/>
          <w:szCs w:val="20"/>
          <w:lang w:eastAsia="ar-SA"/>
        </w:rPr>
        <w:t>5 lat</w:t>
      </w:r>
      <w:r w:rsidRPr="002C63D0">
        <w:rPr>
          <w:rFonts w:ascii="Times New Roman" w:eastAsia="Times New Roman" w:hAnsi="Times New Roman" w:cs="Times New Roman"/>
          <w:color w:val="000000" w:themeColor="text1"/>
          <w:sz w:val="20"/>
          <w:szCs w:val="20"/>
          <w:lang w:eastAsia="ar-SA"/>
        </w:rPr>
        <w:t xml:space="preserve"> od dnia odbioru, przegląd</w:t>
      </w:r>
      <w:r w:rsidR="005952DB">
        <w:rPr>
          <w:rFonts w:ascii="Times New Roman" w:eastAsia="Times New Roman" w:hAnsi="Times New Roman" w:cs="Times New Roman"/>
          <w:color w:val="000000" w:themeColor="text1"/>
          <w:sz w:val="20"/>
          <w:szCs w:val="20"/>
          <w:lang w:eastAsia="ar-SA"/>
        </w:rPr>
        <w:t>u</w:t>
      </w:r>
      <w:r w:rsidRPr="002C63D0">
        <w:rPr>
          <w:rFonts w:ascii="Times New Roman" w:eastAsia="Times New Roman" w:hAnsi="Times New Roman" w:cs="Times New Roman"/>
          <w:color w:val="000000" w:themeColor="text1"/>
          <w:sz w:val="20"/>
          <w:szCs w:val="20"/>
          <w:lang w:eastAsia="ar-SA"/>
        </w:rPr>
        <w:t xml:space="preserve"> gwarancyjn</w:t>
      </w:r>
      <w:r w:rsidR="005952DB">
        <w:rPr>
          <w:rFonts w:ascii="Times New Roman" w:eastAsia="Times New Roman" w:hAnsi="Times New Roman" w:cs="Times New Roman"/>
          <w:color w:val="000000" w:themeColor="text1"/>
          <w:sz w:val="20"/>
          <w:szCs w:val="20"/>
          <w:lang w:eastAsia="ar-SA"/>
        </w:rPr>
        <w:t>ego</w:t>
      </w:r>
      <w:r w:rsidRPr="002C63D0">
        <w:rPr>
          <w:rFonts w:ascii="Times New Roman" w:eastAsia="Times New Roman" w:hAnsi="Times New Roman" w:cs="Times New Roman"/>
          <w:color w:val="000000" w:themeColor="text1"/>
          <w:sz w:val="20"/>
          <w:szCs w:val="20"/>
          <w:lang w:eastAsia="ar-SA"/>
        </w:rPr>
        <w:t xml:space="preserve"> dotycząc</w:t>
      </w:r>
      <w:r w:rsidR="005952DB">
        <w:rPr>
          <w:rFonts w:ascii="Times New Roman" w:eastAsia="Times New Roman" w:hAnsi="Times New Roman" w:cs="Times New Roman"/>
          <w:color w:val="000000" w:themeColor="text1"/>
          <w:sz w:val="20"/>
          <w:szCs w:val="20"/>
          <w:lang w:eastAsia="ar-SA"/>
        </w:rPr>
        <w:t>ego</w:t>
      </w:r>
      <w:r w:rsidRPr="002C63D0">
        <w:rPr>
          <w:rFonts w:ascii="Times New Roman" w:eastAsia="Times New Roman" w:hAnsi="Times New Roman" w:cs="Times New Roman"/>
          <w:color w:val="000000" w:themeColor="text1"/>
          <w:sz w:val="20"/>
          <w:szCs w:val="20"/>
          <w:lang w:eastAsia="ar-SA"/>
        </w:rPr>
        <w:t xml:space="preserve"> wykonan</w:t>
      </w:r>
      <w:r w:rsidR="005952DB">
        <w:rPr>
          <w:rFonts w:ascii="Times New Roman" w:eastAsia="Times New Roman" w:hAnsi="Times New Roman" w:cs="Times New Roman"/>
          <w:color w:val="000000" w:themeColor="text1"/>
          <w:sz w:val="20"/>
          <w:szCs w:val="20"/>
          <w:lang w:eastAsia="ar-SA"/>
        </w:rPr>
        <w:t>ej</w:t>
      </w:r>
      <w:r w:rsidRPr="002C63D0">
        <w:rPr>
          <w:rFonts w:ascii="Times New Roman" w:eastAsia="Times New Roman" w:hAnsi="Times New Roman" w:cs="Times New Roman"/>
          <w:color w:val="000000" w:themeColor="text1"/>
          <w:sz w:val="20"/>
          <w:szCs w:val="20"/>
          <w:lang w:eastAsia="ar-SA"/>
        </w:rPr>
        <w:t xml:space="preserve"> in</w:t>
      </w:r>
      <w:r w:rsidR="00956C9E">
        <w:rPr>
          <w:rFonts w:ascii="Times New Roman" w:eastAsia="Times New Roman" w:hAnsi="Times New Roman" w:cs="Times New Roman"/>
          <w:color w:val="000000" w:themeColor="text1"/>
          <w:sz w:val="20"/>
          <w:szCs w:val="20"/>
          <w:lang w:eastAsia="ar-SA"/>
        </w:rPr>
        <w:t>stalacji w okresie gwarancji,</w:t>
      </w:r>
      <w:r w:rsidRPr="002C63D0">
        <w:rPr>
          <w:rFonts w:ascii="Times New Roman" w:eastAsia="Times New Roman" w:hAnsi="Times New Roman" w:cs="Times New Roman"/>
          <w:color w:val="000000" w:themeColor="text1"/>
          <w:sz w:val="20"/>
          <w:szCs w:val="20"/>
          <w:lang w:eastAsia="ar-SA"/>
        </w:rPr>
        <w:t xml:space="preserve"> bez dodatkowego wynagrodzenia - w szczególności w zakresie niezbędnym do utrzymania celów projektu.</w:t>
      </w:r>
    </w:p>
    <w:p w14:paraId="0313A03A" w14:textId="341C18A9" w:rsidR="0003283B" w:rsidRPr="00CA21A0" w:rsidRDefault="0003283B" w:rsidP="00AE0542">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bookmarkStart w:id="9" w:name="_Hlk518392099"/>
      <w:bookmarkStart w:id="10" w:name="_Hlk518392118"/>
      <w:r w:rsidRPr="002C63D0">
        <w:rPr>
          <w:rFonts w:ascii="Times New Roman" w:eastAsia="Times New Roman" w:hAnsi="Times New Roman" w:cs="Times New Roman"/>
          <w:color w:val="000000" w:themeColor="text1"/>
          <w:sz w:val="20"/>
          <w:szCs w:val="20"/>
          <w:lang w:eastAsia="ar-SA"/>
        </w:rPr>
        <w:t>Okresow</w:t>
      </w:r>
      <w:r w:rsidR="00400B37">
        <w:rPr>
          <w:rFonts w:ascii="Times New Roman" w:eastAsia="Times New Roman" w:hAnsi="Times New Roman" w:cs="Times New Roman"/>
          <w:color w:val="000000" w:themeColor="text1"/>
          <w:sz w:val="20"/>
          <w:szCs w:val="20"/>
          <w:lang w:eastAsia="ar-SA"/>
        </w:rPr>
        <w:t>e</w:t>
      </w:r>
      <w:r w:rsidRPr="002C63D0">
        <w:rPr>
          <w:rFonts w:ascii="Times New Roman" w:eastAsia="Times New Roman" w:hAnsi="Times New Roman" w:cs="Times New Roman"/>
          <w:color w:val="000000" w:themeColor="text1"/>
          <w:sz w:val="20"/>
          <w:szCs w:val="20"/>
          <w:lang w:eastAsia="ar-SA"/>
        </w:rPr>
        <w:t xml:space="preserve"> przegląd</w:t>
      </w:r>
      <w:r w:rsidR="00400B37">
        <w:rPr>
          <w:rFonts w:ascii="Times New Roman" w:eastAsia="Times New Roman" w:hAnsi="Times New Roman" w:cs="Times New Roman"/>
          <w:color w:val="000000" w:themeColor="text1"/>
          <w:sz w:val="20"/>
          <w:szCs w:val="20"/>
          <w:lang w:eastAsia="ar-SA"/>
        </w:rPr>
        <w:t>y</w:t>
      </w:r>
      <w:r w:rsidRPr="002C63D0">
        <w:rPr>
          <w:rFonts w:ascii="Times New Roman" w:eastAsia="Times New Roman" w:hAnsi="Times New Roman" w:cs="Times New Roman"/>
          <w:color w:val="000000" w:themeColor="text1"/>
          <w:sz w:val="20"/>
          <w:szCs w:val="20"/>
          <w:lang w:eastAsia="ar-SA"/>
        </w:rPr>
        <w:t xml:space="preserve"> gwarancyjn</w:t>
      </w:r>
      <w:r w:rsidR="00400B37">
        <w:rPr>
          <w:rFonts w:ascii="Times New Roman" w:eastAsia="Times New Roman" w:hAnsi="Times New Roman" w:cs="Times New Roman"/>
          <w:color w:val="000000" w:themeColor="text1"/>
          <w:sz w:val="20"/>
          <w:szCs w:val="20"/>
          <w:lang w:eastAsia="ar-SA"/>
        </w:rPr>
        <w:t>e</w:t>
      </w:r>
      <w:r w:rsidRPr="002C63D0">
        <w:rPr>
          <w:rFonts w:ascii="Times New Roman" w:eastAsia="Times New Roman" w:hAnsi="Times New Roman" w:cs="Times New Roman"/>
          <w:color w:val="000000" w:themeColor="text1"/>
          <w:sz w:val="20"/>
          <w:szCs w:val="20"/>
          <w:lang w:eastAsia="ar-SA"/>
        </w:rPr>
        <w:t xml:space="preserve"> będ</w:t>
      </w:r>
      <w:r w:rsidR="00400B37">
        <w:rPr>
          <w:rFonts w:ascii="Times New Roman" w:eastAsia="Times New Roman" w:hAnsi="Times New Roman" w:cs="Times New Roman"/>
          <w:color w:val="000000" w:themeColor="text1"/>
          <w:sz w:val="20"/>
          <w:szCs w:val="20"/>
          <w:lang w:eastAsia="ar-SA"/>
        </w:rPr>
        <w:t>ą</w:t>
      </w:r>
      <w:r w:rsidRPr="002C63D0">
        <w:rPr>
          <w:rFonts w:ascii="Times New Roman" w:eastAsia="Times New Roman" w:hAnsi="Times New Roman" w:cs="Times New Roman"/>
          <w:color w:val="000000" w:themeColor="text1"/>
          <w:sz w:val="20"/>
          <w:szCs w:val="20"/>
          <w:lang w:eastAsia="ar-SA"/>
        </w:rPr>
        <w:t xml:space="preserve"> świadczon</w:t>
      </w:r>
      <w:r w:rsidR="00400B37">
        <w:rPr>
          <w:rFonts w:ascii="Times New Roman" w:eastAsia="Times New Roman" w:hAnsi="Times New Roman" w:cs="Times New Roman"/>
          <w:color w:val="000000" w:themeColor="text1"/>
          <w:sz w:val="20"/>
          <w:szCs w:val="20"/>
          <w:lang w:eastAsia="ar-SA"/>
        </w:rPr>
        <w:t>e</w:t>
      </w:r>
      <w:r w:rsidRPr="002C63D0">
        <w:rPr>
          <w:rFonts w:ascii="Times New Roman" w:eastAsia="Times New Roman" w:hAnsi="Times New Roman" w:cs="Times New Roman"/>
          <w:color w:val="000000" w:themeColor="text1"/>
          <w:sz w:val="20"/>
          <w:szCs w:val="20"/>
          <w:lang w:eastAsia="ar-SA"/>
        </w:rPr>
        <w:t xml:space="preserve"> </w:t>
      </w:r>
      <w:r w:rsidR="005952DB">
        <w:rPr>
          <w:rFonts w:ascii="Times New Roman" w:eastAsia="Times New Roman" w:hAnsi="Times New Roman" w:cs="Times New Roman"/>
          <w:color w:val="000000" w:themeColor="text1"/>
          <w:sz w:val="20"/>
          <w:szCs w:val="20"/>
          <w:lang w:eastAsia="ar-SA"/>
        </w:rPr>
        <w:t>2</w:t>
      </w:r>
      <w:r w:rsidR="0043567A">
        <w:rPr>
          <w:rFonts w:ascii="Times New Roman" w:eastAsia="Times New Roman" w:hAnsi="Times New Roman" w:cs="Times New Roman"/>
          <w:color w:val="000000" w:themeColor="text1"/>
          <w:sz w:val="20"/>
          <w:szCs w:val="20"/>
          <w:lang w:eastAsia="ar-SA"/>
        </w:rPr>
        <w:t xml:space="preserve"> raz</w:t>
      </w:r>
      <w:r w:rsidR="00863516">
        <w:rPr>
          <w:rFonts w:ascii="Times New Roman" w:eastAsia="Times New Roman" w:hAnsi="Times New Roman" w:cs="Times New Roman"/>
          <w:color w:val="000000" w:themeColor="text1"/>
          <w:sz w:val="20"/>
          <w:szCs w:val="20"/>
          <w:lang w:eastAsia="ar-SA"/>
        </w:rPr>
        <w:t>y</w:t>
      </w:r>
      <w:r w:rsidRPr="002C63D0">
        <w:rPr>
          <w:rFonts w:ascii="Times New Roman" w:eastAsia="Times New Roman" w:hAnsi="Times New Roman" w:cs="Times New Roman"/>
          <w:color w:val="000000" w:themeColor="text1"/>
          <w:sz w:val="20"/>
          <w:szCs w:val="20"/>
          <w:lang w:eastAsia="ar-SA"/>
        </w:rPr>
        <w:t xml:space="preserve"> tj. </w:t>
      </w:r>
      <w:r w:rsidR="005952DB">
        <w:rPr>
          <w:rFonts w:ascii="Times New Roman" w:eastAsia="Times New Roman" w:hAnsi="Times New Roman" w:cs="Times New Roman"/>
          <w:color w:val="000000" w:themeColor="text1"/>
          <w:sz w:val="20"/>
          <w:szCs w:val="20"/>
          <w:lang w:eastAsia="ar-SA"/>
        </w:rPr>
        <w:t>jeden raz po upływie 12 miesięcy od podpisania protokołu końcowego lecz nie później niż 18 miesięcy, d</w:t>
      </w:r>
      <w:r w:rsidR="00863516">
        <w:rPr>
          <w:rFonts w:ascii="Times New Roman" w:eastAsia="Times New Roman" w:hAnsi="Times New Roman" w:cs="Times New Roman"/>
          <w:color w:val="000000" w:themeColor="text1"/>
          <w:sz w:val="20"/>
          <w:szCs w:val="20"/>
          <w:lang w:eastAsia="ar-SA"/>
        </w:rPr>
        <w:t>r</w:t>
      </w:r>
      <w:r w:rsidR="005952DB">
        <w:rPr>
          <w:rFonts w:ascii="Times New Roman" w:eastAsia="Times New Roman" w:hAnsi="Times New Roman" w:cs="Times New Roman"/>
          <w:color w:val="000000" w:themeColor="text1"/>
          <w:sz w:val="20"/>
          <w:szCs w:val="20"/>
          <w:lang w:eastAsia="ar-SA"/>
        </w:rPr>
        <w:t xml:space="preserve">ugi </w:t>
      </w:r>
      <w:r w:rsidR="004943E3">
        <w:rPr>
          <w:rFonts w:ascii="Times New Roman" w:eastAsia="Times New Roman" w:hAnsi="Times New Roman" w:cs="Times New Roman"/>
          <w:color w:val="000000" w:themeColor="text1"/>
          <w:sz w:val="20"/>
          <w:szCs w:val="20"/>
          <w:lang w:eastAsia="ar-SA"/>
        </w:rPr>
        <w:t>nie później niż 12 mies</w:t>
      </w:r>
      <w:r w:rsidR="00D40626">
        <w:rPr>
          <w:rFonts w:ascii="Times New Roman" w:eastAsia="Times New Roman" w:hAnsi="Times New Roman" w:cs="Times New Roman"/>
          <w:color w:val="000000" w:themeColor="text1"/>
          <w:sz w:val="20"/>
          <w:szCs w:val="20"/>
          <w:lang w:eastAsia="ar-SA"/>
        </w:rPr>
        <w:t xml:space="preserve">ięcy  przed upływem okresu 5 roku </w:t>
      </w:r>
      <w:r w:rsidR="0043567A">
        <w:rPr>
          <w:rFonts w:ascii="Times New Roman" w:eastAsia="Times New Roman" w:hAnsi="Times New Roman" w:cs="Times New Roman"/>
          <w:color w:val="000000" w:themeColor="text1"/>
          <w:sz w:val="20"/>
          <w:szCs w:val="20"/>
          <w:lang w:eastAsia="ar-SA"/>
        </w:rPr>
        <w:t xml:space="preserve"> gwarancji</w:t>
      </w:r>
      <w:r w:rsidR="00434D02">
        <w:rPr>
          <w:rFonts w:ascii="Times New Roman" w:eastAsia="Times New Roman" w:hAnsi="Times New Roman" w:cs="Times New Roman"/>
          <w:color w:val="000000" w:themeColor="text1"/>
          <w:sz w:val="20"/>
          <w:szCs w:val="20"/>
          <w:lang w:eastAsia="ar-SA"/>
        </w:rPr>
        <w:t xml:space="preserve">, </w:t>
      </w:r>
      <w:r w:rsidRPr="002C63D0">
        <w:rPr>
          <w:rFonts w:ascii="Times New Roman" w:eastAsia="Times New Roman" w:hAnsi="Times New Roman" w:cs="Times New Roman"/>
          <w:color w:val="000000" w:themeColor="text1"/>
          <w:sz w:val="20"/>
          <w:szCs w:val="20"/>
          <w:lang w:eastAsia="ar-SA"/>
        </w:rPr>
        <w:t>potwierdzan</w:t>
      </w:r>
      <w:r w:rsidR="00400B37">
        <w:rPr>
          <w:rFonts w:ascii="Times New Roman" w:eastAsia="Times New Roman" w:hAnsi="Times New Roman" w:cs="Times New Roman"/>
          <w:color w:val="000000" w:themeColor="text1"/>
          <w:sz w:val="20"/>
          <w:szCs w:val="20"/>
          <w:lang w:eastAsia="ar-SA"/>
        </w:rPr>
        <w:t>e będą</w:t>
      </w:r>
      <w:r w:rsidRPr="002C63D0">
        <w:rPr>
          <w:rFonts w:ascii="Times New Roman" w:eastAsia="Times New Roman" w:hAnsi="Times New Roman" w:cs="Times New Roman"/>
          <w:color w:val="000000" w:themeColor="text1"/>
          <w:sz w:val="20"/>
          <w:szCs w:val="20"/>
          <w:lang w:eastAsia="ar-SA"/>
        </w:rPr>
        <w:t xml:space="preserve"> protokołem podpisanym przez wykonawcę, </w:t>
      </w:r>
      <w:r w:rsidRPr="00CA21A0">
        <w:rPr>
          <w:rFonts w:ascii="Times New Roman" w:eastAsia="Times New Roman" w:hAnsi="Times New Roman" w:cs="Times New Roman"/>
          <w:color w:val="000000" w:themeColor="text1"/>
          <w:sz w:val="20"/>
          <w:szCs w:val="20"/>
          <w:lang w:eastAsia="ar-SA"/>
        </w:rPr>
        <w:t>oraz przedstawiciela Zamawiającego</w:t>
      </w:r>
      <w:bookmarkEnd w:id="10"/>
      <w:r w:rsidRPr="00CA21A0">
        <w:rPr>
          <w:rFonts w:ascii="Times New Roman" w:eastAsia="Times New Roman" w:hAnsi="Times New Roman" w:cs="Times New Roman"/>
          <w:color w:val="000000" w:themeColor="text1"/>
          <w:sz w:val="20"/>
          <w:szCs w:val="20"/>
          <w:lang w:eastAsia="ar-SA"/>
        </w:rPr>
        <w:t>.</w:t>
      </w:r>
    </w:p>
    <w:bookmarkEnd w:id="9"/>
    <w:p w14:paraId="22F679AF" w14:textId="51A4D5B6" w:rsidR="004363B4" w:rsidRPr="002C63D0" w:rsidRDefault="004363B4" w:rsidP="00AE0542">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color w:val="000000" w:themeColor="text1"/>
          <w:sz w:val="20"/>
          <w:szCs w:val="20"/>
          <w:lang w:eastAsia="ar-SA"/>
        </w:rPr>
        <w:t>Okresow</w:t>
      </w:r>
      <w:r w:rsidR="005952DB">
        <w:rPr>
          <w:rFonts w:ascii="Times New Roman" w:eastAsia="Times New Roman" w:hAnsi="Times New Roman" w:cs="Times New Roman"/>
          <w:color w:val="000000" w:themeColor="text1"/>
          <w:sz w:val="20"/>
          <w:szCs w:val="20"/>
          <w:lang w:eastAsia="ar-SA"/>
        </w:rPr>
        <w:t>y</w:t>
      </w:r>
      <w:r w:rsidRPr="002C63D0">
        <w:rPr>
          <w:rFonts w:ascii="Times New Roman" w:eastAsia="Times New Roman" w:hAnsi="Times New Roman" w:cs="Times New Roman"/>
          <w:color w:val="000000" w:themeColor="text1"/>
          <w:sz w:val="20"/>
          <w:szCs w:val="20"/>
          <w:lang w:eastAsia="ar-SA"/>
        </w:rPr>
        <w:t xml:space="preserve"> przegląd gwarancyjn</w:t>
      </w:r>
      <w:r w:rsidR="005952DB">
        <w:rPr>
          <w:rFonts w:ascii="Times New Roman" w:eastAsia="Times New Roman" w:hAnsi="Times New Roman" w:cs="Times New Roman"/>
          <w:color w:val="000000" w:themeColor="text1"/>
          <w:sz w:val="20"/>
          <w:szCs w:val="20"/>
          <w:lang w:eastAsia="ar-SA"/>
        </w:rPr>
        <w:t>y</w:t>
      </w:r>
      <w:r w:rsidRPr="002C63D0">
        <w:rPr>
          <w:rFonts w:ascii="Times New Roman" w:eastAsia="Times New Roman" w:hAnsi="Times New Roman" w:cs="Times New Roman"/>
          <w:color w:val="000000" w:themeColor="text1"/>
          <w:sz w:val="20"/>
          <w:szCs w:val="20"/>
          <w:lang w:eastAsia="ar-SA"/>
        </w:rPr>
        <w:t xml:space="preserve"> obejmuj</w:t>
      </w:r>
      <w:r w:rsidR="005952DB">
        <w:rPr>
          <w:rFonts w:ascii="Times New Roman" w:eastAsia="Times New Roman" w:hAnsi="Times New Roman" w:cs="Times New Roman"/>
          <w:color w:val="000000" w:themeColor="text1"/>
          <w:sz w:val="20"/>
          <w:szCs w:val="20"/>
          <w:lang w:eastAsia="ar-SA"/>
        </w:rPr>
        <w:t>e</w:t>
      </w:r>
      <w:r w:rsidRPr="002C63D0">
        <w:rPr>
          <w:rFonts w:ascii="Times New Roman" w:eastAsia="Times New Roman" w:hAnsi="Times New Roman" w:cs="Times New Roman"/>
          <w:color w:val="000000" w:themeColor="text1"/>
          <w:sz w:val="20"/>
          <w:szCs w:val="20"/>
          <w:lang w:eastAsia="ar-SA"/>
        </w:rPr>
        <w:t xml:space="preserve"> sprawdzenie, jakości elementów objętych gwarancją i rękojmią za wady fizyczne, w szczególności weryfikację tego czy:</w:t>
      </w:r>
    </w:p>
    <w:p w14:paraId="64A6F349" w14:textId="77777777" w:rsidR="004363B4" w:rsidRPr="002C63D0" w:rsidRDefault="004363B4" w:rsidP="00AE0542">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lang w:eastAsia="ar-SA"/>
        </w:rPr>
        <w:lastRenderedPageBreak/>
        <w:t xml:space="preserve">przedmiot umowy nadal posiada </w:t>
      </w:r>
      <w:r w:rsidRPr="002C63D0">
        <w:rPr>
          <w:rFonts w:ascii="Times New Roman" w:eastAsia="Times New Roman" w:hAnsi="Times New Roman" w:cs="Times New Roman"/>
          <w:sz w:val="20"/>
          <w:szCs w:val="20"/>
        </w:rPr>
        <w:t>właściwości, które powinien mieć ze względu na cel w umowie oznaczony albo wynikający z okoliczności lub przeznaczenia;</w:t>
      </w:r>
    </w:p>
    <w:p w14:paraId="73D017A6" w14:textId="77777777" w:rsidR="004363B4" w:rsidRPr="002C63D0" w:rsidRDefault="004363B4" w:rsidP="00AE0542">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lang w:eastAsia="ar-SA"/>
        </w:rPr>
        <w:t xml:space="preserve">przedmiot umowy nadal posiada </w:t>
      </w:r>
      <w:r w:rsidRPr="002C63D0">
        <w:rPr>
          <w:rFonts w:ascii="Times New Roman" w:eastAsia="Times New Roman" w:hAnsi="Times New Roman" w:cs="Times New Roman"/>
          <w:sz w:val="20"/>
          <w:szCs w:val="20"/>
        </w:rPr>
        <w:t>właściwości, o których istnieniu sprzedawca zapewnił kupującego,</w:t>
      </w:r>
    </w:p>
    <w:p w14:paraId="11283D3C" w14:textId="77777777" w:rsidR="004363B4" w:rsidRPr="002C63D0" w:rsidRDefault="004363B4" w:rsidP="00AE0542">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lang w:eastAsia="ar-SA"/>
        </w:rPr>
        <w:t xml:space="preserve">przedmiot umowy nadal </w:t>
      </w:r>
      <w:r w:rsidRPr="002C63D0">
        <w:rPr>
          <w:rFonts w:ascii="Times New Roman" w:eastAsia="Times New Roman" w:hAnsi="Times New Roman" w:cs="Times New Roman"/>
          <w:sz w:val="20"/>
          <w:szCs w:val="20"/>
        </w:rPr>
        <w:t xml:space="preserve">nadaje się do celu, o którym kupujący poinformował sprzedawcę przy zawarciu umowy, </w:t>
      </w:r>
    </w:p>
    <w:p w14:paraId="4FC1D913" w14:textId="77777777" w:rsidR="004363B4" w:rsidRPr="002C63D0" w:rsidRDefault="004363B4" w:rsidP="00AE0542">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sz w:val="20"/>
          <w:szCs w:val="20"/>
          <w:lang w:eastAsia="ar-SA"/>
        </w:rPr>
        <w:t xml:space="preserve">przedmiot umowy jest wolny od wad, </w:t>
      </w:r>
    </w:p>
    <w:p w14:paraId="0C5E8943" w14:textId="6BDF8CA0" w:rsidR="00F3642E" w:rsidRDefault="004363B4" w:rsidP="00AE0542">
      <w:pPr>
        <w:pStyle w:val="Akapitzlist"/>
        <w:numPr>
          <w:ilvl w:val="3"/>
          <w:numId w:val="44"/>
        </w:numPr>
        <w:suppressAutoHyphens/>
        <w:overflowPunct w:val="0"/>
        <w:autoSpaceDE w:val="0"/>
        <w:autoSpaceDN w:val="0"/>
        <w:adjustRightInd w:val="0"/>
        <w:spacing w:line="276" w:lineRule="auto"/>
        <w:ind w:left="851" w:hanging="425"/>
        <w:jc w:val="both"/>
        <w:textAlignment w:val="baseline"/>
        <w:rPr>
          <w:rFonts w:ascii="Times New Roman" w:eastAsia="Times New Roman" w:hAnsi="Times New Roman" w:cs="Times New Roman"/>
          <w:sz w:val="20"/>
          <w:szCs w:val="20"/>
        </w:rPr>
      </w:pPr>
      <w:r w:rsidRPr="002C63D0">
        <w:rPr>
          <w:rFonts w:ascii="Times New Roman" w:eastAsia="Times New Roman" w:hAnsi="Times New Roman" w:cs="Times New Roman"/>
          <w:sz w:val="20"/>
          <w:szCs w:val="20"/>
        </w:rPr>
        <w:t>występują nieprawidłowości związane z pracą instalacji.</w:t>
      </w:r>
    </w:p>
    <w:p w14:paraId="6701FD95" w14:textId="77777777" w:rsidR="004363B4" w:rsidRPr="002C63D0" w:rsidRDefault="004363B4" w:rsidP="00AE0542">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sz w:val="20"/>
          <w:szCs w:val="20"/>
          <w:lang w:eastAsia="ar-SA"/>
        </w:rPr>
        <w:t xml:space="preserve">Po wykonaniu czynności sprawdzających należy przedstawić pisemne zestawienie stwierdzonych wad </w:t>
      </w:r>
      <w:r w:rsidR="0004324E" w:rsidRPr="002C63D0">
        <w:rPr>
          <w:rFonts w:ascii="Times New Roman" w:eastAsia="Times New Roman" w:hAnsi="Times New Roman" w:cs="Times New Roman"/>
          <w:sz w:val="20"/>
          <w:szCs w:val="20"/>
          <w:lang w:eastAsia="ar-SA"/>
        </w:rPr>
        <w:t xml:space="preserve">lub usterek </w:t>
      </w:r>
      <w:r w:rsidRPr="002C63D0">
        <w:rPr>
          <w:rFonts w:ascii="Times New Roman" w:eastAsia="Times New Roman" w:hAnsi="Times New Roman" w:cs="Times New Roman"/>
          <w:sz w:val="20"/>
          <w:szCs w:val="20"/>
          <w:lang w:eastAsia="ar-SA"/>
        </w:rPr>
        <w:t xml:space="preserve">oraz uzgodnić z Zamawiającym i właścicielem sposób ich usunięcia. Jeżeli usterki </w:t>
      </w:r>
      <w:r w:rsidR="0004324E" w:rsidRPr="002C63D0">
        <w:rPr>
          <w:rFonts w:ascii="Times New Roman" w:eastAsia="Times New Roman" w:hAnsi="Times New Roman" w:cs="Times New Roman"/>
          <w:sz w:val="20"/>
          <w:szCs w:val="20"/>
          <w:lang w:eastAsia="ar-SA"/>
        </w:rPr>
        <w:t>lub</w:t>
      </w:r>
      <w:r w:rsidRPr="002C63D0">
        <w:rPr>
          <w:rFonts w:ascii="Times New Roman" w:eastAsia="Times New Roman" w:hAnsi="Times New Roman" w:cs="Times New Roman"/>
          <w:sz w:val="20"/>
          <w:szCs w:val="20"/>
          <w:lang w:eastAsia="ar-SA"/>
        </w:rPr>
        <w:t xml:space="preserve"> wady są objęte rękojmią lub gwarancją Wykonawca usuwa je bezpłatnie. Jeżeli usterki lub wady nie są objęte rękojmią lub gwarancją Wykonawca przedstawia kalkulację kosztów ich usunięcia.</w:t>
      </w:r>
    </w:p>
    <w:p w14:paraId="526A2BB9" w14:textId="77777777" w:rsidR="004363B4" w:rsidRPr="002C63D0" w:rsidRDefault="004363B4" w:rsidP="00AE0542">
      <w:pPr>
        <w:pStyle w:val="Akapitzlist"/>
        <w:numPr>
          <w:ilvl w:val="1"/>
          <w:numId w:val="43"/>
        </w:num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sidRPr="002C63D0">
        <w:rPr>
          <w:rFonts w:ascii="Times New Roman" w:eastAsia="Times New Roman" w:hAnsi="Times New Roman" w:cs="Times New Roman"/>
          <w:sz w:val="20"/>
          <w:szCs w:val="20"/>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2B4E414F" w14:textId="2AC16732" w:rsidR="0003283B" w:rsidRPr="002C63D0" w:rsidRDefault="00F3642E" w:rsidP="004C128E">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6</w:t>
      </w:r>
      <w:r w:rsidR="0003283B" w:rsidRPr="002C63D0">
        <w:rPr>
          <w:rFonts w:ascii="Times New Roman" w:eastAsia="Times New Roman" w:hAnsi="Times New Roman" w:cs="Times New Roman"/>
          <w:b/>
          <w:sz w:val="20"/>
          <w:szCs w:val="20"/>
          <w:lang w:eastAsia="ar-SA"/>
        </w:rPr>
        <w:t>.</w:t>
      </w:r>
      <w:r w:rsidR="0003283B" w:rsidRPr="002C63D0">
        <w:rPr>
          <w:rFonts w:ascii="Times New Roman" w:eastAsia="Times New Roman" w:hAnsi="Times New Roman" w:cs="Times New Roman"/>
          <w:sz w:val="20"/>
          <w:szCs w:val="20"/>
          <w:lang w:eastAsia="ar-SA"/>
        </w:rPr>
        <w:tab/>
      </w:r>
      <w:r w:rsidR="0003283B" w:rsidRPr="002C63D0">
        <w:rPr>
          <w:rFonts w:ascii="Times New Roman" w:eastAsia="Times New Roman" w:hAnsi="Times New Roman" w:cs="Times New Roman"/>
          <w:color w:val="000000" w:themeColor="text1"/>
          <w:sz w:val="20"/>
          <w:szCs w:val="20"/>
          <w:lang w:eastAsia="ar-SA"/>
        </w:rPr>
        <w:t>Niewy</w:t>
      </w:r>
      <w:r w:rsidR="004B01F6">
        <w:rPr>
          <w:rFonts w:ascii="Times New Roman" w:eastAsia="Times New Roman" w:hAnsi="Times New Roman" w:cs="Times New Roman"/>
          <w:color w:val="000000" w:themeColor="text1"/>
          <w:sz w:val="20"/>
          <w:szCs w:val="20"/>
          <w:lang w:eastAsia="ar-SA"/>
        </w:rPr>
        <w:t xml:space="preserve">konanie przeglądu </w:t>
      </w:r>
      <w:r w:rsidR="004645BD">
        <w:rPr>
          <w:rFonts w:ascii="Times New Roman" w:eastAsia="Times New Roman" w:hAnsi="Times New Roman" w:cs="Times New Roman"/>
          <w:color w:val="000000" w:themeColor="text1"/>
          <w:sz w:val="20"/>
          <w:szCs w:val="20"/>
          <w:lang w:eastAsia="ar-SA"/>
        </w:rPr>
        <w:t xml:space="preserve"> gwarancyjnego </w:t>
      </w:r>
      <w:r w:rsidR="0003283B" w:rsidRPr="002C63D0">
        <w:rPr>
          <w:rFonts w:ascii="Times New Roman" w:eastAsia="Times New Roman" w:hAnsi="Times New Roman" w:cs="Times New Roman"/>
          <w:color w:val="000000" w:themeColor="text1"/>
          <w:sz w:val="20"/>
          <w:szCs w:val="20"/>
          <w:lang w:eastAsia="ar-SA"/>
        </w:rPr>
        <w:t xml:space="preserve"> spowoduje naliczanie wykonawcy kar umownych za opóźnienie w wysokości 10 zł za każdy dzień opóźnienia wykonania przeglądów gwarancyjnych, o których mowa w</w:t>
      </w:r>
      <w:r w:rsidR="003F74D9">
        <w:rPr>
          <w:rFonts w:ascii="Times New Roman" w:eastAsia="Times New Roman" w:hAnsi="Times New Roman" w:cs="Times New Roman"/>
          <w:color w:val="000000" w:themeColor="text1"/>
          <w:sz w:val="20"/>
          <w:szCs w:val="20"/>
          <w:lang w:eastAsia="ar-SA"/>
        </w:rPr>
        <w:t> </w:t>
      </w:r>
      <w:r w:rsidR="0003283B" w:rsidRPr="002C63D0">
        <w:rPr>
          <w:rFonts w:ascii="Times New Roman" w:eastAsia="Times New Roman" w:hAnsi="Times New Roman" w:cs="Times New Roman"/>
          <w:color w:val="000000" w:themeColor="text1"/>
          <w:sz w:val="20"/>
          <w:szCs w:val="20"/>
          <w:lang w:eastAsia="ar-SA"/>
        </w:rPr>
        <w:t>ust. 1 dla jednej lokalizacji w stosunku</w:t>
      </w:r>
      <w:r w:rsidR="00D40626">
        <w:rPr>
          <w:rFonts w:ascii="Times New Roman" w:eastAsia="Times New Roman" w:hAnsi="Times New Roman" w:cs="Times New Roman"/>
          <w:color w:val="000000" w:themeColor="text1"/>
          <w:sz w:val="20"/>
          <w:szCs w:val="20"/>
          <w:lang w:eastAsia="ar-SA"/>
        </w:rPr>
        <w:t xml:space="preserve"> od terminu wskazanego w ust. 2</w:t>
      </w:r>
      <w:r w:rsidR="0003283B" w:rsidRPr="002C63D0">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sz w:val="20"/>
          <w:szCs w:val="20"/>
          <w:lang w:eastAsia="ar-SA"/>
        </w:rPr>
        <w:t xml:space="preserve"> </w:t>
      </w:r>
    </w:p>
    <w:p w14:paraId="742C369B" w14:textId="57FC461A" w:rsidR="0003283B" w:rsidRPr="002C63D0" w:rsidRDefault="00F3642E" w:rsidP="004C128E">
      <w:pPr>
        <w:pStyle w:val="Akapitzlist"/>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7.</w:t>
      </w:r>
      <w:r w:rsidR="0003283B" w:rsidRPr="002C63D0">
        <w:rPr>
          <w:rFonts w:ascii="Times New Roman" w:eastAsia="Times New Roman" w:hAnsi="Times New Roman" w:cs="Times New Roman"/>
          <w:sz w:val="20"/>
          <w:szCs w:val="20"/>
          <w:lang w:eastAsia="ar-SA"/>
        </w:rPr>
        <w:tab/>
      </w:r>
      <w:bookmarkStart w:id="11" w:name="_Hlk518392224"/>
      <w:r w:rsidR="0003283B" w:rsidRPr="002C63D0">
        <w:rPr>
          <w:rFonts w:ascii="Times New Roman" w:eastAsia="Times New Roman" w:hAnsi="Times New Roman" w:cs="Times New Roman"/>
          <w:sz w:val="20"/>
          <w:szCs w:val="20"/>
          <w:lang w:eastAsia="ar-SA"/>
        </w:rPr>
        <w:t xml:space="preserve">Jeżeli opóźnienie w wykonywaniu przeglądów gwarancyjnych, o których mowa w ust. 1 wyniesie ponad 30 dni </w:t>
      </w:r>
      <w:r w:rsidR="00863516">
        <w:rPr>
          <w:rFonts w:ascii="Times New Roman" w:eastAsia="Times New Roman" w:hAnsi="Times New Roman" w:cs="Times New Roman"/>
          <w:sz w:val="20"/>
          <w:szCs w:val="20"/>
          <w:lang w:eastAsia="ar-SA"/>
        </w:rPr>
        <w:t xml:space="preserve">zamawiający </w:t>
      </w:r>
      <w:r w:rsidR="0003283B" w:rsidRPr="002C63D0">
        <w:rPr>
          <w:rFonts w:ascii="Times New Roman" w:eastAsia="Times New Roman" w:hAnsi="Times New Roman" w:cs="Times New Roman"/>
          <w:sz w:val="20"/>
          <w:szCs w:val="20"/>
          <w:lang w:eastAsia="ar-SA"/>
        </w:rPr>
        <w:t>naliczy karę umowną w</w:t>
      </w:r>
      <w:r w:rsidR="00400B37">
        <w:rPr>
          <w:rFonts w:ascii="Times New Roman" w:eastAsia="Times New Roman" w:hAnsi="Times New Roman" w:cs="Times New Roman"/>
          <w:sz w:val="20"/>
          <w:szCs w:val="20"/>
          <w:lang w:eastAsia="ar-SA"/>
        </w:rPr>
        <w:t xml:space="preserve"> wysokości 5 % wynagrodzenia brutto</w:t>
      </w:r>
      <w:bookmarkEnd w:id="11"/>
      <w:r w:rsidR="0003283B" w:rsidRPr="002C63D0">
        <w:rPr>
          <w:rFonts w:ascii="Times New Roman" w:eastAsia="Times New Roman" w:hAnsi="Times New Roman" w:cs="Times New Roman"/>
          <w:sz w:val="20"/>
          <w:szCs w:val="20"/>
          <w:lang w:eastAsia="ar-SA"/>
        </w:rPr>
        <w:t>.</w:t>
      </w:r>
    </w:p>
    <w:p w14:paraId="5F37E060" w14:textId="28F39611" w:rsidR="004363B4" w:rsidRPr="002C63D0"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w:t>
      </w:r>
      <w:r w:rsidR="004363B4" w:rsidRPr="002C63D0">
        <w:rPr>
          <w:rFonts w:ascii="Times New Roman" w:eastAsia="Times New Roman" w:hAnsi="Times New Roman" w:cs="Times New Roman"/>
          <w:b/>
          <w:sz w:val="20"/>
          <w:szCs w:val="20"/>
          <w:lang w:eastAsia="ar-SA"/>
        </w:rPr>
        <w:t>.</w:t>
      </w:r>
      <w:r w:rsidR="004363B4" w:rsidRPr="002C63D0">
        <w:rPr>
          <w:rFonts w:ascii="Times New Roman" w:eastAsia="Times New Roman" w:hAnsi="Times New Roman" w:cs="Times New Roman"/>
          <w:sz w:val="20"/>
          <w:szCs w:val="20"/>
          <w:lang w:eastAsia="ar-SA"/>
        </w:rPr>
        <w:t xml:space="preserve"> </w:t>
      </w:r>
      <w:r w:rsidR="004363B4" w:rsidRPr="002C63D0">
        <w:rPr>
          <w:rFonts w:ascii="Times New Roman" w:eastAsia="Times New Roman" w:hAnsi="Times New Roman" w:cs="Times New Roman"/>
          <w:sz w:val="20"/>
          <w:szCs w:val="20"/>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7DA7BDAE" w14:textId="69082FE4" w:rsidR="004363B4" w:rsidRPr="002C63D0"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9</w:t>
      </w:r>
      <w:r w:rsidR="004363B4" w:rsidRPr="002C63D0">
        <w:rPr>
          <w:rFonts w:ascii="Times New Roman" w:eastAsia="Times New Roman" w:hAnsi="Times New Roman" w:cs="Times New Roman"/>
          <w:b/>
          <w:sz w:val="20"/>
          <w:szCs w:val="20"/>
          <w:lang w:eastAsia="ar-SA"/>
        </w:rPr>
        <w:t>.</w:t>
      </w:r>
      <w:r w:rsidR="004363B4" w:rsidRPr="002C63D0">
        <w:rPr>
          <w:rFonts w:ascii="Times New Roman" w:eastAsia="Times New Roman" w:hAnsi="Times New Roman" w:cs="Times New Roman"/>
          <w:sz w:val="20"/>
          <w:szCs w:val="20"/>
          <w:lang w:eastAsia="ar-SA"/>
        </w:rPr>
        <w:t xml:space="preserve"> </w:t>
      </w:r>
      <w:r w:rsidR="004363B4" w:rsidRPr="002C63D0">
        <w:rPr>
          <w:rFonts w:ascii="Times New Roman" w:eastAsia="Times New Roman" w:hAnsi="Times New Roman" w:cs="Times New Roman"/>
          <w:sz w:val="20"/>
          <w:szCs w:val="20"/>
          <w:lang w:eastAsia="ar-SA"/>
        </w:rPr>
        <w:tab/>
        <w:t>Jeżeli Wykonawca nie usunie wad w terminie określonym w ust. 7, Zamawiający może zlecić usunięcie ich stronie trzeciej na koszt i ryzyko Wykonawcy. W tym przypadku koszty usuwania wad będą pokrywane w</w:t>
      </w:r>
      <w:r w:rsidR="003F74D9">
        <w:rPr>
          <w:rFonts w:ascii="Times New Roman" w:eastAsia="Times New Roman" w:hAnsi="Times New Roman" w:cs="Times New Roman"/>
          <w:sz w:val="20"/>
          <w:szCs w:val="20"/>
          <w:lang w:eastAsia="ar-SA"/>
        </w:rPr>
        <w:t> </w:t>
      </w:r>
      <w:r w:rsidR="004363B4" w:rsidRPr="002C63D0">
        <w:rPr>
          <w:rFonts w:ascii="Times New Roman" w:eastAsia="Times New Roman" w:hAnsi="Times New Roman" w:cs="Times New Roman"/>
          <w:sz w:val="20"/>
          <w:szCs w:val="20"/>
          <w:lang w:eastAsia="ar-SA"/>
        </w:rPr>
        <w:t xml:space="preserve">pierwszej kolejności z kwoty zatrzymanej tytułem zabezpieczenia należytego wykonania Umowy. </w:t>
      </w:r>
    </w:p>
    <w:p w14:paraId="2724B140" w14:textId="792B1212" w:rsidR="004363B4" w:rsidRPr="002C63D0" w:rsidRDefault="00F3642E" w:rsidP="004C128E">
      <w:pPr>
        <w:suppressAutoHyphens/>
        <w:overflowPunct w:val="0"/>
        <w:autoSpaceDE w:val="0"/>
        <w:autoSpaceDN w:val="0"/>
        <w:adjustRightInd w:val="0"/>
        <w:spacing w:line="276" w:lineRule="auto"/>
        <w:ind w:left="426" w:hanging="426"/>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10</w:t>
      </w:r>
      <w:r w:rsidR="004363B4" w:rsidRPr="002C63D0">
        <w:rPr>
          <w:rFonts w:ascii="Times New Roman" w:eastAsia="Times New Roman" w:hAnsi="Times New Roman" w:cs="Times New Roman"/>
          <w:b/>
          <w:sz w:val="20"/>
          <w:szCs w:val="20"/>
          <w:lang w:eastAsia="ar-SA"/>
        </w:rPr>
        <w:t>.</w:t>
      </w:r>
      <w:r w:rsidR="004363B4" w:rsidRPr="002C63D0">
        <w:rPr>
          <w:rFonts w:ascii="Times New Roman" w:eastAsia="Times New Roman" w:hAnsi="Times New Roman" w:cs="Times New Roman"/>
          <w:sz w:val="20"/>
          <w:szCs w:val="20"/>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F4B9331" w14:textId="77777777" w:rsidR="00321196" w:rsidRPr="002C63D0" w:rsidRDefault="00321196" w:rsidP="004C128E">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67E403DF"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16</w:t>
      </w:r>
    </w:p>
    <w:p w14:paraId="31757D0C"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Zmiany umowy</w:t>
      </w:r>
    </w:p>
    <w:p w14:paraId="034AF294" w14:textId="1CEFE31E" w:rsidR="004363B4" w:rsidRPr="002C63D0" w:rsidRDefault="004363B4" w:rsidP="00AE0542">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sz w:val="20"/>
          <w:szCs w:val="20"/>
        </w:rPr>
      </w:pPr>
      <w:r w:rsidRPr="002C63D0">
        <w:rPr>
          <w:rFonts w:ascii="Times New Roman" w:hAnsi="Times New Roman" w:cs="Times New Roman"/>
          <w:sz w:val="20"/>
          <w:szCs w:val="20"/>
          <w:u w:val="single"/>
        </w:rPr>
        <w:t>Oprócz przypadków, o których mowa w art. 144 ust. 1 pkt 2-6 ustawy – Prawo zamówień publicznych i innych przypadków wskazanych w niniejszej umowie,</w:t>
      </w:r>
      <w:r w:rsidRPr="002C63D0">
        <w:rPr>
          <w:rFonts w:ascii="Times New Roman" w:hAnsi="Times New Roman" w:cs="Times New Roman"/>
          <w:sz w:val="20"/>
          <w:szCs w:val="20"/>
        </w:rPr>
        <w:t xml:space="preserve"> Zamawiający dopuszcza możliwość wprowadzania zmiany umowy w stosunku do treści oferty, na podstawie której dokonano wyboru Wykonawcy.</w:t>
      </w:r>
    </w:p>
    <w:p w14:paraId="5C2E5D44" w14:textId="2E52FE30" w:rsidR="00DC5640" w:rsidRPr="00240D0F" w:rsidRDefault="004363B4" w:rsidP="00AE0542">
      <w:pPr>
        <w:pStyle w:val="Akapitzlist"/>
        <w:widowControl w:val="0"/>
        <w:numPr>
          <w:ilvl w:val="0"/>
          <w:numId w:val="35"/>
        </w:numPr>
        <w:autoSpaceDE w:val="0"/>
        <w:autoSpaceDN w:val="0"/>
        <w:adjustRightInd w:val="0"/>
        <w:spacing w:line="276" w:lineRule="auto"/>
        <w:ind w:left="567" w:hanging="567"/>
        <w:jc w:val="both"/>
        <w:rPr>
          <w:rFonts w:ascii="Times New Roman" w:hAnsi="Times New Roman" w:cs="Times New Roman"/>
          <w:b/>
          <w:sz w:val="20"/>
          <w:szCs w:val="20"/>
        </w:rPr>
      </w:pPr>
      <w:r w:rsidRPr="002C63D0">
        <w:rPr>
          <w:rFonts w:ascii="Times New Roman" w:hAnsi="Times New Roman" w:cs="Times New Roman"/>
          <w:b/>
          <w:sz w:val="20"/>
          <w:szCs w:val="20"/>
        </w:rPr>
        <w:t>Katalog zmian umowy w zakresie terminu przewidzianego na Zakończenie dostaw i montażu:</w:t>
      </w:r>
    </w:p>
    <w:p w14:paraId="79BCE0BA" w14:textId="77777777" w:rsidR="00DC5640" w:rsidRPr="00DC5640" w:rsidRDefault="00DC5640" w:rsidP="00AE0542">
      <w:pPr>
        <w:pStyle w:val="Akapitzlist"/>
        <w:widowControl w:val="0"/>
        <w:numPr>
          <w:ilvl w:val="0"/>
          <w:numId w:val="18"/>
        </w:numPr>
        <w:autoSpaceDE w:val="0"/>
        <w:autoSpaceDN w:val="0"/>
        <w:adjustRightInd w:val="0"/>
        <w:spacing w:line="276" w:lineRule="auto"/>
        <w:ind w:left="-284" w:right="-234" w:firstLine="0"/>
        <w:jc w:val="both"/>
        <w:rPr>
          <w:rFonts w:ascii="Times New Roman" w:hAnsi="Times New Roman"/>
          <w:sz w:val="20"/>
          <w:szCs w:val="20"/>
        </w:rPr>
      </w:pPr>
      <w:r w:rsidRPr="00DC5640">
        <w:rPr>
          <w:rFonts w:ascii="Times New Roman" w:hAnsi="Times New Roman"/>
          <w:sz w:val="20"/>
          <w:szCs w:val="20"/>
        </w:rPr>
        <w:t>zmiany będące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5E063668" w14:textId="77777777" w:rsidR="00DC5640" w:rsidRPr="00DC5640" w:rsidRDefault="00DC5640" w:rsidP="00AE0542">
      <w:pPr>
        <w:pStyle w:val="Akapitzlist"/>
        <w:widowControl w:val="0"/>
        <w:numPr>
          <w:ilvl w:val="0"/>
          <w:numId w:val="18"/>
        </w:numPr>
        <w:autoSpaceDE w:val="0"/>
        <w:autoSpaceDN w:val="0"/>
        <w:adjustRightInd w:val="0"/>
        <w:spacing w:line="276" w:lineRule="auto"/>
        <w:ind w:left="-284" w:right="-234" w:firstLine="0"/>
        <w:jc w:val="both"/>
        <w:rPr>
          <w:rFonts w:ascii="Times New Roman" w:hAnsi="Times New Roman"/>
          <w:color w:val="000000"/>
          <w:sz w:val="20"/>
          <w:szCs w:val="20"/>
        </w:rPr>
      </w:pPr>
      <w:r w:rsidRPr="00DC5640">
        <w:rPr>
          <w:rFonts w:ascii="Times New Roman" w:hAnsi="Times New Roman"/>
          <w:sz w:val="20"/>
          <w:szCs w:val="20"/>
        </w:rPr>
        <w:t xml:space="preserve">wystąpienia siły wyższej, to znaczy niezależnego od stron losowego zdarzenia zewnętrznego, które było niemożliwe do przewidzenia w momencie zawarcia umowy, któremu nie można było zapobiec mimo dochowania należytej staranności i która nie pozwoli  na prowadzenie montażu instalacji zgodnie ze sztuką budowlaną, o okres przestoju. </w:t>
      </w:r>
      <w:r w:rsidRPr="00DC5640">
        <w:rPr>
          <w:rFonts w:ascii="Times New Roman" w:hAnsi="Times New Roman"/>
          <w:color w:val="000000"/>
          <w:sz w:val="20"/>
          <w:szCs w:val="20"/>
        </w:rPr>
        <w:t xml:space="preserve">Fakt ten musi być zgłoszony zamawiającemu i potwierdzony przez inspektora nadzoru w dzienniku budowy, </w:t>
      </w:r>
    </w:p>
    <w:p w14:paraId="2F6210EB" w14:textId="77777777" w:rsidR="00DC5640" w:rsidRPr="00DC5640" w:rsidRDefault="00DC5640" w:rsidP="00DC5640">
      <w:pPr>
        <w:pStyle w:val="Teksttreci0"/>
        <w:shd w:val="clear" w:color="auto" w:fill="auto"/>
        <w:tabs>
          <w:tab w:val="left" w:pos="569"/>
        </w:tabs>
        <w:spacing w:before="0" w:after="0" w:line="264" w:lineRule="exact"/>
        <w:ind w:left="-284" w:right="-234" w:firstLine="0"/>
        <w:jc w:val="both"/>
        <w:rPr>
          <w:sz w:val="20"/>
          <w:szCs w:val="20"/>
        </w:rPr>
      </w:pPr>
      <w:r w:rsidRPr="00DC5640">
        <w:rPr>
          <w:sz w:val="20"/>
          <w:szCs w:val="20"/>
        </w:rPr>
        <w:t>3)   przestojów i opóźnień zawinionych przez zamawiającego,</w:t>
      </w:r>
    </w:p>
    <w:p w14:paraId="602FD8BE" w14:textId="59E980B6" w:rsidR="00DC5640" w:rsidRPr="00DC5640" w:rsidRDefault="00DC5640" w:rsidP="00DC5640">
      <w:pPr>
        <w:pStyle w:val="Teksttreci0"/>
        <w:shd w:val="clear" w:color="auto" w:fill="auto"/>
        <w:tabs>
          <w:tab w:val="left" w:pos="588"/>
        </w:tabs>
        <w:spacing w:before="0" w:after="0" w:line="264" w:lineRule="exact"/>
        <w:ind w:left="-284" w:right="-234" w:firstLine="0"/>
        <w:jc w:val="both"/>
        <w:rPr>
          <w:sz w:val="20"/>
          <w:szCs w:val="20"/>
        </w:rPr>
      </w:pPr>
      <w:r w:rsidRPr="00DC5640">
        <w:rPr>
          <w:sz w:val="20"/>
          <w:szCs w:val="20"/>
        </w:rPr>
        <w:t>4) wystąpienia warunków atmosferycznych uniemożliwiających wykonywanie robót - fakt ten musi</w:t>
      </w:r>
      <w:r w:rsidRPr="00DC5640">
        <w:rPr>
          <w:sz w:val="20"/>
          <w:szCs w:val="20"/>
        </w:rPr>
        <w:br/>
        <w:t xml:space="preserve">zostać zgłoszony zamawiającemu i zostać potwierdzony przez </w:t>
      </w:r>
      <w:r w:rsidR="00400B37">
        <w:rPr>
          <w:sz w:val="20"/>
          <w:szCs w:val="20"/>
        </w:rPr>
        <w:t>zamawiającego</w:t>
      </w:r>
      <w:r w:rsidRPr="00DC5640">
        <w:rPr>
          <w:sz w:val="20"/>
          <w:szCs w:val="20"/>
        </w:rPr>
        <w:t>,</w:t>
      </w:r>
    </w:p>
    <w:p w14:paraId="269AD4E8" w14:textId="1AA4EB79" w:rsidR="00DC5640" w:rsidRPr="00DC5640" w:rsidRDefault="00DC5640" w:rsidP="00DC5640">
      <w:pPr>
        <w:pStyle w:val="Teksttreci0"/>
        <w:shd w:val="clear" w:color="auto" w:fill="auto"/>
        <w:tabs>
          <w:tab w:val="left" w:pos="574"/>
        </w:tabs>
        <w:spacing w:before="0" w:after="0" w:line="264" w:lineRule="exact"/>
        <w:ind w:left="-284" w:right="-234" w:firstLine="0"/>
        <w:jc w:val="both"/>
        <w:rPr>
          <w:sz w:val="20"/>
          <w:szCs w:val="20"/>
        </w:rPr>
      </w:pPr>
      <w:r w:rsidRPr="00DC5640">
        <w:rPr>
          <w:sz w:val="20"/>
          <w:szCs w:val="20"/>
        </w:rPr>
        <w:t xml:space="preserve">5) poleceń wydawanych przez </w:t>
      </w:r>
      <w:r w:rsidR="00400B37">
        <w:rPr>
          <w:sz w:val="20"/>
          <w:szCs w:val="20"/>
        </w:rPr>
        <w:t>zamawiającego</w:t>
      </w:r>
      <w:r w:rsidRPr="00DC5640">
        <w:rPr>
          <w:sz w:val="20"/>
          <w:szCs w:val="20"/>
        </w:rPr>
        <w:t xml:space="preserve"> mających wpływ na termin wykonania</w:t>
      </w:r>
      <w:r w:rsidRPr="00DC5640">
        <w:rPr>
          <w:sz w:val="20"/>
          <w:szCs w:val="20"/>
        </w:rPr>
        <w:br/>
        <w:t>lecz nie wynikających z uchybień Wykonawcy,</w:t>
      </w:r>
    </w:p>
    <w:p w14:paraId="4FC8D516" w14:textId="6DC7DC5C" w:rsidR="00DC5640" w:rsidRPr="00240D0F" w:rsidRDefault="00DC5640" w:rsidP="00240D0F">
      <w:pPr>
        <w:pStyle w:val="Teksttreci0"/>
        <w:shd w:val="clear" w:color="auto" w:fill="auto"/>
        <w:tabs>
          <w:tab w:val="left" w:pos="578"/>
        </w:tabs>
        <w:spacing w:before="0" w:after="0" w:line="264" w:lineRule="exact"/>
        <w:ind w:left="-284" w:right="-234" w:firstLine="0"/>
        <w:jc w:val="both"/>
        <w:rPr>
          <w:sz w:val="20"/>
          <w:szCs w:val="20"/>
        </w:rPr>
      </w:pPr>
      <w:r w:rsidRPr="00DC5640">
        <w:rPr>
          <w:sz w:val="20"/>
          <w:szCs w:val="20"/>
        </w:rPr>
        <w:t>6) konieczności uzyskania decyzji lub uzgodnień, mogących spowodować wstrzymanie prac</w:t>
      </w:r>
      <w:r w:rsidRPr="00DC5640">
        <w:rPr>
          <w:sz w:val="20"/>
          <w:szCs w:val="20"/>
        </w:rPr>
        <w:br/>
        <w:t>z przyczyn niezależnych od wykonawcy.</w:t>
      </w:r>
    </w:p>
    <w:p w14:paraId="66A39391" w14:textId="0D81D7CC" w:rsidR="00DC5640" w:rsidRPr="00DC5640" w:rsidRDefault="00400B37" w:rsidP="00DC5640">
      <w:pPr>
        <w:pStyle w:val="Akapitzlist"/>
        <w:widowControl w:val="0"/>
        <w:autoSpaceDE w:val="0"/>
        <w:autoSpaceDN w:val="0"/>
        <w:adjustRightInd w:val="0"/>
        <w:spacing w:line="276" w:lineRule="auto"/>
        <w:ind w:left="-284" w:right="-234"/>
        <w:jc w:val="both"/>
        <w:rPr>
          <w:rFonts w:ascii="Times New Roman" w:hAnsi="Times New Roman"/>
          <w:b/>
          <w:sz w:val="20"/>
          <w:szCs w:val="20"/>
        </w:rPr>
      </w:pPr>
      <w:r>
        <w:rPr>
          <w:rFonts w:ascii="Times New Roman" w:hAnsi="Times New Roman"/>
          <w:b/>
          <w:sz w:val="20"/>
          <w:szCs w:val="20"/>
        </w:rPr>
        <w:t xml:space="preserve">3. </w:t>
      </w:r>
      <w:r w:rsidR="00DC5640" w:rsidRPr="00DC5640">
        <w:rPr>
          <w:rFonts w:ascii="Times New Roman" w:hAnsi="Times New Roman"/>
          <w:b/>
          <w:sz w:val="20"/>
          <w:szCs w:val="20"/>
        </w:rPr>
        <w:t>Zmiana sposobu spełnienia świadczenia jest dopuszczalna w przypadku wystąpienia niżej wymienionych okoliczności:</w:t>
      </w:r>
    </w:p>
    <w:p w14:paraId="2371FC87" w14:textId="1291CC94" w:rsidR="00DC5640" w:rsidRPr="00DC5640" w:rsidRDefault="00400B37" w:rsidP="00DC5640">
      <w:pPr>
        <w:pStyle w:val="Akapitzlist"/>
        <w:widowControl w:val="0"/>
        <w:autoSpaceDE w:val="0"/>
        <w:autoSpaceDN w:val="0"/>
        <w:adjustRightInd w:val="0"/>
        <w:spacing w:line="276" w:lineRule="auto"/>
        <w:ind w:left="-284" w:right="-234"/>
        <w:jc w:val="both"/>
        <w:rPr>
          <w:rFonts w:ascii="Times New Roman" w:hAnsi="Times New Roman"/>
          <w:sz w:val="20"/>
          <w:szCs w:val="20"/>
        </w:rPr>
      </w:pPr>
      <w:r>
        <w:rPr>
          <w:rFonts w:ascii="Times New Roman" w:hAnsi="Times New Roman"/>
          <w:sz w:val="20"/>
          <w:szCs w:val="20"/>
        </w:rPr>
        <w:t>1</w:t>
      </w:r>
      <w:r w:rsidR="00DC5640" w:rsidRPr="00DC5640">
        <w:rPr>
          <w:rFonts w:ascii="Times New Roman" w:hAnsi="Times New Roman"/>
          <w:sz w:val="20"/>
          <w:szCs w:val="20"/>
        </w:rPr>
        <w:t>)   zmiany w zakresie doboru poszczególnych urządzeń wchodzących w skład</w:t>
      </w:r>
      <w:r w:rsidR="00DC5640" w:rsidRPr="00DC5640">
        <w:rPr>
          <w:rFonts w:ascii="Times New Roman" w:hAnsi="Times New Roman"/>
          <w:color w:val="C0504D"/>
          <w:sz w:val="20"/>
          <w:szCs w:val="20"/>
        </w:rPr>
        <w:t xml:space="preserve"> </w:t>
      </w:r>
      <w:r w:rsidR="00DC5640" w:rsidRPr="002F5D75">
        <w:rPr>
          <w:rFonts w:ascii="Times New Roman" w:hAnsi="Times New Roman"/>
          <w:sz w:val="20"/>
          <w:szCs w:val="20"/>
        </w:rPr>
        <w:t xml:space="preserve">zestawu fotowoltaicznego </w:t>
      </w:r>
      <w:r w:rsidR="00DC5640" w:rsidRPr="00DC5640">
        <w:rPr>
          <w:rFonts w:ascii="Times New Roman" w:hAnsi="Times New Roman"/>
          <w:sz w:val="20"/>
          <w:szCs w:val="20"/>
        </w:rPr>
        <w:t xml:space="preserve">wynikające z </w:t>
      </w:r>
      <w:r w:rsidR="00DC5640" w:rsidRPr="00DC5640">
        <w:rPr>
          <w:rFonts w:ascii="Times New Roman" w:hAnsi="Times New Roman"/>
          <w:sz w:val="20"/>
          <w:szCs w:val="20"/>
        </w:rPr>
        <w:lastRenderedPageBreak/>
        <w:t xml:space="preserve">błędów w dokumentacji </w:t>
      </w:r>
      <w:r>
        <w:rPr>
          <w:rFonts w:ascii="Times New Roman" w:hAnsi="Times New Roman"/>
          <w:sz w:val="20"/>
          <w:szCs w:val="20"/>
        </w:rPr>
        <w:t>technicznej</w:t>
      </w:r>
      <w:r w:rsidR="00DC5640" w:rsidRPr="00DC5640">
        <w:rPr>
          <w:rFonts w:ascii="Times New Roman" w:hAnsi="Times New Roman"/>
          <w:sz w:val="20"/>
          <w:szCs w:val="20"/>
        </w:rPr>
        <w:t xml:space="preserve"> przez uprawnione podmioty niemożliwej do stwierdzenia przy założeniu dochowania należytej staranności zamawiającego,</w:t>
      </w:r>
    </w:p>
    <w:p w14:paraId="66F1883B" w14:textId="4CFF781A" w:rsidR="00DC5640" w:rsidRPr="00DC5640" w:rsidRDefault="000F6BA4" w:rsidP="00DC5640">
      <w:pPr>
        <w:pStyle w:val="Akapitzlist"/>
        <w:widowControl w:val="0"/>
        <w:autoSpaceDE w:val="0"/>
        <w:autoSpaceDN w:val="0"/>
        <w:adjustRightInd w:val="0"/>
        <w:spacing w:line="276" w:lineRule="auto"/>
        <w:ind w:left="-284" w:right="-234"/>
        <w:jc w:val="both"/>
        <w:rPr>
          <w:rFonts w:ascii="Times New Roman" w:hAnsi="Times New Roman"/>
          <w:sz w:val="20"/>
          <w:szCs w:val="20"/>
        </w:rPr>
      </w:pPr>
      <w:bookmarkStart w:id="12" w:name="_Hlk518392547"/>
      <w:r>
        <w:rPr>
          <w:rFonts w:ascii="Times New Roman" w:hAnsi="Times New Roman"/>
          <w:sz w:val="20"/>
          <w:szCs w:val="20"/>
        </w:rPr>
        <w:t>2</w:t>
      </w:r>
      <w:r w:rsidR="00DC5640" w:rsidRPr="00DC5640">
        <w:rPr>
          <w:rFonts w:ascii="Times New Roman" w:hAnsi="Times New Roman"/>
          <w:sz w:val="20"/>
          <w:szCs w:val="20"/>
        </w:rPr>
        <w:t>) konieczność wprowadzenia zmian będzie następstwem zmian wprowadzonych</w:t>
      </w:r>
      <w:r w:rsidR="00DC5640" w:rsidRPr="00DC5640">
        <w:rPr>
          <w:rFonts w:ascii="Times New Roman" w:hAnsi="Times New Roman"/>
          <w:sz w:val="20"/>
          <w:szCs w:val="20"/>
        </w:rPr>
        <w:br/>
        <w:t>w umowach pomiędzy Zamawiającym a inną niż Wykonawca stroną, w tym instytucjami</w:t>
      </w:r>
      <w:r w:rsidR="00DC5640" w:rsidRPr="00DC5640">
        <w:rPr>
          <w:rFonts w:ascii="Times New Roman" w:hAnsi="Times New Roman"/>
          <w:sz w:val="20"/>
          <w:szCs w:val="20"/>
        </w:rPr>
        <w:br/>
        <w:t>nadzorującymi wdrażanie projektu, w ramach którego realizowane jest zamówienie,</w:t>
      </w:r>
    </w:p>
    <w:p w14:paraId="5B041A52" w14:textId="07777D62" w:rsidR="00DC5640" w:rsidRPr="00DC5640" w:rsidRDefault="000F6BA4" w:rsidP="00DC5640">
      <w:pPr>
        <w:pStyle w:val="Teksttreci0"/>
        <w:shd w:val="clear" w:color="auto" w:fill="auto"/>
        <w:tabs>
          <w:tab w:val="left" w:pos="578"/>
        </w:tabs>
        <w:spacing w:before="0" w:after="0" w:line="264" w:lineRule="exact"/>
        <w:ind w:left="-284" w:right="-234" w:firstLine="0"/>
        <w:jc w:val="both"/>
        <w:rPr>
          <w:sz w:val="20"/>
          <w:szCs w:val="20"/>
        </w:rPr>
      </w:pPr>
      <w:r>
        <w:rPr>
          <w:sz w:val="20"/>
          <w:szCs w:val="20"/>
        </w:rPr>
        <w:t>3</w:t>
      </w:r>
      <w:r w:rsidR="00DC5640" w:rsidRPr="00DC5640">
        <w:rPr>
          <w:sz w:val="20"/>
          <w:szCs w:val="20"/>
        </w:rPr>
        <w:t>) konieczność wprowadzenia zmian będzie następstwem zmian wprowadzonych</w:t>
      </w:r>
      <w:r w:rsidR="00DC5640" w:rsidRPr="00DC5640">
        <w:rPr>
          <w:sz w:val="20"/>
          <w:szCs w:val="20"/>
        </w:rPr>
        <w:br/>
        <w:t>w umowach pomiędzy instytucjami nadzorującymi wdrażanie projektu,</w:t>
      </w:r>
    </w:p>
    <w:p w14:paraId="4772A24A" w14:textId="594B09E8" w:rsidR="00DC5640" w:rsidRPr="00275410" w:rsidRDefault="000F6BA4" w:rsidP="00DC5640">
      <w:pPr>
        <w:pStyle w:val="Teksttreci0"/>
        <w:shd w:val="clear" w:color="auto" w:fill="auto"/>
        <w:tabs>
          <w:tab w:val="left" w:pos="578"/>
        </w:tabs>
        <w:spacing w:before="0" w:after="0" w:line="264" w:lineRule="exact"/>
        <w:ind w:left="-284" w:right="-234" w:firstLine="0"/>
        <w:jc w:val="both"/>
        <w:rPr>
          <w:sz w:val="22"/>
          <w:szCs w:val="22"/>
        </w:rPr>
      </w:pPr>
      <w:r>
        <w:rPr>
          <w:sz w:val="22"/>
          <w:szCs w:val="22"/>
        </w:rPr>
        <w:t>4</w:t>
      </w:r>
      <w:r w:rsidR="00DC5640" w:rsidRPr="00275410">
        <w:rPr>
          <w:sz w:val="22"/>
          <w:szCs w:val="22"/>
        </w:rPr>
        <w:t xml:space="preserve">)  </w:t>
      </w:r>
      <w:r w:rsidR="00DC5640" w:rsidRPr="00400B37">
        <w:rPr>
          <w:sz w:val="20"/>
          <w:szCs w:val="20"/>
        </w:rPr>
        <w:t>konieczność wprowadzenia zmian będzie następstwem zmian wytycznych dotyczących</w:t>
      </w:r>
      <w:r w:rsidR="00DC5640" w:rsidRPr="00400B37">
        <w:rPr>
          <w:sz w:val="20"/>
          <w:szCs w:val="20"/>
        </w:rPr>
        <w:br/>
        <w:t>projektu</w:t>
      </w:r>
      <w:r w:rsidR="00DC5640" w:rsidRPr="00275410">
        <w:rPr>
          <w:sz w:val="22"/>
          <w:szCs w:val="22"/>
        </w:rPr>
        <w:t>,</w:t>
      </w:r>
    </w:p>
    <w:bookmarkEnd w:id="12"/>
    <w:p w14:paraId="13C8DD4F" w14:textId="45ABAA92" w:rsidR="00DC5640" w:rsidRPr="00DC5640" w:rsidRDefault="000F6BA4" w:rsidP="00DC5640">
      <w:pPr>
        <w:pStyle w:val="Teksttreci0"/>
        <w:shd w:val="clear" w:color="auto" w:fill="auto"/>
        <w:tabs>
          <w:tab w:val="left" w:pos="308"/>
        </w:tabs>
        <w:spacing w:before="0" w:after="271" w:line="264" w:lineRule="exact"/>
        <w:ind w:left="-284" w:right="-234" w:firstLine="0"/>
        <w:jc w:val="both"/>
        <w:rPr>
          <w:sz w:val="20"/>
          <w:szCs w:val="20"/>
        </w:rPr>
      </w:pPr>
      <w:r>
        <w:rPr>
          <w:sz w:val="20"/>
          <w:szCs w:val="20"/>
        </w:rPr>
        <w:t>5</w:t>
      </w:r>
      <w:r w:rsidR="00DC5640" w:rsidRPr="00DC5640">
        <w:rPr>
          <w:sz w:val="20"/>
          <w:szCs w:val="20"/>
        </w:rPr>
        <w:t>)  w uzasadnionych przypadkach, w ramach przedmiotowego zamówienia, dopuszcza się, za</w:t>
      </w:r>
      <w:r w:rsidR="00DC5640" w:rsidRPr="00DC5640">
        <w:rPr>
          <w:sz w:val="20"/>
          <w:szCs w:val="20"/>
        </w:rPr>
        <w:br/>
        <w:t>zgodą zamawiającego, możliwość wykonania prac w inny sposób niż określono to w</w:t>
      </w:r>
      <w:r w:rsidR="00DC5640" w:rsidRPr="00DC5640">
        <w:rPr>
          <w:sz w:val="20"/>
          <w:szCs w:val="20"/>
        </w:rPr>
        <w:br/>
        <w:t>dokumentacji. Przedmiotowe zmiany muszą być korzystne dla Zamawiającego (zamiany na</w:t>
      </w:r>
      <w:r w:rsidR="00DC5640" w:rsidRPr="00DC5640">
        <w:rPr>
          <w:sz w:val="20"/>
          <w:szCs w:val="20"/>
        </w:rPr>
        <w:br/>
        <w:t>materiały, urządzenia, sprzęt posiadające co najmniej takie parametry techniczne, jakościowe</w:t>
      </w:r>
      <w:r w:rsidR="00DC5640" w:rsidRPr="00DC5640">
        <w:rPr>
          <w:sz w:val="20"/>
          <w:szCs w:val="20"/>
        </w:rPr>
        <w:br/>
        <w:t>i cechy użytkowe, jak te, które stanowiły podstawę wyboru oferty) i nie mogą prowadzić do</w:t>
      </w:r>
      <w:r w:rsidR="00DC5640" w:rsidRPr="00DC5640">
        <w:rPr>
          <w:sz w:val="20"/>
          <w:szCs w:val="20"/>
        </w:rPr>
        <w:br/>
        <w:t>zwiększenia wynagrodzenia Wykonawcy. Zmiana sposobu wykonania prac, o której mowa</w:t>
      </w:r>
      <w:r w:rsidR="00DC5640" w:rsidRPr="00DC5640">
        <w:rPr>
          <w:sz w:val="20"/>
          <w:szCs w:val="20"/>
        </w:rPr>
        <w:br/>
        <w:t>powyżej może być dokonana jedynie za zgodą Zamawiającego i może nastąpić w</w:t>
      </w:r>
      <w:r w:rsidR="00DC5640" w:rsidRPr="00DC5640">
        <w:rPr>
          <w:sz w:val="20"/>
          <w:szCs w:val="20"/>
        </w:rPr>
        <w:br/>
        <w:t>szczególności na skutek zmian technologicznych spowodowanych na przykład następującymi</w:t>
      </w:r>
      <w:r w:rsidR="00DC5640" w:rsidRPr="00DC5640">
        <w:rPr>
          <w:sz w:val="20"/>
          <w:szCs w:val="20"/>
        </w:rPr>
        <w:br/>
        <w:t>okolicznościami:  niedostępność na rynku materiałów lub urządzeń wskazanych opisie przedmiotu</w:t>
      </w:r>
      <w:r w:rsidR="00DC5640" w:rsidRPr="00DC5640">
        <w:rPr>
          <w:sz w:val="20"/>
          <w:szCs w:val="20"/>
        </w:rPr>
        <w:br/>
        <w:t>zamówienia spowodowana zaprzestaniem produkcji lub wycofaniem z rynku tych  materiałów lub urządzeń,</w:t>
      </w:r>
    </w:p>
    <w:p w14:paraId="1BDECCCF" w14:textId="65D2087A" w:rsidR="00DC5640" w:rsidRPr="00DC5640" w:rsidRDefault="000F6BA4" w:rsidP="00DC5640">
      <w:pPr>
        <w:pStyle w:val="Teksttreci0"/>
        <w:shd w:val="clear" w:color="auto" w:fill="auto"/>
        <w:tabs>
          <w:tab w:val="left" w:pos="700"/>
        </w:tabs>
        <w:spacing w:before="0" w:after="0" w:line="264" w:lineRule="exact"/>
        <w:ind w:left="-284" w:right="-234" w:firstLine="0"/>
        <w:jc w:val="both"/>
        <w:rPr>
          <w:sz w:val="20"/>
          <w:szCs w:val="20"/>
        </w:rPr>
      </w:pPr>
      <w:r>
        <w:rPr>
          <w:sz w:val="20"/>
          <w:szCs w:val="20"/>
        </w:rPr>
        <w:t>6</w:t>
      </w:r>
      <w:r w:rsidR="00DC5640" w:rsidRPr="00DC5640">
        <w:rPr>
          <w:sz w:val="20"/>
          <w:szCs w:val="20"/>
        </w:rPr>
        <w:t>) pojawienie się na rynku materiałów lub urządzeń nowszej generacji pozwalających na</w:t>
      </w:r>
      <w:r w:rsidR="00DC5640" w:rsidRPr="00DC5640">
        <w:rPr>
          <w:sz w:val="20"/>
          <w:szCs w:val="20"/>
        </w:rPr>
        <w:br/>
        <w:t>zaoszczędzenie kosztów eksploatacji wykonanego przedmiotu umowy,</w:t>
      </w:r>
    </w:p>
    <w:p w14:paraId="4D63E203" w14:textId="0FA8C846" w:rsidR="00DC5640" w:rsidRPr="00DC5640" w:rsidRDefault="000F6BA4" w:rsidP="00DC5640">
      <w:pPr>
        <w:pStyle w:val="Teksttreci0"/>
        <w:shd w:val="clear" w:color="auto" w:fill="auto"/>
        <w:tabs>
          <w:tab w:val="left" w:pos="690"/>
        </w:tabs>
        <w:spacing w:before="0" w:after="0" w:line="264" w:lineRule="exact"/>
        <w:ind w:left="-284" w:right="-234" w:firstLine="0"/>
        <w:jc w:val="both"/>
        <w:rPr>
          <w:sz w:val="20"/>
          <w:szCs w:val="20"/>
        </w:rPr>
      </w:pPr>
      <w:r>
        <w:rPr>
          <w:sz w:val="20"/>
          <w:szCs w:val="20"/>
        </w:rPr>
        <w:t>7</w:t>
      </w:r>
      <w:r w:rsidR="00DC5640" w:rsidRPr="00DC5640">
        <w:rPr>
          <w:sz w:val="20"/>
          <w:szCs w:val="20"/>
        </w:rPr>
        <w:t>) pojawienie się nowszej technologii wykonania zaprojektowanych robót pozwalającej na</w:t>
      </w:r>
      <w:r w:rsidR="00DC5640" w:rsidRPr="00DC5640">
        <w:rPr>
          <w:sz w:val="20"/>
          <w:szCs w:val="20"/>
        </w:rPr>
        <w:br/>
        <w:t>zaoszczędzenie czasu realizacji inwestycji lub kosztów eksploatacji wykonanego</w:t>
      </w:r>
      <w:r w:rsidR="00DC5640" w:rsidRPr="00DC5640">
        <w:rPr>
          <w:sz w:val="20"/>
          <w:szCs w:val="20"/>
        </w:rPr>
        <w:br/>
        <w:t>przedmiotu zamówienia,</w:t>
      </w:r>
    </w:p>
    <w:p w14:paraId="0BE26B81" w14:textId="0583EFF4" w:rsidR="00DC5640" w:rsidRPr="00DC5640" w:rsidRDefault="000F6BA4" w:rsidP="00DC5640">
      <w:pPr>
        <w:pStyle w:val="Teksttreci0"/>
        <w:shd w:val="clear" w:color="auto" w:fill="auto"/>
        <w:tabs>
          <w:tab w:val="left" w:pos="700"/>
        </w:tabs>
        <w:spacing w:before="0" w:after="0" w:line="264" w:lineRule="exact"/>
        <w:ind w:left="-284" w:right="-234" w:firstLine="0"/>
        <w:jc w:val="both"/>
        <w:rPr>
          <w:sz w:val="20"/>
          <w:szCs w:val="20"/>
        </w:rPr>
      </w:pPr>
      <w:r>
        <w:rPr>
          <w:sz w:val="20"/>
          <w:szCs w:val="20"/>
        </w:rPr>
        <w:t>8</w:t>
      </w:r>
      <w:r w:rsidR="00DC5640" w:rsidRPr="00DC5640">
        <w:rPr>
          <w:sz w:val="20"/>
          <w:szCs w:val="20"/>
        </w:rPr>
        <w:t>) konieczność zrealizowania zamówienia przy zastosowaniu innych rozwiązań</w:t>
      </w:r>
      <w:r w:rsidR="00DC5640" w:rsidRPr="00DC5640">
        <w:rPr>
          <w:sz w:val="20"/>
          <w:szCs w:val="20"/>
        </w:rPr>
        <w:br/>
        <w:t>technicznych czy technologicznych niż wskazane opisie przedmiotu zamówienia, w</w:t>
      </w:r>
      <w:r w:rsidR="00DC5640" w:rsidRPr="00DC5640">
        <w:rPr>
          <w:sz w:val="20"/>
          <w:szCs w:val="20"/>
        </w:rPr>
        <w:br/>
        <w:t>sytuacji, gdyby zastosowanie przewidzianych rozwiązań groziło niewykonaniem lub</w:t>
      </w:r>
      <w:r w:rsidR="00DC5640" w:rsidRPr="00DC5640">
        <w:rPr>
          <w:sz w:val="20"/>
          <w:szCs w:val="20"/>
        </w:rPr>
        <w:br/>
        <w:t>wadliwym wykonaniem przedmiotu umowy,</w:t>
      </w:r>
    </w:p>
    <w:p w14:paraId="0842E23F" w14:textId="47D4E9B6" w:rsidR="00DC5640" w:rsidRPr="00DC5640" w:rsidRDefault="000F6BA4" w:rsidP="00DC5640">
      <w:pPr>
        <w:pStyle w:val="Teksttreci0"/>
        <w:shd w:val="clear" w:color="auto" w:fill="auto"/>
        <w:tabs>
          <w:tab w:val="left" w:pos="686"/>
        </w:tabs>
        <w:spacing w:before="0" w:after="0" w:line="264" w:lineRule="exact"/>
        <w:ind w:left="-284" w:right="-234" w:firstLine="0"/>
        <w:jc w:val="both"/>
        <w:rPr>
          <w:sz w:val="20"/>
          <w:szCs w:val="20"/>
        </w:rPr>
      </w:pPr>
      <w:r>
        <w:rPr>
          <w:sz w:val="20"/>
          <w:szCs w:val="20"/>
        </w:rPr>
        <w:t>9</w:t>
      </w:r>
      <w:r w:rsidR="00DC5640" w:rsidRPr="00DC5640">
        <w:rPr>
          <w:sz w:val="20"/>
          <w:szCs w:val="20"/>
        </w:rPr>
        <w:t>) pozwolą osiągnąć obniżenie kosztów eksploatacji, lepsze parametry techniczne,</w:t>
      </w:r>
      <w:r w:rsidR="00DC5640" w:rsidRPr="00DC5640">
        <w:rPr>
          <w:sz w:val="20"/>
          <w:szCs w:val="20"/>
        </w:rPr>
        <w:br/>
        <w:t>użytkowe, estetyczne od przyjętych w opisie przedmiotu zamówienia,</w:t>
      </w:r>
    </w:p>
    <w:p w14:paraId="08EE4F13" w14:textId="5AB9DABC" w:rsidR="00DC5640" w:rsidRPr="00DC5640" w:rsidRDefault="00DC5640" w:rsidP="00DC5640">
      <w:pPr>
        <w:pStyle w:val="Teksttreci0"/>
        <w:shd w:val="clear" w:color="auto" w:fill="auto"/>
        <w:tabs>
          <w:tab w:val="left" w:pos="700"/>
        </w:tabs>
        <w:spacing w:before="0" w:after="0" w:line="264" w:lineRule="exact"/>
        <w:ind w:left="-284" w:right="-234" w:firstLine="0"/>
        <w:jc w:val="both"/>
        <w:rPr>
          <w:sz w:val="20"/>
          <w:szCs w:val="20"/>
        </w:rPr>
      </w:pPr>
      <w:r w:rsidRPr="00DC5640">
        <w:rPr>
          <w:sz w:val="20"/>
          <w:szCs w:val="20"/>
        </w:rPr>
        <w:t>1</w:t>
      </w:r>
      <w:r w:rsidR="000F6BA4">
        <w:rPr>
          <w:sz w:val="20"/>
          <w:szCs w:val="20"/>
        </w:rPr>
        <w:t>0</w:t>
      </w:r>
      <w:r w:rsidRPr="00DC5640">
        <w:rPr>
          <w:sz w:val="20"/>
          <w:szCs w:val="20"/>
        </w:rPr>
        <w:t>)  są korzystne dla zamawiającego na etapie realizacji umowy i przyniosą korzystne skutki</w:t>
      </w:r>
      <w:r w:rsidRPr="00DC5640">
        <w:rPr>
          <w:sz w:val="20"/>
          <w:szCs w:val="20"/>
        </w:rPr>
        <w:br/>
        <w:t>w trakcie eksploatacji przedmiotu zamówienia,</w:t>
      </w:r>
    </w:p>
    <w:p w14:paraId="23A57098" w14:textId="29E62F6E" w:rsidR="00400B37" w:rsidRDefault="00DC5640" w:rsidP="00240D0F">
      <w:pPr>
        <w:pStyle w:val="Teksttreci0"/>
        <w:shd w:val="clear" w:color="auto" w:fill="auto"/>
        <w:tabs>
          <w:tab w:val="left" w:pos="686"/>
        </w:tabs>
        <w:spacing w:before="0" w:after="0" w:line="264" w:lineRule="exact"/>
        <w:ind w:left="-284" w:right="-234" w:firstLine="0"/>
        <w:jc w:val="both"/>
        <w:rPr>
          <w:sz w:val="20"/>
          <w:szCs w:val="20"/>
        </w:rPr>
      </w:pPr>
      <w:r w:rsidRPr="00DC5640">
        <w:rPr>
          <w:sz w:val="20"/>
          <w:szCs w:val="20"/>
        </w:rPr>
        <w:t>1</w:t>
      </w:r>
      <w:r w:rsidR="000F6BA4">
        <w:rPr>
          <w:sz w:val="20"/>
          <w:szCs w:val="20"/>
        </w:rPr>
        <w:t>1</w:t>
      </w:r>
      <w:r w:rsidRPr="00DC5640">
        <w:rPr>
          <w:sz w:val="20"/>
          <w:szCs w:val="20"/>
        </w:rPr>
        <w:t>) wykonanie tych prac będzie niezbędne do prawidłowego, tj. zgodnego</w:t>
      </w:r>
      <w:r w:rsidRPr="00DC5640">
        <w:rPr>
          <w:sz w:val="20"/>
          <w:szCs w:val="20"/>
        </w:rPr>
        <w:br/>
        <w:t>z zasadami wiedzy technicznej i obowiązującymi na dzień odbioru robót przepisami</w:t>
      </w:r>
      <w:r w:rsidRPr="00DC5640">
        <w:rPr>
          <w:sz w:val="20"/>
          <w:szCs w:val="20"/>
        </w:rPr>
        <w:br/>
        <w:t>wykonania przedmiotu umowy.</w:t>
      </w:r>
    </w:p>
    <w:p w14:paraId="45ADF8A2" w14:textId="4D8445B3" w:rsidR="00DC5640" w:rsidRPr="00400B37" w:rsidRDefault="00240D0F" w:rsidP="00400B37">
      <w:pPr>
        <w:widowControl w:val="0"/>
        <w:autoSpaceDE w:val="0"/>
        <w:autoSpaceDN w:val="0"/>
        <w:adjustRightInd w:val="0"/>
        <w:spacing w:line="276" w:lineRule="auto"/>
        <w:ind w:right="-234"/>
        <w:rPr>
          <w:rFonts w:ascii="Times New Roman" w:hAnsi="Times New Roman"/>
          <w:b/>
          <w:sz w:val="20"/>
          <w:szCs w:val="20"/>
        </w:rPr>
      </w:pPr>
      <w:r>
        <w:rPr>
          <w:rFonts w:ascii="Times New Roman" w:hAnsi="Times New Roman"/>
          <w:b/>
          <w:sz w:val="20"/>
          <w:szCs w:val="20"/>
        </w:rPr>
        <w:t>4</w:t>
      </w:r>
      <w:r w:rsidR="00400B37">
        <w:rPr>
          <w:rFonts w:ascii="Times New Roman" w:hAnsi="Times New Roman"/>
          <w:b/>
          <w:sz w:val="20"/>
          <w:szCs w:val="20"/>
        </w:rPr>
        <w:t>.</w:t>
      </w:r>
      <w:r w:rsidR="00DC5640" w:rsidRPr="00400B37">
        <w:rPr>
          <w:rFonts w:ascii="Times New Roman" w:hAnsi="Times New Roman"/>
          <w:b/>
          <w:sz w:val="20"/>
          <w:szCs w:val="20"/>
        </w:rPr>
        <w:t>Pozostałe rodzaje zmian spowodowane następującymi okolicznościami:</w:t>
      </w:r>
    </w:p>
    <w:p w14:paraId="3E283EE9" w14:textId="77777777" w:rsidR="00DC5640" w:rsidRPr="00DC5640" w:rsidRDefault="00DC5640" w:rsidP="00AE0542">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sz w:val="20"/>
          <w:szCs w:val="20"/>
        </w:rPr>
      </w:pPr>
      <w:r w:rsidRPr="00DC5640">
        <w:rPr>
          <w:rFonts w:ascii="Times New Roman" w:hAnsi="Times New Roman"/>
          <w:sz w:val="20"/>
          <w:szCs w:val="20"/>
        </w:rPr>
        <w:t>zmiana osób, przy pomocy których Wykonawca i Zamawiający realizuje przedmiot umowy na inne</w:t>
      </w:r>
      <w:r w:rsidRPr="0012763E">
        <w:rPr>
          <w:rFonts w:ascii="Times New Roman" w:hAnsi="Times New Roman"/>
          <w:sz w:val="22"/>
          <w:szCs w:val="22"/>
        </w:rPr>
        <w:t xml:space="preserve"> </w:t>
      </w:r>
      <w:r w:rsidRPr="00400B37">
        <w:rPr>
          <w:rFonts w:ascii="Times New Roman" w:hAnsi="Times New Roman"/>
          <w:sz w:val="20"/>
          <w:szCs w:val="20"/>
        </w:rPr>
        <w:t xml:space="preserve">spełniające </w:t>
      </w:r>
      <w:r w:rsidRPr="00DC5640">
        <w:rPr>
          <w:rFonts w:ascii="Times New Roman" w:hAnsi="Times New Roman"/>
          <w:sz w:val="20"/>
          <w:szCs w:val="20"/>
        </w:rPr>
        <w:t>warunki określone w SIWZ;</w:t>
      </w:r>
    </w:p>
    <w:p w14:paraId="2902453E" w14:textId="77777777" w:rsidR="00DC5640" w:rsidRPr="00DC5640" w:rsidRDefault="00DC5640" w:rsidP="00AE0542">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sz w:val="20"/>
          <w:szCs w:val="20"/>
        </w:rPr>
      </w:pPr>
      <w:r w:rsidRPr="00DC5640">
        <w:rPr>
          <w:rFonts w:ascii="Times New Roman" w:hAnsi="Times New Roman"/>
          <w:sz w:val="20"/>
          <w:szCs w:val="20"/>
        </w:rPr>
        <w:t>siła wyższa uniemożliwiająca wykonanie przedmiotu umowy zgodnie z SIWZ;</w:t>
      </w:r>
    </w:p>
    <w:p w14:paraId="572711C5" w14:textId="77777777" w:rsidR="00DC5640" w:rsidRPr="00DC5640" w:rsidRDefault="00DC5640" w:rsidP="00AE0542">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sz w:val="20"/>
          <w:szCs w:val="20"/>
        </w:rPr>
      </w:pPr>
      <w:r w:rsidRPr="00DC5640">
        <w:rPr>
          <w:rFonts w:ascii="Times New Roman" w:hAnsi="Times New Roman"/>
          <w:sz w:val="20"/>
          <w:szCs w:val="20"/>
        </w:rPr>
        <w:t>zmiana obowiązującej stawki VAT;</w:t>
      </w:r>
    </w:p>
    <w:p w14:paraId="3ABFA1D4" w14:textId="77777777" w:rsidR="00DC5640" w:rsidRPr="00DC5640" w:rsidRDefault="00DC5640" w:rsidP="00AE0542">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sz w:val="20"/>
          <w:szCs w:val="20"/>
        </w:rPr>
      </w:pPr>
      <w:r w:rsidRPr="00DC5640">
        <w:rPr>
          <w:rFonts w:ascii="Times New Roman" w:hAnsi="Times New Roman"/>
          <w:sz w:val="20"/>
          <w:szCs w:val="20"/>
        </w:rPr>
        <w:t>zmiana sposobu rozliczenia umowy lub dokonywania płatności na rzecz Wykonawcy na skutek zmian zawartej przez Zamawiającego umowy o dofinansowanie projektu lub wytycznych dotyczących realizacji projektu.</w:t>
      </w:r>
    </w:p>
    <w:p w14:paraId="64B01E1A" w14:textId="77777777" w:rsidR="00DC5640" w:rsidRPr="00DC5640" w:rsidRDefault="00DC5640" w:rsidP="00AE0542">
      <w:pPr>
        <w:pStyle w:val="Akapitzlist"/>
        <w:widowControl w:val="0"/>
        <w:numPr>
          <w:ilvl w:val="0"/>
          <w:numId w:val="19"/>
        </w:numPr>
        <w:autoSpaceDE w:val="0"/>
        <w:autoSpaceDN w:val="0"/>
        <w:adjustRightInd w:val="0"/>
        <w:spacing w:line="276" w:lineRule="auto"/>
        <w:ind w:left="-284" w:right="-234" w:firstLine="0"/>
        <w:jc w:val="both"/>
        <w:rPr>
          <w:rFonts w:ascii="Times New Roman" w:hAnsi="Times New Roman"/>
          <w:sz w:val="20"/>
          <w:szCs w:val="20"/>
        </w:rPr>
      </w:pPr>
      <w:r w:rsidRPr="00DC5640">
        <w:rPr>
          <w:rFonts w:ascii="Times New Roman" w:hAnsi="Times New Roman"/>
          <w:sz w:val="20"/>
          <w:szCs w:val="20"/>
        </w:rPr>
        <w:t>zmiana podwykonawcy w trakcie realizacji umowy.</w:t>
      </w:r>
    </w:p>
    <w:p w14:paraId="6A9F4F4B" w14:textId="377D09FB" w:rsidR="00DC5640" w:rsidRPr="00DC5640" w:rsidRDefault="00400B37" w:rsidP="00DC5640">
      <w:pPr>
        <w:pStyle w:val="Akapitzlist"/>
        <w:widowControl w:val="0"/>
        <w:autoSpaceDE w:val="0"/>
        <w:autoSpaceDN w:val="0"/>
        <w:adjustRightInd w:val="0"/>
        <w:spacing w:line="276" w:lineRule="auto"/>
        <w:ind w:left="-284" w:right="-234"/>
        <w:jc w:val="both"/>
        <w:rPr>
          <w:rFonts w:ascii="Times New Roman" w:hAnsi="Times New Roman"/>
          <w:color w:val="00B050"/>
          <w:sz w:val="20"/>
          <w:szCs w:val="20"/>
        </w:rPr>
      </w:pPr>
      <w:r>
        <w:rPr>
          <w:rFonts w:ascii="Times New Roman" w:hAnsi="Times New Roman"/>
          <w:sz w:val="20"/>
          <w:szCs w:val="20"/>
        </w:rPr>
        <w:t>6</w:t>
      </w:r>
      <w:r w:rsidR="00DC5640" w:rsidRPr="00DC5640">
        <w:rPr>
          <w:rFonts w:ascii="Times New Roman" w:hAnsi="Times New Roman"/>
          <w:sz w:val="20"/>
          <w:szCs w:val="20"/>
        </w:rPr>
        <w:t xml:space="preserve">) Wszystkie powyższe postanowienia stanowią katalog zmian, na które Zamawiający może wyrazić zgodę. Nie stanowią jednocześnie zobowiązania do wyrażenia takiej zgody. </w:t>
      </w:r>
    </w:p>
    <w:p w14:paraId="7CB1CFBD" w14:textId="49FE21AD" w:rsidR="00DC5640" w:rsidRPr="00DC5640" w:rsidRDefault="00240D0F" w:rsidP="00DC5640">
      <w:pPr>
        <w:pStyle w:val="Akapitzlist"/>
        <w:widowControl w:val="0"/>
        <w:autoSpaceDE w:val="0"/>
        <w:autoSpaceDN w:val="0"/>
        <w:adjustRightInd w:val="0"/>
        <w:spacing w:line="276" w:lineRule="auto"/>
        <w:ind w:left="-284" w:right="-234"/>
        <w:jc w:val="both"/>
        <w:rPr>
          <w:rFonts w:ascii="Times New Roman" w:hAnsi="Times New Roman"/>
          <w:sz w:val="20"/>
          <w:szCs w:val="20"/>
        </w:rPr>
      </w:pPr>
      <w:r>
        <w:rPr>
          <w:rFonts w:ascii="Times New Roman" w:hAnsi="Times New Roman"/>
          <w:sz w:val="20"/>
          <w:szCs w:val="20"/>
        </w:rPr>
        <w:t>7</w:t>
      </w:r>
      <w:r w:rsidR="00DC5640" w:rsidRPr="00DC5640">
        <w:rPr>
          <w:rFonts w:ascii="Times New Roman" w:hAnsi="Times New Roman"/>
          <w:sz w:val="20"/>
          <w:szCs w:val="20"/>
        </w:rPr>
        <w:t>) Nie stanowi zmiany umowy w rozumieniu art. 144 ustawy Prawo zamówień publicznych:</w:t>
      </w:r>
    </w:p>
    <w:p w14:paraId="4C7B85F0" w14:textId="77777777" w:rsidR="00DC5640" w:rsidRPr="00DC5640" w:rsidRDefault="00DC5640" w:rsidP="00DC5640">
      <w:pPr>
        <w:pStyle w:val="Akapitzlist"/>
        <w:widowControl w:val="0"/>
        <w:autoSpaceDE w:val="0"/>
        <w:autoSpaceDN w:val="0"/>
        <w:adjustRightInd w:val="0"/>
        <w:spacing w:line="276" w:lineRule="auto"/>
        <w:ind w:left="-284" w:right="-234"/>
        <w:jc w:val="both"/>
        <w:rPr>
          <w:rFonts w:ascii="Times New Roman" w:hAnsi="Times New Roman"/>
          <w:sz w:val="20"/>
          <w:szCs w:val="20"/>
        </w:rPr>
      </w:pPr>
      <w:r w:rsidRPr="00DC5640">
        <w:rPr>
          <w:rFonts w:ascii="Times New Roman" w:hAnsi="Times New Roman"/>
          <w:sz w:val="20"/>
          <w:szCs w:val="20"/>
        </w:rPr>
        <w:t>a) zmiany danych teleadresowych,</w:t>
      </w:r>
    </w:p>
    <w:p w14:paraId="73142B3A" w14:textId="6BC9BBCE" w:rsidR="00240D0F" w:rsidRPr="00240D0F" w:rsidRDefault="00DC5640" w:rsidP="00240D0F">
      <w:pPr>
        <w:pStyle w:val="Akapitzlist"/>
        <w:widowControl w:val="0"/>
        <w:autoSpaceDE w:val="0"/>
        <w:autoSpaceDN w:val="0"/>
        <w:adjustRightInd w:val="0"/>
        <w:spacing w:line="276" w:lineRule="auto"/>
        <w:ind w:left="-284" w:right="-234"/>
        <w:jc w:val="both"/>
        <w:rPr>
          <w:rFonts w:ascii="Times New Roman" w:hAnsi="Times New Roman"/>
          <w:sz w:val="20"/>
          <w:szCs w:val="20"/>
        </w:rPr>
      </w:pPr>
      <w:r w:rsidRPr="00DC5640">
        <w:rPr>
          <w:rFonts w:ascii="Times New Roman" w:hAnsi="Times New Roman"/>
          <w:sz w:val="20"/>
          <w:szCs w:val="20"/>
        </w:rPr>
        <w:t>b) zmiana danych związanych z obsługą administracyjno-organizacyjną Umowy (np. zmiana nr rachunku bankowego)</w:t>
      </w:r>
      <w:r w:rsidR="00240D0F">
        <w:rPr>
          <w:rFonts w:ascii="Times New Roman" w:hAnsi="Times New Roman"/>
          <w:sz w:val="20"/>
          <w:szCs w:val="20"/>
        </w:rPr>
        <w:t>.</w:t>
      </w:r>
    </w:p>
    <w:p w14:paraId="2CC95A7E" w14:textId="14008CE1" w:rsidR="00DC5640" w:rsidRPr="00240D0F" w:rsidRDefault="00240D0F" w:rsidP="00240D0F">
      <w:pPr>
        <w:pStyle w:val="Akapitzlist"/>
        <w:widowControl w:val="0"/>
        <w:autoSpaceDE w:val="0"/>
        <w:autoSpaceDN w:val="0"/>
        <w:adjustRightInd w:val="0"/>
        <w:spacing w:line="276" w:lineRule="auto"/>
        <w:ind w:left="-284" w:right="-234"/>
        <w:jc w:val="both"/>
        <w:rPr>
          <w:rFonts w:ascii="Times New Roman" w:hAnsi="Times New Roman"/>
          <w:sz w:val="20"/>
          <w:szCs w:val="20"/>
        </w:rPr>
      </w:pPr>
      <w:r>
        <w:rPr>
          <w:rFonts w:ascii="Times New Roman" w:hAnsi="Times New Roman"/>
          <w:sz w:val="20"/>
          <w:szCs w:val="20"/>
        </w:rPr>
        <w:t>8</w:t>
      </w:r>
      <w:r w:rsidR="00DC5640" w:rsidRPr="00DC5640">
        <w:rPr>
          <w:rFonts w:ascii="Times New Roman" w:hAnsi="Times New Roman"/>
          <w:sz w:val="20"/>
          <w:szCs w:val="20"/>
        </w:rPr>
        <w:t>)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7ABC43F0" w14:textId="24F99089" w:rsidR="00DC5640" w:rsidRPr="002F5D75" w:rsidRDefault="00240D0F" w:rsidP="002F5D75">
      <w:pPr>
        <w:pStyle w:val="Akapitzlist"/>
        <w:widowControl w:val="0"/>
        <w:autoSpaceDE w:val="0"/>
        <w:autoSpaceDN w:val="0"/>
        <w:adjustRightInd w:val="0"/>
        <w:spacing w:line="276" w:lineRule="auto"/>
        <w:ind w:left="-284" w:right="-234"/>
        <w:jc w:val="both"/>
        <w:rPr>
          <w:rFonts w:ascii="Times New Roman" w:hAnsi="Times New Roman"/>
          <w:sz w:val="20"/>
          <w:szCs w:val="20"/>
        </w:rPr>
      </w:pPr>
      <w:r>
        <w:rPr>
          <w:rFonts w:ascii="Times New Roman" w:hAnsi="Times New Roman"/>
          <w:sz w:val="20"/>
          <w:szCs w:val="20"/>
        </w:rPr>
        <w:t>9</w:t>
      </w:r>
      <w:r w:rsidR="00DC5640" w:rsidRPr="00DC5640">
        <w:rPr>
          <w:rFonts w:ascii="Times New Roman" w:hAnsi="Times New Roman"/>
          <w:sz w:val="20"/>
          <w:szCs w:val="20"/>
        </w:rPr>
        <w:t xml:space="preserve">) Zmiana postanowień zawartej umowy może nastąpić za zgodą obu stron wyrażoną na piśmie w postaci aneksu, pod </w:t>
      </w:r>
      <w:r w:rsidR="00DC5640" w:rsidRPr="00DC5640">
        <w:rPr>
          <w:rFonts w:ascii="Times New Roman" w:hAnsi="Times New Roman"/>
          <w:sz w:val="20"/>
          <w:szCs w:val="20"/>
        </w:rPr>
        <w:lastRenderedPageBreak/>
        <w:t xml:space="preserve">rygorem nieważności takiej zmiany. Zamawiający przewidział katalog zmian umowy, na które mogą powoływać się strony niniejszej umowy. </w:t>
      </w:r>
      <w:r w:rsidR="00EC654C" w:rsidRPr="002C63D0">
        <w:rPr>
          <w:rFonts w:ascii="Times New Roman" w:hAnsi="Times New Roman" w:cs="Times New Roman"/>
          <w:sz w:val="20"/>
          <w:szCs w:val="20"/>
        </w:rPr>
        <w:tab/>
      </w:r>
    </w:p>
    <w:p w14:paraId="18E8A823" w14:textId="52A66CEB" w:rsidR="004363B4" w:rsidRPr="002C63D0" w:rsidRDefault="004363B4" w:rsidP="00DC5640">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17</w:t>
      </w:r>
    </w:p>
    <w:p w14:paraId="30870EA6"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Odstąpienie od umowy</w:t>
      </w:r>
    </w:p>
    <w:p w14:paraId="4849B82B" w14:textId="77777777" w:rsidR="004363B4" w:rsidRPr="002C63D0" w:rsidRDefault="004363B4" w:rsidP="00AE0542">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Oprócz wypadków wymienionych w kodeksie cywilnym Stronom przysługuje prawo odstąpienia od umowy w następujących sytuacjach:</w:t>
      </w:r>
    </w:p>
    <w:p w14:paraId="4F2B167F" w14:textId="77777777" w:rsidR="004363B4" w:rsidRPr="002C63D0" w:rsidRDefault="004363B4" w:rsidP="00AE0542">
      <w:pPr>
        <w:pStyle w:val="Akapitzlist"/>
        <w:widowControl w:val="0"/>
        <w:numPr>
          <w:ilvl w:val="1"/>
          <w:numId w:val="21"/>
        </w:numPr>
        <w:autoSpaceDE w:val="0"/>
        <w:autoSpaceDN w:val="0"/>
        <w:adjustRightInd w:val="0"/>
        <w:spacing w:line="276" w:lineRule="auto"/>
        <w:ind w:hanging="294"/>
        <w:rPr>
          <w:rFonts w:ascii="Times New Roman" w:hAnsi="Times New Roman" w:cs="Times New Roman"/>
          <w:sz w:val="20"/>
          <w:szCs w:val="20"/>
        </w:rPr>
      </w:pPr>
      <w:r w:rsidRPr="002C63D0">
        <w:rPr>
          <w:rFonts w:ascii="Times New Roman" w:hAnsi="Times New Roman" w:cs="Times New Roman"/>
          <w:sz w:val="20"/>
          <w:szCs w:val="20"/>
        </w:rPr>
        <w:t>Zamawiającemu przysługuje prawo do odstąpienia od umowy bez zapłaty kar umownych z tytułu odstąpienia z winy Zamawiającego:</w:t>
      </w:r>
    </w:p>
    <w:p w14:paraId="430AEDEA" w14:textId="58837C9F" w:rsidR="004363B4" w:rsidRPr="002C63D0" w:rsidRDefault="004363B4" w:rsidP="00AE0542">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w razie wystąpienia istotnej zmiany okoliczności powodującej, że wykonanie umowy nie leży w</w:t>
      </w:r>
      <w:r w:rsidR="003F74D9">
        <w:rPr>
          <w:rFonts w:ascii="Times New Roman" w:hAnsi="Times New Roman" w:cs="Times New Roman"/>
          <w:sz w:val="20"/>
          <w:szCs w:val="20"/>
        </w:rPr>
        <w:t> </w:t>
      </w:r>
      <w:r w:rsidRPr="002C63D0">
        <w:rPr>
          <w:rFonts w:ascii="Times New Roman" w:hAnsi="Times New Roman" w:cs="Times New Roman"/>
          <w:sz w:val="20"/>
          <w:szCs w:val="20"/>
        </w:rPr>
        <w:t>interesie publicznym, cz</w:t>
      </w:r>
      <w:r w:rsidR="00AF632F">
        <w:rPr>
          <w:rFonts w:ascii="Times New Roman" w:hAnsi="Times New Roman" w:cs="Times New Roman"/>
          <w:sz w:val="20"/>
          <w:szCs w:val="20"/>
        </w:rPr>
        <w:t xml:space="preserve">ego nie można było przewidzieć </w:t>
      </w:r>
      <w:r w:rsidRPr="002C63D0">
        <w:rPr>
          <w:rFonts w:ascii="Times New Roman" w:hAnsi="Times New Roman" w:cs="Times New Roman"/>
          <w:sz w:val="20"/>
          <w:szCs w:val="20"/>
        </w:rPr>
        <w:t xml:space="preserve">w chwili zawarcia umowy. Odstąpienie od umowy w tym wypadku może nastąpić w terminie 30 dni </w:t>
      </w:r>
      <w:r w:rsidR="00AF632F">
        <w:rPr>
          <w:rFonts w:ascii="Times New Roman" w:hAnsi="Times New Roman" w:cs="Times New Roman"/>
          <w:sz w:val="20"/>
          <w:szCs w:val="20"/>
        </w:rPr>
        <w:t>o</w:t>
      </w:r>
      <w:r w:rsidRPr="002C63D0">
        <w:rPr>
          <w:rFonts w:ascii="Times New Roman" w:hAnsi="Times New Roman" w:cs="Times New Roman"/>
          <w:sz w:val="20"/>
          <w:szCs w:val="20"/>
        </w:rPr>
        <w:t>d powzięcia wiadomości o</w:t>
      </w:r>
      <w:r w:rsidR="003F74D9">
        <w:rPr>
          <w:rFonts w:ascii="Times New Roman" w:hAnsi="Times New Roman" w:cs="Times New Roman"/>
          <w:sz w:val="20"/>
          <w:szCs w:val="20"/>
        </w:rPr>
        <w:t> </w:t>
      </w:r>
      <w:r w:rsidRPr="002C63D0">
        <w:rPr>
          <w:rFonts w:ascii="Times New Roman" w:hAnsi="Times New Roman" w:cs="Times New Roman"/>
          <w:sz w:val="20"/>
          <w:szCs w:val="20"/>
        </w:rPr>
        <w:t>powyższych okolicznościach,</w:t>
      </w:r>
    </w:p>
    <w:p w14:paraId="1555F371" w14:textId="77777777" w:rsidR="004363B4" w:rsidRPr="002C63D0" w:rsidRDefault="004363B4" w:rsidP="00AE0542">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zostanie ogłoszona upadłość lub rozwiązanie firmy Wykonawcy,</w:t>
      </w:r>
    </w:p>
    <w:p w14:paraId="1D68E9D4" w14:textId="77777777" w:rsidR="004363B4" w:rsidRPr="002C63D0" w:rsidRDefault="004363B4" w:rsidP="00AE0542">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zostanie wydany nakaz zajęcia majątku Wykonawcy,</w:t>
      </w:r>
    </w:p>
    <w:p w14:paraId="5CDF3132" w14:textId="77777777" w:rsidR="004363B4" w:rsidRPr="002C63D0" w:rsidRDefault="004363B4" w:rsidP="00AE0542">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Wykonawca nie rozpoczął prac bez uzasadnionych przyczyn oraz nie kontynuuje ich pomimo wezwania Zamawiającego złożonego na piśmie,</w:t>
      </w:r>
    </w:p>
    <w:p w14:paraId="796F3A6E" w14:textId="77777777" w:rsidR="004363B4" w:rsidRPr="002C63D0" w:rsidRDefault="004363B4" w:rsidP="00AE0542">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Wykonawca przerwał realizację prac bez uzasadnienia i przerwa ta trwa dłużej niż 7 dni,</w:t>
      </w:r>
    </w:p>
    <w:p w14:paraId="3B21840C" w14:textId="77777777" w:rsidR="004363B4" w:rsidRPr="002C63D0" w:rsidRDefault="004363B4" w:rsidP="00AE0542">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 xml:space="preserve">Wykonawca </w:t>
      </w:r>
      <w:r w:rsidRPr="002C63D0">
        <w:rPr>
          <w:rFonts w:ascii="Times New Roman" w:hAnsi="Times New Roman" w:cs="Times New Roman"/>
          <w:color w:val="000000" w:themeColor="text1"/>
          <w:sz w:val="20"/>
          <w:szCs w:val="20"/>
        </w:rPr>
        <w:t>opóźnia się z wykonaniem przedmiotu umowy ponad 14 dni.</w:t>
      </w:r>
    </w:p>
    <w:p w14:paraId="0FD3A464" w14:textId="77777777" w:rsidR="004363B4" w:rsidRPr="002C63D0" w:rsidRDefault="004363B4" w:rsidP="00AE0542">
      <w:pPr>
        <w:pStyle w:val="Akapitzlist"/>
        <w:widowControl w:val="0"/>
        <w:numPr>
          <w:ilvl w:val="0"/>
          <w:numId w:val="22"/>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W innych przypadkach przewidzianych w umowie.</w:t>
      </w:r>
    </w:p>
    <w:p w14:paraId="4556569C" w14:textId="77777777" w:rsidR="004363B4" w:rsidRPr="002C63D0" w:rsidRDefault="004363B4" w:rsidP="00AE0542">
      <w:pPr>
        <w:pStyle w:val="Akapitzlist"/>
        <w:widowControl w:val="0"/>
        <w:numPr>
          <w:ilvl w:val="1"/>
          <w:numId w:val="21"/>
        </w:numPr>
        <w:autoSpaceDE w:val="0"/>
        <w:autoSpaceDN w:val="0"/>
        <w:adjustRightInd w:val="0"/>
        <w:spacing w:line="276" w:lineRule="auto"/>
        <w:ind w:left="709" w:hanging="294"/>
        <w:rPr>
          <w:rFonts w:ascii="Times New Roman" w:hAnsi="Times New Roman" w:cs="Times New Roman"/>
          <w:sz w:val="20"/>
          <w:szCs w:val="20"/>
        </w:rPr>
      </w:pPr>
      <w:r w:rsidRPr="002C63D0">
        <w:rPr>
          <w:rFonts w:ascii="Times New Roman" w:hAnsi="Times New Roman" w:cs="Times New Roman"/>
          <w:sz w:val="20"/>
          <w:szCs w:val="20"/>
        </w:rPr>
        <w:t>Wykonawcy przysługuje prawo odstąpienia od umowy w szczególności, jeżeli:</w:t>
      </w:r>
    </w:p>
    <w:p w14:paraId="1C45870D" w14:textId="77777777" w:rsidR="004363B4" w:rsidRPr="002C63D0" w:rsidRDefault="004363B4" w:rsidP="00AE0542">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Zamawiający odmawia bez uzasadnionej przyczyny odbioru prac lub odmawia podpisania protokołu odbioru,</w:t>
      </w:r>
    </w:p>
    <w:p w14:paraId="325AB22C" w14:textId="77777777" w:rsidR="004363B4" w:rsidRPr="002C63D0" w:rsidRDefault="004363B4" w:rsidP="00AE0542">
      <w:pPr>
        <w:pStyle w:val="Akapitzlist"/>
        <w:widowControl w:val="0"/>
        <w:numPr>
          <w:ilvl w:val="0"/>
          <w:numId w:val="23"/>
        </w:numPr>
        <w:autoSpaceDE w:val="0"/>
        <w:autoSpaceDN w:val="0"/>
        <w:adjustRightInd w:val="0"/>
        <w:spacing w:line="276" w:lineRule="auto"/>
        <w:ind w:left="993" w:hanging="284"/>
        <w:jc w:val="both"/>
        <w:rPr>
          <w:rFonts w:ascii="Times New Roman" w:hAnsi="Times New Roman" w:cs="Times New Roman"/>
          <w:sz w:val="20"/>
          <w:szCs w:val="20"/>
        </w:rPr>
      </w:pPr>
      <w:r w:rsidRPr="002C63D0">
        <w:rPr>
          <w:rFonts w:ascii="Times New Roman" w:hAnsi="Times New Roman" w:cs="Times New Roman"/>
          <w:sz w:val="20"/>
          <w:szCs w:val="20"/>
        </w:rPr>
        <w:t>Zamawiający zawiadomi Wykonawcę, iż wobec zaistnienia uprzednio nieprzewidzianych okoliczności nie będzie mógł spełnić swoich zobowiązań umownych wobec Wykonawcy.</w:t>
      </w:r>
    </w:p>
    <w:p w14:paraId="5C722184" w14:textId="77777777" w:rsidR="004363B4" w:rsidRPr="002C63D0" w:rsidRDefault="004363B4" w:rsidP="00AE0542">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17CB57F" w14:textId="77777777" w:rsidR="004363B4" w:rsidRPr="002C63D0" w:rsidRDefault="004363B4" w:rsidP="00AE0542">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wypadku odstąpienia od umowy Wykonawcę oraz Zamawiającego obciążają następujące obowiązki szczegółowe:</w:t>
      </w:r>
    </w:p>
    <w:p w14:paraId="484B9C3B" w14:textId="77777777" w:rsidR="004363B4" w:rsidRPr="002C63D0" w:rsidRDefault="004363B4" w:rsidP="00AE0542">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 terminie 7 dni od daty odstąpienia od umowy Wykonawca przy udziale Zamawiającego sporządzi szczegółowy protokół inwentaryzacji prac w toku według stanu na dzień odstąpienia.</w:t>
      </w:r>
    </w:p>
    <w:p w14:paraId="17B56E22" w14:textId="7F96B2FC" w:rsidR="004363B4" w:rsidRPr="002C63D0" w:rsidRDefault="004363B4" w:rsidP="00AE0542">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w przypadku braku chęci ze strony Wykonawcy sporządzenia inwentaryzacji, wspólnie z</w:t>
      </w:r>
      <w:r w:rsidR="003F74D9">
        <w:rPr>
          <w:rFonts w:ascii="Times New Roman" w:hAnsi="Times New Roman" w:cs="Times New Roman"/>
          <w:color w:val="000000" w:themeColor="text1"/>
          <w:sz w:val="20"/>
          <w:szCs w:val="20"/>
        </w:rPr>
        <w:t> </w:t>
      </w:r>
      <w:r w:rsidRPr="002C63D0">
        <w:rPr>
          <w:rFonts w:ascii="Times New Roman" w:hAnsi="Times New Roman" w:cs="Times New Roman"/>
          <w:color w:val="000000" w:themeColor="text1"/>
          <w:sz w:val="20"/>
          <w:szCs w:val="20"/>
        </w:rPr>
        <w:t>Zamawiającym, Zamawiający wyko</w:t>
      </w:r>
      <w:r w:rsidR="00AF632F">
        <w:rPr>
          <w:rFonts w:ascii="Times New Roman" w:hAnsi="Times New Roman" w:cs="Times New Roman"/>
          <w:color w:val="000000" w:themeColor="text1"/>
          <w:sz w:val="20"/>
          <w:szCs w:val="20"/>
        </w:rPr>
        <w:t xml:space="preserve">na inwentaryzację samodzielnie </w:t>
      </w:r>
      <w:r w:rsidRPr="002C63D0">
        <w:rPr>
          <w:rFonts w:ascii="Times New Roman" w:hAnsi="Times New Roman" w:cs="Times New Roman"/>
          <w:color w:val="000000" w:themeColor="text1"/>
          <w:sz w:val="20"/>
          <w:szCs w:val="20"/>
        </w:rPr>
        <w:t>i obciąży Wykonawcę karą umowną zgodnie z § 13 ust.1 pkt. 1 lit. d),</w:t>
      </w:r>
    </w:p>
    <w:p w14:paraId="264EDB01" w14:textId="77777777" w:rsidR="004363B4" w:rsidRPr="002C63D0" w:rsidRDefault="004363B4" w:rsidP="00AE0542">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Wykonawca zabezpieczy przerwane roboty w zakresie obustronnie uzgodnionym na koszt tej Strony, która odstąpiła od umowy.</w:t>
      </w:r>
    </w:p>
    <w:p w14:paraId="3A34883C" w14:textId="77777777" w:rsidR="004363B4" w:rsidRPr="002C63D0" w:rsidRDefault="004363B4" w:rsidP="00AE0542">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C5B3B98" w14:textId="77777777" w:rsidR="004363B4" w:rsidRPr="002C63D0" w:rsidRDefault="004363B4" w:rsidP="00AE0542">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Wykonawca zgłosi do dokonania przez Zamawiającego odbioru prac przerwanych oraz prac zabezpieczających, jeżeli odstąpienie od umowy nastąpiło z przyczyn, za które Wykonawca nie odpowiada.</w:t>
      </w:r>
    </w:p>
    <w:p w14:paraId="2309E8DF" w14:textId="77777777" w:rsidR="004363B4" w:rsidRPr="002C63D0" w:rsidRDefault="004363B4" w:rsidP="00AE0542">
      <w:pPr>
        <w:pStyle w:val="Akapitzlist"/>
        <w:widowControl w:val="0"/>
        <w:numPr>
          <w:ilvl w:val="0"/>
          <w:numId w:val="24"/>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Wykonawca niezwłocznie, a najpóźniej w te</w:t>
      </w:r>
      <w:r w:rsidR="00317ECD" w:rsidRPr="002C63D0">
        <w:rPr>
          <w:rFonts w:ascii="Times New Roman" w:hAnsi="Times New Roman" w:cs="Times New Roman"/>
          <w:sz w:val="20"/>
          <w:szCs w:val="20"/>
        </w:rPr>
        <w:t>rminie 30 dni, usunie z terenu prac</w:t>
      </w:r>
      <w:r w:rsidRPr="002C63D0">
        <w:rPr>
          <w:rFonts w:ascii="Times New Roman" w:hAnsi="Times New Roman" w:cs="Times New Roman"/>
          <w:sz w:val="20"/>
          <w:szCs w:val="20"/>
        </w:rPr>
        <w:t xml:space="preserve"> urządzenia zaplecza przez niego dostarczone lub wzniesione.</w:t>
      </w:r>
    </w:p>
    <w:p w14:paraId="42ECE6D6" w14:textId="6672D1F2" w:rsidR="00317ECD" w:rsidRDefault="004363B4" w:rsidP="00AE0542">
      <w:pPr>
        <w:pStyle w:val="Akapitzlist"/>
        <w:widowControl w:val="0"/>
        <w:numPr>
          <w:ilvl w:val="0"/>
          <w:numId w:val="20"/>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Zamawiający w razie odstąpienia od umowy z przyczyn, za które Wykonawca nie odpowiada, obowiązany jest do dokonania odbioru prac przerwanych oraz do zapłaty wynagrodzenia za roboty, które zostały wykonane do dnia odstąpienia.</w:t>
      </w:r>
    </w:p>
    <w:p w14:paraId="5DED1CA9" w14:textId="77777777" w:rsidR="00240D0F" w:rsidRDefault="00240D0F" w:rsidP="00240D0F">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p>
    <w:p w14:paraId="156069D9" w14:textId="399C7413" w:rsidR="004363B4" w:rsidRPr="002C63D0" w:rsidRDefault="00111713" w:rsidP="004C128E">
      <w:pPr>
        <w:widowControl w:val="0"/>
        <w:autoSpaceDE w:val="0"/>
        <w:autoSpaceDN w:val="0"/>
        <w:adjustRightInd w:val="0"/>
        <w:spacing w:line="276" w:lineRule="auto"/>
        <w:jc w:val="center"/>
        <w:rPr>
          <w:rFonts w:ascii="Times New Roman" w:hAnsi="Times New Roman" w:cs="Times New Roman"/>
          <w:b/>
          <w:sz w:val="20"/>
          <w:szCs w:val="20"/>
        </w:rPr>
      </w:pPr>
      <w:r>
        <w:rPr>
          <w:rFonts w:ascii="Times New Roman" w:hAnsi="Times New Roman" w:cs="Times New Roman"/>
          <w:b/>
          <w:sz w:val="20"/>
          <w:szCs w:val="20"/>
        </w:rPr>
        <w:t>§ 18</w:t>
      </w:r>
    </w:p>
    <w:p w14:paraId="2EC975F6"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Okoliczności siły wyższej</w:t>
      </w:r>
    </w:p>
    <w:p w14:paraId="01BF26D4" w14:textId="4045A792" w:rsidR="004363B4" w:rsidRPr="002C63D0" w:rsidRDefault="004363B4" w:rsidP="00AE0542">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Uważa się, że żadna ze Stron nie jest w zwłoce i</w:t>
      </w:r>
      <w:r w:rsidR="003F74D9">
        <w:rPr>
          <w:rFonts w:ascii="Times New Roman" w:hAnsi="Times New Roman" w:cs="Times New Roman"/>
          <w:sz w:val="20"/>
          <w:szCs w:val="20"/>
        </w:rPr>
        <w:t xml:space="preserve"> nie narusza postanowień umowy </w:t>
      </w:r>
      <w:r w:rsidRPr="002C63D0">
        <w:rPr>
          <w:rFonts w:ascii="Times New Roman" w:hAnsi="Times New Roman" w:cs="Times New Roman"/>
          <w:sz w:val="20"/>
          <w:szCs w:val="20"/>
        </w:rPr>
        <w:t>z tytułu niewykonania swoich zobowiązań, jeżeli wykonywanie tych zobowiązań uniemożliwiają okoliczności siły wyższej, które p</w:t>
      </w:r>
      <w:r w:rsidR="004B723A">
        <w:rPr>
          <w:rFonts w:ascii="Times New Roman" w:hAnsi="Times New Roman" w:cs="Times New Roman"/>
          <w:sz w:val="20"/>
          <w:szCs w:val="20"/>
        </w:rPr>
        <w:t xml:space="preserve">owstały po dacie powiadomienia </w:t>
      </w:r>
      <w:r w:rsidRPr="002C63D0">
        <w:rPr>
          <w:rFonts w:ascii="Times New Roman" w:hAnsi="Times New Roman" w:cs="Times New Roman"/>
          <w:sz w:val="20"/>
          <w:szCs w:val="20"/>
        </w:rPr>
        <w:t>o wygraniu przetargu lub po dacie, od której umowa obowiązuje.</w:t>
      </w:r>
    </w:p>
    <w:p w14:paraId="1D4138EF" w14:textId="77777777" w:rsidR="004363B4" w:rsidRPr="002C63D0" w:rsidRDefault="004363B4" w:rsidP="00AE0542">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lastRenderedPageBreak/>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634D8BEF" w14:textId="71464AA4" w:rsidR="00956C9E" w:rsidRPr="00132477" w:rsidRDefault="004363B4" w:rsidP="00AE0542">
      <w:pPr>
        <w:pStyle w:val="Akapitzlist"/>
        <w:widowControl w:val="0"/>
        <w:numPr>
          <w:ilvl w:val="0"/>
          <w:numId w:val="25"/>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razie wystąpienia siły wyższej Strony mogą rozwiązać umowę bez stosowania kar i odszkodowań w niej przewidzianych.</w:t>
      </w:r>
    </w:p>
    <w:p w14:paraId="17DDCFA9" w14:textId="77777777" w:rsidR="004363B4" w:rsidRPr="002C63D0" w:rsidRDefault="004363B4" w:rsidP="004C128E">
      <w:pPr>
        <w:autoSpaceDE w:val="0"/>
        <w:autoSpaceDN w:val="0"/>
        <w:spacing w:line="276" w:lineRule="auto"/>
        <w:jc w:val="center"/>
        <w:rPr>
          <w:rFonts w:ascii="Times New Roman" w:hAnsi="Times New Roman" w:cs="Times New Roman"/>
          <w:b/>
          <w:bCs/>
          <w:sz w:val="20"/>
          <w:szCs w:val="20"/>
        </w:rPr>
      </w:pPr>
      <w:r w:rsidRPr="002C63D0">
        <w:rPr>
          <w:rFonts w:ascii="Times New Roman" w:hAnsi="Times New Roman" w:cs="Times New Roman"/>
          <w:b/>
          <w:bCs/>
          <w:sz w:val="20"/>
          <w:szCs w:val="20"/>
        </w:rPr>
        <w:t>§ 19</w:t>
      </w:r>
    </w:p>
    <w:p w14:paraId="33744436" w14:textId="77777777" w:rsidR="004363B4" w:rsidRPr="002C63D0" w:rsidRDefault="004363B4" w:rsidP="004C128E">
      <w:pPr>
        <w:autoSpaceDE w:val="0"/>
        <w:autoSpaceDN w:val="0"/>
        <w:spacing w:line="276" w:lineRule="auto"/>
        <w:jc w:val="center"/>
        <w:rPr>
          <w:rFonts w:ascii="Times New Roman" w:hAnsi="Times New Roman" w:cs="Times New Roman"/>
          <w:sz w:val="20"/>
          <w:szCs w:val="20"/>
        </w:rPr>
      </w:pPr>
      <w:r w:rsidRPr="002C63D0">
        <w:rPr>
          <w:rFonts w:ascii="Times New Roman" w:hAnsi="Times New Roman" w:cs="Times New Roman"/>
          <w:b/>
          <w:bCs/>
          <w:sz w:val="20"/>
          <w:szCs w:val="20"/>
        </w:rPr>
        <w:t>Przechowywanie dokumentacji</w:t>
      </w:r>
    </w:p>
    <w:p w14:paraId="0E699FD7" w14:textId="77777777" w:rsidR="004363B4" w:rsidRPr="002C63D0" w:rsidRDefault="004363B4" w:rsidP="00AE0542">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Zamawiający zastrzega sobie prawo do wglądu do dokumentów, w tym dokumentów finansowych Wykonawcy związanych z realizowanym przedmiotem zamówienia.</w:t>
      </w:r>
    </w:p>
    <w:p w14:paraId="0525B4E1" w14:textId="6072C780" w:rsidR="004363B4" w:rsidRPr="002C63D0" w:rsidRDefault="004363B4" w:rsidP="00AE0542">
      <w:pPr>
        <w:pStyle w:val="Akapitzlist"/>
        <w:numPr>
          <w:ilvl w:val="0"/>
          <w:numId w:val="27"/>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Wykonawca zobowiązuje się do przecho</w:t>
      </w:r>
      <w:r w:rsidR="003F74D9">
        <w:rPr>
          <w:rFonts w:ascii="Times New Roman" w:hAnsi="Times New Roman" w:cs="Times New Roman"/>
          <w:sz w:val="20"/>
          <w:szCs w:val="20"/>
        </w:rPr>
        <w:t xml:space="preserve">wywania dokumentacji związanej </w:t>
      </w:r>
      <w:r w:rsidRPr="002C63D0">
        <w:rPr>
          <w:rFonts w:ascii="Times New Roman" w:hAnsi="Times New Roman" w:cs="Times New Roman"/>
          <w:sz w:val="20"/>
          <w:szCs w:val="20"/>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w:t>
      </w:r>
      <w:r w:rsidR="003F74D9">
        <w:rPr>
          <w:rFonts w:ascii="Times New Roman" w:hAnsi="Times New Roman" w:cs="Times New Roman"/>
          <w:sz w:val="20"/>
          <w:szCs w:val="20"/>
        </w:rPr>
        <w:t xml:space="preserve">ropejskiego Funduszu Morskiego </w:t>
      </w:r>
      <w:r w:rsidRPr="002C63D0">
        <w:rPr>
          <w:rFonts w:ascii="Times New Roman" w:hAnsi="Times New Roman" w:cs="Times New Roman"/>
          <w:sz w:val="20"/>
          <w:szCs w:val="20"/>
        </w:rP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298D0F1" w14:textId="77777777" w:rsidR="004363B4" w:rsidRPr="002C63D0" w:rsidRDefault="004363B4" w:rsidP="00AE0542">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W przypadku konieczności przedłużenia terminu, o którym mowa w ust. 2, Zamawiający powiadomi o tym pisemnie Wykonawcę przed upływem terminu określonego w ust. 2.</w:t>
      </w:r>
    </w:p>
    <w:p w14:paraId="0B945FAE" w14:textId="298284EC" w:rsidR="004363B4" w:rsidRPr="002C63D0" w:rsidRDefault="004363B4" w:rsidP="00AE0542">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 xml:space="preserve">Obowiązek, o którym mowa w ust. 2 i 3 dotyczy </w:t>
      </w:r>
      <w:r w:rsidR="003F74D9">
        <w:rPr>
          <w:rFonts w:ascii="Times New Roman" w:hAnsi="Times New Roman" w:cs="Times New Roman"/>
          <w:sz w:val="20"/>
          <w:szCs w:val="20"/>
        </w:rPr>
        <w:t xml:space="preserve">całej korespondencji związanej </w:t>
      </w:r>
      <w:r w:rsidRPr="002C63D0">
        <w:rPr>
          <w:rFonts w:ascii="Times New Roman" w:hAnsi="Times New Roman" w:cs="Times New Roman"/>
          <w:sz w:val="20"/>
          <w:szCs w:val="20"/>
        </w:rPr>
        <w:t>z realizacją przedmiotu umowy, protokołów odbioru, dokumentacji z procesu inwestycyjnego.</w:t>
      </w:r>
    </w:p>
    <w:p w14:paraId="56275D8B" w14:textId="361BCDF5" w:rsidR="004363B4" w:rsidRPr="002C63D0" w:rsidRDefault="004363B4" w:rsidP="00AE0542">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Dokumentacja, o której mowa powyżej przechowywana jest w formie oryginałów albo kopii poświadczonych za zgodnoś</w:t>
      </w:r>
      <w:r w:rsidR="004B723A">
        <w:rPr>
          <w:rFonts w:ascii="Times New Roman" w:hAnsi="Times New Roman" w:cs="Times New Roman"/>
          <w:sz w:val="20"/>
          <w:szCs w:val="20"/>
        </w:rPr>
        <w:t xml:space="preserve">ć z oryginałem przechowywanych </w:t>
      </w:r>
      <w:r w:rsidRPr="002C63D0">
        <w:rPr>
          <w:rFonts w:ascii="Times New Roman" w:hAnsi="Times New Roman" w:cs="Times New Roman"/>
          <w:sz w:val="20"/>
          <w:szCs w:val="20"/>
        </w:rPr>
        <w:t>na powszechnie uznawanych nośnikach danych.</w:t>
      </w:r>
    </w:p>
    <w:p w14:paraId="0D47F517" w14:textId="478A6C2D" w:rsidR="004363B4" w:rsidRPr="002F5D75" w:rsidRDefault="004363B4" w:rsidP="00AE0542">
      <w:pPr>
        <w:numPr>
          <w:ilvl w:val="0"/>
          <w:numId w:val="27"/>
        </w:numPr>
        <w:autoSpaceDE w:val="0"/>
        <w:autoSpaceDN w:val="0"/>
        <w:adjustRightInd w:val="0"/>
        <w:spacing w:line="276" w:lineRule="auto"/>
        <w:ind w:left="426" w:hanging="426"/>
        <w:contextualSpacing/>
        <w:jc w:val="both"/>
        <w:rPr>
          <w:rFonts w:ascii="Times New Roman" w:hAnsi="Times New Roman" w:cs="Times New Roman"/>
          <w:sz w:val="20"/>
          <w:szCs w:val="20"/>
        </w:rPr>
      </w:pPr>
      <w:r w:rsidRPr="002C63D0">
        <w:rPr>
          <w:rFonts w:ascii="Times New Roman" w:hAnsi="Times New Roman" w:cs="Times New Roman"/>
          <w:sz w:val="20"/>
          <w:szCs w:val="20"/>
        </w:rPr>
        <w:t>W przypadku zmiany miejsca przechowywania dokumentów oraz w przypadku zawieszenia lub zaprzestania przez Wykonawcę</w:t>
      </w:r>
      <w:r w:rsidR="004B723A">
        <w:rPr>
          <w:rFonts w:ascii="Times New Roman" w:hAnsi="Times New Roman" w:cs="Times New Roman"/>
          <w:sz w:val="20"/>
          <w:szCs w:val="20"/>
        </w:rPr>
        <w:t xml:space="preserve"> działalności przed terminem, </w:t>
      </w:r>
      <w:r w:rsidRPr="002C63D0">
        <w:rPr>
          <w:rFonts w:ascii="Times New Roman" w:hAnsi="Times New Roman" w:cs="Times New Roman"/>
          <w:sz w:val="20"/>
          <w:szCs w:val="20"/>
        </w:rPr>
        <w:t xml:space="preserve">o którym mowa w ust. 2 lub 3, Wykonawca zobowiązuje się pisemnie poinformować Zamawiającego o miejscu przechowania dokumentów związanych z realizowanym przedmiotem zamówienia w terminie miesiąca przed zmianą tego miejsca. </w:t>
      </w:r>
    </w:p>
    <w:p w14:paraId="1C9231C6"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20</w:t>
      </w:r>
    </w:p>
    <w:p w14:paraId="2F8C382C"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Postępowanie reklamacyjne</w:t>
      </w:r>
    </w:p>
    <w:p w14:paraId="3153AF26" w14:textId="77777777" w:rsidR="004363B4" w:rsidRPr="002C63D0" w:rsidRDefault="004363B4" w:rsidP="00AE0542">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W razie powstania sporu na tle wykonania niniejszej umowy Wykonawca jest zobowiązany przede wszystkim do wyczerpania drogi postępowania reklamacyjnego.</w:t>
      </w:r>
    </w:p>
    <w:p w14:paraId="7273235D" w14:textId="77777777" w:rsidR="004363B4" w:rsidRPr="002C63D0" w:rsidRDefault="004363B4" w:rsidP="00AE0542">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Reklamację wykonuje się poprzez skierowanie konkretnego roszczenia do Zamawiającego.</w:t>
      </w:r>
    </w:p>
    <w:p w14:paraId="46208977" w14:textId="77777777" w:rsidR="004363B4" w:rsidRPr="002C63D0" w:rsidRDefault="004363B4" w:rsidP="00AE0542">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Zamawiający ma obowiązek do pisemnego ustosunkowania się do zgłoszonego przez Wykonawcę roszczenia w terminie 21 dni od daty zgłoszenia roszczenia.</w:t>
      </w:r>
    </w:p>
    <w:p w14:paraId="69467C9C" w14:textId="77777777" w:rsidR="004363B4" w:rsidRPr="002C63D0" w:rsidRDefault="004363B4" w:rsidP="00AE0542">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W razie odmowy przez Zamawiającego uznania roszczenia Wykonawcy, względnie nieudzielania odpowiedzi na roszczenie w terminie, o którym mowa w ust. 3, Wykonawca uprawniony jest do wystąpienia na drogę sądową.</w:t>
      </w:r>
    </w:p>
    <w:p w14:paraId="50275978" w14:textId="77777777" w:rsidR="004363B4" w:rsidRPr="002C63D0" w:rsidRDefault="004363B4" w:rsidP="00AE0542">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 xml:space="preserve">Właściwym do rozpoznania sporów wynikłych na tle realizacji niniejszej umowy jest właściwy </w:t>
      </w:r>
      <w:r w:rsidRPr="002C63D0">
        <w:rPr>
          <w:rFonts w:ascii="Times New Roman" w:hAnsi="Times New Roman" w:cs="Times New Roman"/>
          <w:color w:val="000000" w:themeColor="text1"/>
          <w:sz w:val="20"/>
          <w:szCs w:val="20"/>
        </w:rPr>
        <w:t>dla siedziby Zamawiającego sąd powszechny</w:t>
      </w:r>
      <w:r w:rsidRPr="002C63D0">
        <w:rPr>
          <w:rFonts w:ascii="Times New Roman" w:hAnsi="Times New Roman" w:cs="Times New Roman"/>
          <w:sz w:val="20"/>
          <w:szCs w:val="20"/>
        </w:rPr>
        <w:t>.</w:t>
      </w:r>
    </w:p>
    <w:p w14:paraId="5570CBF6" w14:textId="4D320B75" w:rsidR="00956C9E" w:rsidRPr="002F5D75" w:rsidRDefault="004363B4" w:rsidP="00AE0542">
      <w:pPr>
        <w:pStyle w:val="Akapitzlist"/>
        <w:widowControl w:val="0"/>
        <w:numPr>
          <w:ilvl w:val="0"/>
          <w:numId w:val="45"/>
        </w:numPr>
        <w:autoSpaceDE w:val="0"/>
        <w:autoSpaceDN w:val="0"/>
        <w:adjustRightInd w:val="0"/>
        <w:spacing w:line="276" w:lineRule="auto"/>
        <w:jc w:val="both"/>
        <w:rPr>
          <w:rFonts w:ascii="Times New Roman" w:hAnsi="Times New Roman" w:cs="Times New Roman"/>
          <w:sz w:val="20"/>
          <w:szCs w:val="20"/>
        </w:rPr>
      </w:pPr>
      <w:r w:rsidRPr="002C63D0">
        <w:rPr>
          <w:rFonts w:ascii="Times New Roman" w:hAnsi="Times New Roman" w:cs="Times New Roman"/>
          <w:sz w:val="20"/>
          <w:szCs w:val="20"/>
        </w:rPr>
        <w:t>W sprawach nie uregulowanych niniejszą umową stosuje się przepisy kodeksu cywilnego, Prawa zamówień publicznych oraz w sprawach procesowych przepisy kodeksu postępowania cywilnego.</w:t>
      </w:r>
    </w:p>
    <w:p w14:paraId="76E948B2" w14:textId="270F4B8B"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2</w:t>
      </w:r>
      <w:r w:rsidR="00AF0213">
        <w:rPr>
          <w:rFonts w:ascii="Times New Roman" w:hAnsi="Times New Roman" w:cs="Times New Roman"/>
          <w:b/>
          <w:sz w:val="20"/>
          <w:szCs w:val="20"/>
        </w:rPr>
        <w:t>1</w:t>
      </w:r>
    </w:p>
    <w:p w14:paraId="6E96BFA9" w14:textId="77777777" w:rsidR="004363B4" w:rsidRPr="002C63D0" w:rsidRDefault="004363B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Postanowienia końcowe</w:t>
      </w:r>
    </w:p>
    <w:p w14:paraId="28439EEC" w14:textId="77777777" w:rsidR="004363B4" w:rsidRPr="002C63D0" w:rsidRDefault="004363B4" w:rsidP="00AE0542">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5348632" w14:textId="77777777" w:rsidR="004363B4" w:rsidRPr="002C63D0" w:rsidRDefault="004363B4" w:rsidP="00AE0542">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sz w:val="20"/>
          <w:szCs w:val="20"/>
        </w:rPr>
        <w:t xml:space="preserve">Wykonawca zobowiązuje się przestrzegać przepisów o ochronie danych osobowych zgodnie z ustawą z dnia 29 sierpnia 1997r. o ochronie danych osobowych (tekst jednolity: Dz. U. z 2016 r. poz. 922). </w:t>
      </w:r>
    </w:p>
    <w:p w14:paraId="0B0D0A6D" w14:textId="77777777" w:rsidR="004363B4" w:rsidRPr="002C63D0" w:rsidRDefault="004363B4" w:rsidP="00AE0542">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Każda ze Stron, jeżeli uzna, iż prawidłowe wykonanie niniejszej umowy tego wymaga, może zażądać spotkania w celu wymiany informacji i podjęcia kroków zmierzających do wyeliminowania wszelkich </w:t>
      </w:r>
      <w:r w:rsidRPr="002C63D0">
        <w:rPr>
          <w:rFonts w:ascii="Times New Roman" w:hAnsi="Times New Roman" w:cs="Times New Roman"/>
          <w:sz w:val="20"/>
          <w:szCs w:val="20"/>
        </w:rPr>
        <w:lastRenderedPageBreak/>
        <w:t>nieprawidłowości związanych z realizacją umowy.</w:t>
      </w:r>
    </w:p>
    <w:p w14:paraId="0E55BE69" w14:textId="3F26CAEB" w:rsidR="004363B4" w:rsidRPr="002C63D0" w:rsidRDefault="004363B4" w:rsidP="00AE0542">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Umowa niniejsza sporządzona została w </w:t>
      </w:r>
      <w:r w:rsidR="006F4831">
        <w:rPr>
          <w:rFonts w:ascii="Times New Roman" w:hAnsi="Times New Roman" w:cs="Times New Roman"/>
          <w:sz w:val="20"/>
          <w:szCs w:val="20"/>
        </w:rPr>
        <w:t>3</w:t>
      </w:r>
      <w:r w:rsidRPr="002C63D0">
        <w:rPr>
          <w:rFonts w:ascii="Times New Roman" w:hAnsi="Times New Roman" w:cs="Times New Roman"/>
          <w:sz w:val="20"/>
          <w:szCs w:val="20"/>
        </w:rPr>
        <w:t xml:space="preserve"> egz., </w:t>
      </w:r>
      <w:r w:rsidR="006F4831">
        <w:rPr>
          <w:rFonts w:ascii="Times New Roman" w:hAnsi="Times New Roman" w:cs="Times New Roman"/>
          <w:sz w:val="20"/>
          <w:szCs w:val="20"/>
        </w:rPr>
        <w:t>dwa</w:t>
      </w:r>
      <w:r w:rsidRPr="002C63D0">
        <w:rPr>
          <w:rFonts w:ascii="Times New Roman" w:hAnsi="Times New Roman" w:cs="Times New Roman"/>
          <w:sz w:val="20"/>
          <w:szCs w:val="20"/>
        </w:rPr>
        <w:t xml:space="preserve"> dla Zamawiającego, jeden dla Wykonawcy.</w:t>
      </w:r>
    </w:p>
    <w:p w14:paraId="0A766836" w14:textId="77777777" w:rsidR="004363B4" w:rsidRDefault="004363B4" w:rsidP="00AE0542">
      <w:pPr>
        <w:pStyle w:val="Akapitzlist"/>
        <w:widowControl w:val="0"/>
        <w:numPr>
          <w:ilvl w:val="0"/>
          <w:numId w:val="26"/>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Załącznikami do umowy są:</w:t>
      </w:r>
    </w:p>
    <w:p w14:paraId="3BF0E427" w14:textId="3B3C5217" w:rsidR="00685F71"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1).......................</w:t>
      </w:r>
    </w:p>
    <w:p w14:paraId="236D82B6" w14:textId="128AA0B8" w:rsidR="00685F71" w:rsidRDefault="00685F71" w:rsidP="00685F71">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2).......................</w:t>
      </w:r>
    </w:p>
    <w:p w14:paraId="451B1B3E" w14:textId="2895EAC3" w:rsidR="00685F71" w:rsidRPr="00E24B83" w:rsidRDefault="00685F71" w:rsidP="00E24B83">
      <w:pPr>
        <w:pStyle w:val="Akapitzlist"/>
        <w:widowControl w:val="0"/>
        <w:autoSpaceDE w:val="0"/>
        <w:autoSpaceDN w:val="0"/>
        <w:adjustRightInd w:val="0"/>
        <w:spacing w:line="276" w:lineRule="auto"/>
        <w:ind w:left="426"/>
        <w:jc w:val="both"/>
        <w:rPr>
          <w:rFonts w:ascii="Times New Roman" w:hAnsi="Times New Roman" w:cs="Times New Roman"/>
          <w:sz w:val="20"/>
          <w:szCs w:val="20"/>
        </w:rPr>
      </w:pPr>
      <w:r>
        <w:rPr>
          <w:rFonts w:ascii="Times New Roman" w:hAnsi="Times New Roman" w:cs="Times New Roman"/>
          <w:sz w:val="20"/>
          <w:szCs w:val="20"/>
        </w:rPr>
        <w:t>3)......................</w:t>
      </w:r>
    </w:p>
    <w:p w14:paraId="1B89B9F5" w14:textId="1A5BFDD4" w:rsidR="00956C9E" w:rsidRPr="002C63D0" w:rsidRDefault="006D3AEC" w:rsidP="00E24B83">
      <w:pPr>
        <w:tabs>
          <w:tab w:val="left" w:pos="567"/>
        </w:tabs>
        <w:spacing w:line="276" w:lineRule="auto"/>
        <w:contextualSpacing/>
        <w:rPr>
          <w:rFonts w:ascii="Times New Roman" w:hAnsi="Times New Roman" w:cs="Times New Roman"/>
          <w:b/>
          <w:sz w:val="20"/>
          <w:szCs w:val="20"/>
        </w:rPr>
      </w:pPr>
      <w:r w:rsidRPr="002C63D0">
        <w:rPr>
          <w:rFonts w:ascii="Times New Roman" w:hAnsi="Times New Roman" w:cs="Times New Roman"/>
          <w:b/>
          <w:sz w:val="20"/>
          <w:szCs w:val="20"/>
        </w:rPr>
        <w:tab/>
      </w:r>
      <w:r w:rsidRPr="002C63D0">
        <w:rPr>
          <w:rFonts w:ascii="Times New Roman" w:hAnsi="Times New Roman" w:cs="Times New Roman"/>
          <w:b/>
          <w:sz w:val="20"/>
          <w:szCs w:val="20"/>
        </w:rPr>
        <w:tab/>
        <w:t xml:space="preserve">                             </w:t>
      </w:r>
    </w:p>
    <w:tbl>
      <w:tblPr>
        <w:tblW w:w="0" w:type="auto"/>
        <w:jc w:val="center"/>
        <w:tblLook w:val="01E0" w:firstRow="1" w:lastRow="1" w:firstColumn="1" w:lastColumn="1" w:noHBand="0" w:noVBand="0"/>
      </w:tblPr>
      <w:tblGrid>
        <w:gridCol w:w="4068"/>
        <w:gridCol w:w="1002"/>
        <w:gridCol w:w="3543"/>
      </w:tblGrid>
      <w:tr w:rsidR="006D3AEC" w:rsidRPr="002C63D0" w14:paraId="06B95D09" w14:textId="77777777" w:rsidTr="006D3AEC">
        <w:trPr>
          <w:jc w:val="center"/>
        </w:trPr>
        <w:tc>
          <w:tcPr>
            <w:tcW w:w="4068" w:type="dxa"/>
          </w:tcPr>
          <w:p w14:paraId="5B846F30" w14:textId="77777777" w:rsidR="006D3AEC" w:rsidRPr="002C63D0"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b/>
                <w:sz w:val="20"/>
                <w:szCs w:val="20"/>
              </w:rPr>
              <w:t>W imieniu Zamawiającego:</w:t>
            </w:r>
          </w:p>
        </w:tc>
        <w:tc>
          <w:tcPr>
            <w:tcW w:w="1002" w:type="dxa"/>
          </w:tcPr>
          <w:p w14:paraId="02AA616D" w14:textId="77777777" w:rsidR="006D3AEC" w:rsidRPr="002C63D0" w:rsidRDefault="006D3AEC" w:rsidP="004C128E">
            <w:pPr>
              <w:spacing w:line="276" w:lineRule="auto"/>
              <w:jc w:val="center"/>
              <w:rPr>
                <w:rFonts w:ascii="Times New Roman" w:hAnsi="Times New Roman" w:cs="Times New Roman"/>
                <w:sz w:val="20"/>
                <w:szCs w:val="20"/>
              </w:rPr>
            </w:pPr>
          </w:p>
        </w:tc>
        <w:tc>
          <w:tcPr>
            <w:tcW w:w="3543" w:type="dxa"/>
          </w:tcPr>
          <w:p w14:paraId="5D685608" w14:textId="77777777" w:rsidR="006D3AEC" w:rsidRPr="002C63D0"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b/>
                <w:sz w:val="20"/>
                <w:szCs w:val="20"/>
              </w:rPr>
              <w:t>W imieniu Wykonawcy:</w:t>
            </w:r>
          </w:p>
        </w:tc>
      </w:tr>
      <w:tr w:rsidR="006D3AEC" w:rsidRPr="002C63D0" w14:paraId="72B8C918" w14:textId="77777777" w:rsidTr="006D3AEC">
        <w:trPr>
          <w:jc w:val="center"/>
        </w:trPr>
        <w:tc>
          <w:tcPr>
            <w:tcW w:w="4068" w:type="dxa"/>
          </w:tcPr>
          <w:p w14:paraId="3A583E70" w14:textId="77777777" w:rsidR="00180B1D" w:rsidRPr="002C63D0" w:rsidRDefault="00180B1D" w:rsidP="004C128E">
            <w:pPr>
              <w:spacing w:line="276" w:lineRule="auto"/>
              <w:jc w:val="center"/>
              <w:rPr>
                <w:rFonts w:ascii="Times New Roman" w:hAnsi="Times New Roman" w:cs="Times New Roman"/>
                <w:i/>
                <w:sz w:val="20"/>
                <w:szCs w:val="20"/>
              </w:rPr>
            </w:pPr>
          </w:p>
          <w:p w14:paraId="0C4AE6DE" w14:textId="77777777" w:rsidR="006D3AEC" w:rsidRPr="002C63D0"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w:t>
            </w:r>
          </w:p>
          <w:p w14:paraId="48854BA0" w14:textId="6C5DB649" w:rsidR="006D3AEC" w:rsidRPr="00111713"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(Imi</w:t>
            </w:r>
            <w:r w:rsidRPr="002C63D0">
              <w:rPr>
                <w:rFonts w:ascii="Times New Roman" w:eastAsia="Calibri" w:hAnsi="Times New Roman" w:cs="Times New Roman"/>
                <w:i/>
                <w:sz w:val="20"/>
                <w:szCs w:val="20"/>
              </w:rPr>
              <w:t>ę</w:t>
            </w:r>
            <w:r w:rsidRPr="002C63D0">
              <w:rPr>
                <w:rFonts w:ascii="Times New Roman" w:hAnsi="Times New Roman" w:cs="Times New Roman"/>
                <w:i/>
                <w:sz w:val="20"/>
                <w:szCs w:val="20"/>
              </w:rPr>
              <w:t xml:space="preserve"> i Nazwisko, funkcja)</w:t>
            </w:r>
          </w:p>
          <w:p w14:paraId="3E4FCF5E" w14:textId="77777777" w:rsidR="006D3AEC" w:rsidRPr="002C63D0" w:rsidRDefault="006D3AEC" w:rsidP="004C128E">
            <w:pPr>
              <w:spacing w:line="276" w:lineRule="auto"/>
              <w:jc w:val="center"/>
              <w:rPr>
                <w:rFonts w:ascii="Times New Roman" w:hAnsi="Times New Roman" w:cs="Times New Roman"/>
                <w:sz w:val="20"/>
                <w:szCs w:val="20"/>
              </w:rPr>
            </w:pPr>
          </w:p>
        </w:tc>
        <w:tc>
          <w:tcPr>
            <w:tcW w:w="1002" w:type="dxa"/>
          </w:tcPr>
          <w:p w14:paraId="16D31641" w14:textId="77777777" w:rsidR="006D3AEC" w:rsidRPr="002C63D0" w:rsidRDefault="006D3AEC" w:rsidP="004C128E">
            <w:pPr>
              <w:spacing w:line="276" w:lineRule="auto"/>
              <w:jc w:val="center"/>
              <w:rPr>
                <w:rFonts w:ascii="Times New Roman" w:hAnsi="Times New Roman" w:cs="Times New Roman"/>
                <w:sz w:val="20"/>
                <w:szCs w:val="20"/>
              </w:rPr>
            </w:pPr>
          </w:p>
          <w:p w14:paraId="3B096B91" w14:textId="77777777" w:rsidR="006D3AEC" w:rsidRPr="002C63D0" w:rsidRDefault="006D3AEC" w:rsidP="004C128E">
            <w:pPr>
              <w:spacing w:line="276" w:lineRule="auto"/>
              <w:jc w:val="center"/>
              <w:rPr>
                <w:rFonts w:ascii="Times New Roman" w:hAnsi="Times New Roman" w:cs="Times New Roman"/>
                <w:sz w:val="20"/>
                <w:szCs w:val="20"/>
              </w:rPr>
            </w:pPr>
          </w:p>
        </w:tc>
        <w:tc>
          <w:tcPr>
            <w:tcW w:w="3543" w:type="dxa"/>
          </w:tcPr>
          <w:p w14:paraId="5D153C7A" w14:textId="77777777" w:rsidR="006D3AEC" w:rsidRDefault="006D3AEC" w:rsidP="004C128E">
            <w:pPr>
              <w:spacing w:line="276" w:lineRule="auto"/>
              <w:jc w:val="center"/>
              <w:rPr>
                <w:rFonts w:ascii="Times New Roman" w:hAnsi="Times New Roman" w:cs="Times New Roman"/>
                <w:i/>
                <w:sz w:val="20"/>
                <w:szCs w:val="20"/>
              </w:rPr>
            </w:pPr>
          </w:p>
          <w:p w14:paraId="66601E1C" w14:textId="77777777" w:rsidR="00180B1D" w:rsidRPr="002C63D0" w:rsidRDefault="00180B1D" w:rsidP="004C128E">
            <w:pPr>
              <w:spacing w:line="276" w:lineRule="auto"/>
              <w:jc w:val="center"/>
              <w:rPr>
                <w:rFonts w:ascii="Times New Roman" w:hAnsi="Times New Roman" w:cs="Times New Roman"/>
                <w:i/>
                <w:sz w:val="20"/>
                <w:szCs w:val="20"/>
              </w:rPr>
            </w:pPr>
          </w:p>
          <w:p w14:paraId="12BDEAB7" w14:textId="77777777" w:rsidR="006D3AEC" w:rsidRPr="002C63D0"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w:t>
            </w:r>
          </w:p>
          <w:p w14:paraId="1AE23285" w14:textId="77777777" w:rsidR="006D3AEC" w:rsidRPr="002C63D0" w:rsidRDefault="006D3AEC" w:rsidP="004C128E">
            <w:pPr>
              <w:spacing w:line="276" w:lineRule="auto"/>
              <w:jc w:val="center"/>
              <w:rPr>
                <w:rFonts w:ascii="Times New Roman" w:hAnsi="Times New Roman" w:cs="Times New Roman"/>
                <w:sz w:val="20"/>
                <w:szCs w:val="20"/>
              </w:rPr>
            </w:pPr>
            <w:r w:rsidRPr="002C63D0">
              <w:rPr>
                <w:rFonts w:ascii="Times New Roman" w:hAnsi="Times New Roman" w:cs="Times New Roman"/>
                <w:i/>
                <w:sz w:val="20"/>
                <w:szCs w:val="20"/>
              </w:rPr>
              <w:t>(Imi</w:t>
            </w:r>
            <w:r w:rsidRPr="002C63D0">
              <w:rPr>
                <w:rFonts w:ascii="Times New Roman" w:eastAsia="Calibri" w:hAnsi="Times New Roman" w:cs="Times New Roman"/>
                <w:i/>
                <w:sz w:val="20"/>
                <w:szCs w:val="20"/>
              </w:rPr>
              <w:t>ę</w:t>
            </w:r>
            <w:r w:rsidRPr="002C63D0">
              <w:rPr>
                <w:rFonts w:ascii="Times New Roman" w:hAnsi="Times New Roman" w:cs="Times New Roman"/>
                <w:i/>
                <w:sz w:val="20"/>
                <w:szCs w:val="20"/>
              </w:rPr>
              <w:t xml:space="preserve"> i Nazwisko, funkcja)</w:t>
            </w:r>
          </w:p>
        </w:tc>
      </w:tr>
      <w:tr w:rsidR="006D3AEC" w:rsidRPr="002C63D0" w14:paraId="2F4AEBCA" w14:textId="77777777" w:rsidTr="006D3AEC">
        <w:trPr>
          <w:trHeight w:val="63"/>
          <w:jc w:val="center"/>
        </w:trPr>
        <w:tc>
          <w:tcPr>
            <w:tcW w:w="4068" w:type="dxa"/>
          </w:tcPr>
          <w:p w14:paraId="26D12289" w14:textId="77777777" w:rsidR="00956C9E" w:rsidRDefault="00956C9E" w:rsidP="004C128E">
            <w:pPr>
              <w:spacing w:line="276" w:lineRule="auto"/>
              <w:jc w:val="center"/>
              <w:rPr>
                <w:rFonts w:ascii="Times New Roman" w:hAnsi="Times New Roman" w:cs="Times New Roman"/>
                <w:i/>
                <w:sz w:val="20"/>
                <w:szCs w:val="20"/>
              </w:rPr>
            </w:pPr>
          </w:p>
          <w:p w14:paraId="0DAFAC72" w14:textId="27774CFC" w:rsidR="00956C9E" w:rsidRPr="002C63D0" w:rsidRDefault="006D3AEC" w:rsidP="004C128E">
            <w:pPr>
              <w:spacing w:line="276" w:lineRule="auto"/>
              <w:jc w:val="center"/>
              <w:rPr>
                <w:rFonts w:ascii="Times New Roman" w:hAnsi="Times New Roman" w:cs="Times New Roman"/>
                <w:i/>
                <w:sz w:val="20"/>
                <w:szCs w:val="20"/>
              </w:rPr>
            </w:pPr>
            <w:r w:rsidRPr="002C63D0">
              <w:rPr>
                <w:rFonts w:ascii="Times New Roman" w:hAnsi="Times New Roman" w:cs="Times New Roman"/>
                <w:i/>
                <w:sz w:val="20"/>
                <w:szCs w:val="20"/>
              </w:rPr>
              <w:t>………………………….……….</w:t>
            </w:r>
          </w:p>
          <w:p w14:paraId="58EF8A58" w14:textId="77777777" w:rsidR="006D3AEC" w:rsidRPr="002C63D0" w:rsidRDefault="006D3AEC" w:rsidP="004C128E">
            <w:pPr>
              <w:spacing w:line="276" w:lineRule="auto"/>
              <w:jc w:val="center"/>
              <w:rPr>
                <w:rFonts w:ascii="Times New Roman" w:hAnsi="Times New Roman" w:cs="Times New Roman"/>
                <w:sz w:val="20"/>
                <w:szCs w:val="20"/>
              </w:rPr>
            </w:pPr>
            <w:r w:rsidRPr="002C63D0">
              <w:rPr>
                <w:rFonts w:ascii="Times New Roman" w:hAnsi="Times New Roman" w:cs="Times New Roman"/>
                <w:i/>
                <w:sz w:val="20"/>
                <w:szCs w:val="20"/>
              </w:rPr>
              <w:t>(kontrasygnata Skarbnika)</w:t>
            </w:r>
          </w:p>
        </w:tc>
        <w:tc>
          <w:tcPr>
            <w:tcW w:w="1002" w:type="dxa"/>
          </w:tcPr>
          <w:p w14:paraId="789B4701" w14:textId="77777777" w:rsidR="006D3AEC" w:rsidRPr="002C63D0" w:rsidRDefault="006D3AEC" w:rsidP="004C128E">
            <w:pPr>
              <w:spacing w:line="276" w:lineRule="auto"/>
              <w:jc w:val="center"/>
              <w:rPr>
                <w:rFonts w:ascii="Times New Roman" w:hAnsi="Times New Roman" w:cs="Times New Roman"/>
                <w:sz w:val="20"/>
                <w:szCs w:val="20"/>
              </w:rPr>
            </w:pPr>
          </w:p>
        </w:tc>
        <w:tc>
          <w:tcPr>
            <w:tcW w:w="3543" w:type="dxa"/>
          </w:tcPr>
          <w:p w14:paraId="77FFE6EC" w14:textId="77777777" w:rsidR="006D3AEC" w:rsidRPr="002C63D0" w:rsidRDefault="006D3AEC" w:rsidP="004C128E">
            <w:pPr>
              <w:spacing w:line="276" w:lineRule="auto"/>
              <w:jc w:val="center"/>
              <w:rPr>
                <w:rFonts w:ascii="Times New Roman" w:hAnsi="Times New Roman" w:cs="Times New Roman"/>
                <w:sz w:val="20"/>
                <w:szCs w:val="20"/>
              </w:rPr>
            </w:pPr>
          </w:p>
        </w:tc>
      </w:tr>
    </w:tbl>
    <w:p w14:paraId="548737E7" w14:textId="2DE12B7B" w:rsidR="00132477" w:rsidRDefault="00132477" w:rsidP="00D71F52">
      <w:pPr>
        <w:spacing w:line="276" w:lineRule="auto"/>
        <w:rPr>
          <w:rFonts w:ascii="Times New Roman" w:hAnsi="Times New Roman" w:cs="Times New Roman"/>
          <w:b/>
          <w:bCs/>
          <w:sz w:val="20"/>
          <w:szCs w:val="20"/>
        </w:rPr>
      </w:pPr>
    </w:p>
    <w:p w14:paraId="324DDF48" w14:textId="707B9F93" w:rsidR="00CE216E" w:rsidRDefault="00CE216E" w:rsidP="00D71F52">
      <w:pPr>
        <w:spacing w:line="276" w:lineRule="auto"/>
        <w:rPr>
          <w:rFonts w:ascii="Times New Roman" w:hAnsi="Times New Roman" w:cs="Times New Roman"/>
          <w:b/>
          <w:bCs/>
          <w:sz w:val="20"/>
          <w:szCs w:val="20"/>
        </w:rPr>
      </w:pPr>
    </w:p>
    <w:p w14:paraId="51A5C31C" w14:textId="5F3AFAFD" w:rsidR="00CE216E" w:rsidRDefault="00CE216E" w:rsidP="00D71F52">
      <w:pPr>
        <w:spacing w:line="276" w:lineRule="auto"/>
        <w:rPr>
          <w:rFonts w:ascii="Times New Roman" w:hAnsi="Times New Roman" w:cs="Times New Roman"/>
          <w:b/>
          <w:bCs/>
          <w:sz w:val="20"/>
          <w:szCs w:val="20"/>
        </w:rPr>
      </w:pPr>
    </w:p>
    <w:p w14:paraId="74BB9260" w14:textId="5AEB5E3D" w:rsidR="00CE216E" w:rsidRDefault="00CE216E" w:rsidP="00D71F52">
      <w:pPr>
        <w:spacing w:line="276" w:lineRule="auto"/>
        <w:rPr>
          <w:rFonts w:ascii="Times New Roman" w:hAnsi="Times New Roman" w:cs="Times New Roman"/>
          <w:b/>
          <w:bCs/>
          <w:sz w:val="20"/>
          <w:szCs w:val="20"/>
        </w:rPr>
      </w:pPr>
    </w:p>
    <w:p w14:paraId="128B439F" w14:textId="03ADEF1A" w:rsidR="00CE216E" w:rsidRDefault="00CE216E" w:rsidP="00D71F52">
      <w:pPr>
        <w:spacing w:line="276" w:lineRule="auto"/>
        <w:rPr>
          <w:rFonts w:ascii="Times New Roman" w:hAnsi="Times New Roman" w:cs="Times New Roman"/>
          <w:b/>
          <w:bCs/>
          <w:sz w:val="20"/>
          <w:szCs w:val="20"/>
        </w:rPr>
      </w:pPr>
    </w:p>
    <w:p w14:paraId="42BA5EBC" w14:textId="77777777" w:rsidR="00CE216E" w:rsidRDefault="00CE216E" w:rsidP="00D71F52">
      <w:pPr>
        <w:spacing w:line="276" w:lineRule="auto"/>
        <w:rPr>
          <w:rFonts w:ascii="Times New Roman" w:hAnsi="Times New Roman" w:cs="Times New Roman"/>
          <w:b/>
          <w:bCs/>
          <w:sz w:val="20"/>
          <w:szCs w:val="20"/>
        </w:rPr>
      </w:pPr>
    </w:p>
    <w:p w14:paraId="5A79D617" w14:textId="19A6C506" w:rsidR="008509E3" w:rsidRPr="002C63D0" w:rsidRDefault="00903CC7" w:rsidP="004C128E">
      <w:pPr>
        <w:spacing w:line="276" w:lineRule="auto"/>
        <w:jc w:val="center"/>
        <w:rPr>
          <w:rFonts w:ascii="Times New Roman" w:hAnsi="Times New Roman" w:cs="Times New Roman"/>
          <w:b/>
          <w:bCs/>
          <w:sz w:val="20"/>
          <w:szCs w:val="20"/>
        </w:rPr>
      </w:pPr>
      <w:r w:rsidRPr="002C63D0">
        <w:rPr>
          <w:rFonts w:ascii="Times New Roman" w:hAnsi="Times New Roman" w:cs="Times New Roman"/>
          <w:b/>
          <w:bCs/>
          <w:sz w:val="20"/>
          <w:szCs w:val="20"/>
        </w:rPr>
        <w:t>Załącznik N</w:t>
      </w:r>
      <w:r w:rsidR="00685F71">
        <w:rPr>
          <w:rFonts w:ascii="Times New Roman" w:hAnsi="Times New Roman" w:cs="Times New Roman"/>
          <w:b/>
          <w:bCs/>
          <w:sz w:val="20"/>
          <w:szCs w:val="20"/>
        </w:rPr>
        <w:t xml:space="preserve">r </w:t>
      </w:r>
      <w:r w:rsidR="00CE216E">
        <w:rPr>
          <w:rFonts w:ascii="Times New Roman" w:hAnsi="Times New Roman" w:cs="Times New Roman"/>
          <w:b/>
          <w:bCs/>
          <w:sz w:val="20"/>
          <w:szCs w:val="20"/>
        </w:rPr>
        <w:t>1</w:t>
      </w:r>
      <w:r w:rsidR="008509E3" w:rsidRPr="002C63D0">
        <w:rPr>
          <w:rFonts w:ascii="Times New Roman" w:hAnsi="Times New Roman" w:cs="Times New Roman"/>
          <w:b/>
          <w:bCs/>
          <w:sz w:val="20"/>
          <w:szCs w:val="20"/>
        </w:rPr>
        <w:t xml:space="preserve"> do umowy</w:t>
      </w:r>
    </w:p>
    <w:p w14:paraId="0F171297" w14:textId="77777777" w:rsidR="008509E3" w:rsidRPr="002C63D0" w:rsidRDefault="008509E3" w:rsidP="004C128E">
      <w:pPr>
        <w:pStyle w:val="Tekstpodstawowy"/>
        <w:pBdr>
          <w:bottom w:val="single" w:sz="4" w:space="1" w:color="auto"/>
        </w:pBdr>
        <w:spacing w:line="276" w:lineRule="auto"/>
        <w:jc w:val="center"/>
        <w:rPr>
          <w:rFonts w:ascii="Times New Roman" w:hAnsi="Times New Roman" w:cs="Times New Roman"/>
          <w:b w:val="0"/>
          <w:bCs w:val="0"/>
        </w:rPr>
      </w:pPr>
      <w:r w:rsidRPr="002C63D0">
        <w:rPr>
          <w:rFonts w:ascii="Times New Roman" w:hAnsi="Times New Roman" w:cs="Times New Roman"/>
        </w:rPr>
        <w:t xml:space="preserve">Wzór </w:t>
      </w:r>
      <w:r w:rsidR="00BE109C" w:rsidRPr="002C63D0">
        <w:rPr>
          <w:rFonts w:ascii="Times New Roman" w:hAnsi="Times New Roman" w:cs="Times New Roman"/>
        </w:rPr>
        <w:t>karty gwarancyjnej</w:t>
      </w:r>
    </w:p>
    <w:p w14:paraId="0330E35B" w14:textId="77777777" w:rsidR="008509E3" w:rsidRPr="002C63D0" w:rsidRDefault="008509E3" w:rsidP="004C128E">
      <w:pPr>
        <w:pStyle w:val="Akapitzlist"/>
        <w:spacing w:line="276" w:lineRule="auto"/>
        <w:rPr>
          <w:rFonts w:ascii="Times New Roman" w:hAnsi="Times New Roman" w:cs="Times New Roman"/>
          <w:iCs/>
          <w:sz w:val="20"/>
          <w:szCs w:val="20"/>
          <w:u w:val="single"/>
        </w:rPr>
      </w:pPr>
    </w:p>
    <w:p w14:paraId="058ECBE4" w14:textId="2C8BB86A"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KARTA GWARANCYJNA</w:t>
      </w:r>
      <w:r w:rsidR="00CE216E">
        <w:rPr>
          <w:rFonts w:ascii="Times New Roman" w:hAnsi="Times New Roman" w:cs="Times New Roman"/>
          <w:b/>
          <w:sz w:val="20"/>
          <w:szCs w:val="20"/>
        </w:rPr>
        <w:t xml:space="preserve"> </w:t>
      </w:r>
      <w:r w:rsidRPr="002C63D0">
        <w:rPr>
          <w:rFonts w:ascii="Times New Roman" w:hAnsi="Times New Roman" w:cs="Times New Roman"/>
          <w:b/>
          <w:sz w:val="20"/>
          <w:szCs w:val="20"/>
        </w:rPr>
        <w:t>– WZÓR</w:t>
      </w:r>
    </w:p>
    <w:p w14:paraId="5230954A" w14:textId="77777777" w:rsidR="00EF3885" w:rsidRPr="002C63D0" w:rsidRDefault="00EF3885" w:rsidP="004C128E">
      <w:pPr>
        <w:widowControl w:val="0"/>
        <w:autoSpaceDE w:val="0"/>
        <w:autoSpaceDN w:val="0"/>
        <w:adjustRightInd w:val="0"/>
        <w:spacing w:line="276" w:lineRule="auto"/>
        <w:jc w:val="center"/>
        <w:rPr>
          <w:rFonts w:ascii="Times New Roman" w:hAnsi="Times New Roman" w:cs="Times New Roman"/>
          <w:b/>
          <w:sz w:val="20"/>
          <w:szCs w:val="20"/>
        </w:rPr>
      </w:pPr>
    </w:p>
    <w:tbl>
      <w:tblPr>
        <w:tblStyle w:val="Tabela-Siatka"/>
        <w:tblW w:w="0" w:type="auto"/>
        <w:tblLook w:val="04A0" w:firstRow="1" w:lastRow="0" w:firstColumn="1" w:lastColumn="0" w:noHBand="0" w:noVBand="1"/>
      </w:tblPr>
      <w:tblGrid>
        <w:gridCol w:w="4079"/>
        <w:gridCol w:w="4975"/>
      </w:tblGrid>
      <w:tr w:rsidR="008509E3" w:rsidRPr="002C63D0" w14:paraId="2954977D" w14:textId="77777777" w:rsidTr="00593168">
        <w:tc>
          <w:tcPr>
            <w:tcW w:w="4079" w:type="dxa"/>
            <w:vAlign w:val="center"/>
          </w:tcPr>
          <w:p w14:paraId="2CDC0FD7"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 xml:space="preserve">ZAMAWIAJĄCY </w:t>
            </w:r>
            <w:r w:rsidRPr="002C63D0">
              <w:rPr>
                <w:rFonts w:ascii="Times New Roman" w:hAnsi="Times New Roman" w:cs="Times New Roman"/>
                <w:sz w:val="20"/>
                <w:szCs w:val="20"/>
              </w:rPr>
              <w:br/>
              <w:t>UPRAWNIONY Z TYTUŁU</w:t>
            </w:r>
          </w:p>
          <w:p w14:paraId="11587F1A"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GWARANCJI</w:t>
            </w:r>
          </w:p>
        </w:tc>
        <w:tc>
          <w:tcPr>
            <w:tcW w:w="4975" w:type="dxa"/>
          </w:tcPr>
          <w:p w14:paraId="5008171F" w14:textId="1E4590CA" w:rsidR="006710D3" w:rsidRPr="002C63D0" w:rsidRDefault="006710D3" w:rsidP="004C128E">
            <w:pPr>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Gmina </w:t>
            </w:r>
            <w:r w:rsidR="00CE216E">
              <w:rPr>
                <w:rFonts w:ascii="Times New Roman" w:hAnsi="Times New Roman" w:cs="Times New Roman"/>
                <w:b/>
                <w:sz w:val="20"/>
                <w:szCs w:val="20"/>
              </w:rPr>
              <w:t>Wydminy</w:t>
            </w:r>
          </w:p>
          <w:p w14:paraId="616BDF0B" w14:textId="0CA81F2B" w:rsidR="006710D3" w:rsidRPr="002C63D0" w:rsidRDefault="00CE216E" w:rsidP="004C128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Pl. Rynek 1/1</w:t>
            </w:r>
            <w:r w:rsidR="00260D7E">
              <w:rPr>
                <w:rFonts w:ascii="Times New Roman" w:hAnsi="Times New Roman" w:cs="Times New Roman"/>
                <w:b/>
                <w:sz w:val="20"/>
                <w:szCs w:val="20"/>
              </w:rPr>
              <w:t xml:space="preserve">; </w:t>
            </w:r>
            <w:r>
              <w:rPr>
                <w:rFonts w:ascii="Times New Roman" w:hAnsi="Times New Roman" w:cs="Times New Roman"/>
                <w:b/>
                <w:sz w:val="20"/>
                <w:szCs w:val="20"/>
              </w:rPr>
              <w:t>11-510 Wydminy</w:t>
            </w:r>
          </w:p>
          <w:p w14:paraId="3EFA7483" w14:textId="30DB9660" w:rsidR="008509E3" w:rsidRPr="002C63D0" w:rsidRDefault="006710D3"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 xml:space="preserve"> (NIP GMINY: </w:t>
            </w:r>
            <w:r w:rsidR="00CE216E">
              <w:rPr>
                <w:rFonts w:ascii="Times New Roman" w:hAnsi="Times New Roman" w:cs="Times New Roman"/>
                <w:b/>
                <w:sz w:val="20"/>
                <w:szCs w:val="20"/>
              </w:rPr>
              <w:t>8451972086</w:t>
            </w:r>
            <w:r w:rsidR="00197886" w:rsidRPr="002C63D0">
              <w:rPr>
                <w:rFonts w:ascii="Times New Roman" w:hAnsi="Times New Roman" w:cs="Times New Roman"/>
                <w:b/>
                <w:sz w:val="20"/>
                <w:szCs w:val="20"/>
              </w:rPr>
              <w:t>)</w:t>
            </w:r>
          </w:p>
        </w:tc>
      </w:tr>
      <w:tr w:rsidR="008509E3" w:rsidRPr="002C63D0" w14:paraId="1634A1D6" w14:textId="77777777" w:rsidTr="00593168">
        <w:tc>
          <w:tcPr>
            <w:tcW w:w="4079" w:type="dxa"/>
            <w:vAlign w:val="center"/>
          </w:tcPr>
          <w:p w14:paraId="2D445E58"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p>
          <w:p w14:paraId="32E417D5"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GWARANT - WYKONAWCA</w:t>
            </w:r>
          </w:p>
          <w:p w14:paraId="73731341"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p>
        </w:tc>
        <w:tc>
          <w:tcPr>
            <w:tcW w:w="4975" w:type="dxa"/>
          </w:tcPr>
          <w:p w14:paraId="20B68C64"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p>
        </w:tc>
      </w:tr>
      <w:tr w:rsidR="008509E3" w:rsidRPr="002C63D0" w14:paraId="7EDB024F" w14:textId="77777777" w:rsidTr="00593168">
        <w:tc>
          <w:tcPr>
            <w:tcW w:w="4079" w:type="dxa"/>
            <w:vAlign w:val="center"/>
          </w:tcPr>
          <w:p w14:paraId="7C31497C"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sz w:val="20"/>
                <w:szCs w:val="20"/>
              </w:rPr>
            </w:pPr>
            <w:r w:rsidRPr="002C63D0">
              <w:rPr>
                <w:rFonts w:ascii="Times New Roman" w:hAnsi="Times New Roman" w:cs="Times New Roman"/>
                <w:sz w:val="20"/>
                <w:szCs w:val="20"/>
              </w:rPr>
              <w:t>DATA ODBIORU KOŃCOWEGO</w:t>
            </w:r>
          </w:p>
        </w:tc>
        <w:tc>
          <w:tcPr>
            <w:tcW w:w="4975" w:type="dxa"/>
          </w:tcPr>
          <w:p w14:paraId="09DD037A"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p>
        </w:tc>
      </w:tr>
    </w:tbl>
    <w:p w14:paraId="32F48A3C" w14:textId="77777777" w:rsidR="008509E3" w:rsidRPr="002C63D0" w:rsidRDefault="008509E3" w:rsidP="004C128E">
      <w:pPr>
        <w:widowControl w:val="0"/>
        <w:autoSpaceDE w:val="0"/>
        <w:autoSpaceDN w:val="0"/>
        <w:adjustRightInd w:val="0"/>
        <w:spacing w:line="276" w:lineRule="auto"/>
        <w:jc w:val="center"/>
        <w:rPr>
          <w:rFonts w:ascii="Times New Roman" w:hAnsi="Times New Roman" w:cs="Times New Roman"/>
          <w:b/>
          <w:sz w:val="20"/>
          <w:szCs w:val="20"/>
        </w:rPr>
      </w:pPr>
    </w:p>
    <w:p w14:paraId="1EFEA055" w14:textId="77777777" w:rsidR="00260D7E" w:rsidRDefault="00197886" w:rsidP="004C128E">
      <w:pPr>
        <w:widowControl w:val="0"/>
        <w:autoSpaceDE w:val="0"/>
        <w:autoSpaceDN w:val="0"/>
        <w:adjustRightInd w:val="0"/>
        <w:spacing w:line="276" w:lineRule="auto"/>
        <w:jc w:val="both"/>
        <w:rPr>
          <w:rFonts w:ascii="Times New Roman" w:hAnsi="Times New Roman" w:cs="Times New Roman"/>
          <w:color w:val="000000" w:themeColor="text1"/>
          <w:sz w:val="20"/>
          <w:szCs w:val="20"/>
        </w:rPr>
      </w:pPr>
      <w:r w:rsidRPr="002C63D0">
        <w:rPr>
          <w:rFonts w:ascii="Times New Roman" w:hAnsi="Times New Roman" w:cs="Times New Roman"/>
          <w:color w:val="000000" w:themeColor="text1"/>
          <w:sz w:val="20"/>
          <w:szCs w:val="20"/>
        </w:rPr>
        <w:t xml:space="preserve">Stosownie do ustaleń § 14 umowy Nr .………. z dnia ………., której przedmiotem jest realizacja zadania pn. </w:t>
      </w:r>
    </w:p>
    <w:p w14:paraId="057A8AD9" w14:textId="4D7253E7" w:rsidR="00197886" w:rsidRPr="00260D7E" w:rsidRDefault="00260D7E" w:rsidP="004C128E">
      <w:pPr>
        <w:widowControl w:val="0"/>
        <w:autoSpaceDE w:val="0"/>
        <w:autoSpaceDN w:val="0"/>
        <w:adjustRightInd w:val="0"/>
        <w:spacing w:line="276" w:lineRule="auto"/>
        <w:jc w:val="both"/>
        <w:rPr>
          <w:rFonts w:ascii="Times New Roman" w:hAnsi="Times New Roman" w:cs="Times New Roman"/>
          <w:b/>
          <w:color w:val="000000" w:themeColor="text1"/>
          <w:sz w:val="20"/>
          <w:szCs w:val="20"/>
        </w:rPr>
      </w:pPr>
      <w:r w:rsidRPr="00260D7E">
        <w:rPr>
          <w:rFonts w:ascii="Times New Roman" w:hAnsi="Times New Roman" w:cs="Times New Roman"/>
          <w:b/>
          <w:color w:val="000000" w:themeColor="text1"/>
          <w:sz w:val="20"/>
          <w:szCs w:val="20"/>
        </w:rPr>
        <w:t>„</w:t>
      </w:r>
      <w:bookmarkStart w:id="13" w:name="_Hlk518393183"/>
      <w:r w:rsidR="00CE216E" w:rsidRPr="00CE216E">
        <w:rPr>
          <w:rFonts w:ascii="Times New Roman" w:hAnsi="Times New Roman" w:cs="Times New Roman"/>
          <w:b/>
          <w:color w:val="000000" w:themeColor="text1"/>
          <w:sz w:val="20"/>
          <w:szCs w:val="20"/>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bookmarkEnd w:id="13"/>
      <w:r w:rsidRPr="00260D7E">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sidR="006F4831">
        <w:rPr>
          <w:rFonts w:ascii="Times New Roman" w:hAnsi="Times New Roman" w:cs="Times New Roman"/>
          <w:b/>
          <w:color w:val="000000" w:themeColor="text1"/>
          <w:sz w:val="20"/>
          <w:szCs w:val="20"/>
        </w:rPr>
        <w:t xml:space="preserve">część I </w:t>
      </w:r>
      <w:r w:rsidR="00197886" w:rsidRPr="002C63D0">
        <w:rPr>
          <w:rFonts w:ascii="Times New Roman" w:hAnsi="Times New Roman" w:cs="Times New Roman"/>
          <w:color w:val="000000" w:themeColor="text1"/>
          <w:sz w:val="20"/>
          <w:szCs w:val="20"/>
        </w:rPr>
        <w:t>udzielam gwarancji jakości na cały zakres wykonania przedmiotu zamówienia.</w:t>
      </w:r>
    </w:p>
    <w:p w14:paraId="0B43F444" w14:textId="7B05179B" w:rsidR="006C38BA" w:rsidRPr="002C63D0" w:rsidRDefault="00197886" w:rsidP="00CE216E">
      <w:pPr>
        <w:widowControl w:val="0"/>
        <w:autoSpaceDE w:val="0"/>
        <w:autoSpaceDN w:val="0"/>
        <w:adjustRightInd w:val="0"/>
        <w:spacing w:line="276" w:lineRule="auto"/>
        <w:jc w:val="both"/>
        <w:rPr>
          <w:rFonts w:ascii="Times New Roman" w:hAnsi="Times New Roman" w:cs="Times New Roman"/>
          <w:b/>
          <w:sz w:val="20"/>
          <w:szCs w:val="20"/>
        </w:rPr>
      </w:pPr>
      <w:r w:rsidRPr="002C63D0">
        <w:rPr>
          <w:rFonts w:ascii="Times New Roman" w:hAnsi="Times New Roman" w:cs="Times New Roman"/>
          <w:color w:val="000000" w:themeColor="text1"/>
          <w:sz w:val="20"/>
          <w:szCs w:val="20"/>
        </w:rPr>
        <w:t>Jednocześnie udzielam gwarancji jakości na wykonaną w ramach realizacji w/w zamówienia do</w:t>
      </w:r>
      <w:r w:rsidR="004645BD">
        <w:rPr>
          <w:rFonts w:ascii="Times New Roman" w:hAnsi="Times New Roman" w:cs="Times New Roman"/>
          <w:color w:val="000000" w:themeColor="text1"/>
          <w:sz w:val="20"/>
          <w:szCs w:val="20"/>
        </w:rPr>
        <w:t xml:space="preserve">stawę i montaż </w:t>
      </w:r>
      <w:proofErr w:type="spellStart"/>
      <w:r w:rsidR="004645BD">
        <w:rPr>
          <w:rFonts w:ascii="Times New Roman" w:hAnsi="Times New Roman" w:cs="Times New Roman"/>
          <w:color w:val="000000" w:themeColor="text1"/>
          <w:sz w:val="20"/>
          <w:szCs w:val="20"/>
        </w:rPr>
        <w:t>instalcj</w:t>
      </w:r>
      <w:r w:rsidR="006F4831">
        <w:rPr>
          <w:rFonts w:ascii="Times New Roman" w:hAnsi="Times New Roman" w:cs="Times New Roman"/>
          <w:color w:val="000000" w:themeColor="text1"/>
          <w:sz w:val="20"/>
          <w:szCs w:val="20"/>
        </w:rPr>
        <w:t>i</w:t>
      </w:r>
      <w:proofErr w:type="spellEnd"/>
      <w:r w:rsidR="004645BD">
        <w:rPr>
          <w:rFonts w:ascii="Times New Roman" w:hAnsi="Times New Roman" w:cs="Times New Roman"/>
          <w:color w:val="000000" w:themeColor="text1"/>
          <w:sz w:val="20"/>
          <w:szCs w:val="20"/>
        </w:rPr>
        <w:t xml:space="preserve"> fotowoltaicznej</w:t>
      </w:r>
      <w:r w:rsidR="00CE216E">
        <w:rPr>
          <w:rFonts w:ascii="Times New Roman" w:hAnsi="Times New Roman" w:cs="Times New Roman"/>
          <w:color w:val="000000" w:themeColor="text1"/>
          <w:sz w:val="20"/>
          <w:szCs w:val="20"/>
        </w:rPr>
        <w:t>.</w:t>
      </w:r>
      <w:r w:rsidR="004645BD">
        <w:rPr>
          <w:rFonts w:ascii="Times New Roman" w:hAnsi="Times New Roman" w:cs="Times New Roman"/>
          <w:color w:val="000000" w:themeColor="text1"/>
          <w:sz w:val="20"/>
          <w:szCs w:val="20"/>
        </w:rPr>
        <w:t xml:space="preserve"> </w:t>
      </w:r>
      <w:r w:rsidRPr="002C63D0">
        <w:rPr>
          <w:rFonts w:ascii="Times New Roman" w:hAnsi="Times New Roman" w:cs="Times New Roman"/>
          <w:color w:val="000000" w:themeColor="text1"/>
          <w:sz w:val="20"/>
          <w:szCs w:val="20"/>
        </w:rPr>
        <w:t xml:space="preserve"> </w:t>
      </w:r>
      <w:bookmarkStart w:id="14" w:name="_GoBack"/>
      <w:bookmarkEnd w:id="14"/>
    </w:p>
    <w:p w14:paraId="48FE887A" w14:textId="77777777" w:rsidR="00317ECD" w:rsidRPr="002C63D0" w:rsidRDefault="00317ECD" w:rsidP="004C128E">
      <w:pPr>
        <w:widowControl w:val="0"/>
        <w:autoSpaceDE w:val="0"/>
        <w:autoSpaceDN w:val="0"/>
        <w:adjustRightInd w:val="0"/>
        <w:spacing w:line="276" w:lineRule="auto"/>
        <w:jc w:val="center"/>
        <w:rPr>
          <w:rFonts w:ascii="Times New Roman" w:hAnsi="Times New Roman" w:cs="Times New Roman"/>
          <w:b/>
          <w:sz w:val="20"/>
          <w:szCs w:val="20"/>
        </w:rPr>
      </w:pPr>
    </w:p>
    <w:p w14:paraId="67C69DDD" w14:textId="27D32F15" w:rsidR="00B82B54" w:rsidRPr="002C63D0" w:rsidRDefault="004645BD" w:rsidP="004C128E">
      <w:pPr>
        <w:widowControl w:val="0"/>
        <w:autoSpaceDE w:val="0"/>
        <w:autoSpaceDN w:val="0"/>
        <w:adjustRightInd w:val="0"/>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Zestawy fotowoltaiczne </w:t>
      </w:r>
      <w:r w:rsidR="00B82B54" w:rsidRPr="002C63D0">
        <w:rPr>
          <w:rFonts w:ascii="Times New Roman" w:hAnsi="Times New Roman" w:cs="Times New Roman"/>
          <w:b/>
          <w:sz w:val="20"/>
          <w:szCs w:val="20"/>
        </w:rPr>
        <w:t xml:space="preserve"> zos</w:t>
      </w:r>
      <w:r w:rsidR="00F22FFA" w:rsidRPr="002C63D0">
        <w:rPr>
          <w:rFonts w:ascii="Times New Roman" w:hAnsi="Times New Roman" w:cs="Times New Roman"/>
          <w:b/>
          <w:sz w:val="20"/>
          <w:szCs w:val="20"/>
        </w:rPr>
        <w:t xml:space="preserve">tały zamontowane </w:t>
      </w:r>
      <w:r w:rsidR="00BD0160" w:rsidRPr="002C63D0">
        <w:rPr>
          <w:rFonts w:ascii="Times New Roman" w:hAnsi="Times New Roman" w:cs="Times New Roman"/>
          <w:b/>
          <w:sz w:val="20"/>
          <w:szCs w:val="20"/>
        </w:rPr>
        <w:t>na połaci dachowej</w:t>
      </w:r>
      <w:r w:rsidR="00180B1D">
        <w:rPr>
          <w:rFonts w:ascii="Times New Roman" w:hAnsi="Times New Roman" w:cs="Times New Roman"/>
          <w:b/>
          <w:sz w:val="20"/>
          <w:szCs w:val="20"/>
        </w:rPr>
        <w:t>.</w:t>
      </w:r>
    </w:p>
    <w:p w14:paraId="49A3168E" w14:textId="77777777" w:rsidR="00BE109C" w:rsidRPr="002C63D0" w:rsidRDefault="00BE109C" w:rsidP="004C128E">
      <w:pPr>
        <w:widowControl w:val="0"/>
        <w:autoSpaceDE w:val="0"/>
        <w:autoSpaceDN w:val="0"/>
        <w:adjustRightInd w:val="0"/>
        <w:spacing w:line="276" w:lineRule="auto"/>
        <w:ind w:firstLine="426"/>
        <w:jc w:val="both"/>
        <w:rPr>
          <w:rFonts w:ascii="Times New Roman" w:hAnsi="Times New Roman" w:cs="Times New Roman"/>
          <w:sz w:val="20"/>
          <w:szCs w:val="20"/>
        </w:rPr>
      </w:pPr>
    </w:p>
    <w:p w14:paraId="10A51550" w14:textId="73A2E7EC" w:rsidR="00E73B27" w:rsidRPr="002C63D0" w:rsidRDefault="004645BD" w:rsidP="004C128E">
      <w:pPr>
        <w:widowControl w:val="0"/>
        <w:autoSpaceDE w:val="0"/>
        <w:autoSpaceDN w:val="0"/>
        <w:adjustRightInd w:val="0"/>
        <w:spacing w:line="276" w:lineRule="auto"/>
        <w:jc w:val="both"/>
        <w:rPr>
          <w:rFonts w:ascii="Times New Roman" w:eastAsia="TimesNewRoman" w:hAnsi="Times New Roman" w:cs="Times New Roman"/>
          <w:b/>
          <w:sz w:val="20"/>
          <w:szCs w:val="20"/>
        </w:rPr>
      </w:pPr>
      <w:r>
        <w:rPr>
          <w:rFonts w:ascii="Times New Roman" w:hAnsi="Times New Roman" w:cs="Times New Roman"/>
          <w:b/>
          <w:sz w:val="20"/>
          <w:szCs w:val="20"/>
        </w:rPr>
        <w:t>Okres gwarancji:  ……..</w:t>
      </w:r>
      <w:r w:rsidR="00E73B27" w:rsidRPr="002C63D0">
        <w:rPr>
          <w:rFonts w:ascii="Times New Roman" w:hAnsi="Times New Roman" w:cs="Times New Roman"/>
          <w:b/>
          <w:sz w:val="20"/>
          <w:szCs w:val="20"/>
        </w:rPr>
        <w:t xml:space="preserve"> lat od daty odbioru k</w:t>
      </w:r>
      <w:r w:rsidR="00180B1D">
        <w:rPr>
          <w:rFonts w:ascii="Times New Roman" w:hAnsi="Times New Roman" w:cs="Times New Roman"/>
          <w:b/>
          <w:sz w:val="20"/>
          <w:szCs w:val="20"/>
        </w:rPr>
        <w:t xml:space="preserve">ońcowego przedmiotu zamówienia </w:t>
      </w:r>
      <w:r w:rsidR="00E73B27" w:rsidRPr="002C63D0">
        <w:rPr>
          <w:rFonts w:ascii="Times New Roman" w:hAnsi="Times New Roman" w:cs="Times New Roman"/>
          <w:b/>
          <w:sz w:val="20"/>
          <w:szCs w:val="20"/>
          <w:u w:val="single"/>
        </w:rPr>
        <w:t>z zastrzeżeniem § 14 ust. 2 umowy</w:t>
      </w:r>
      <w:r w:rsidR="00E73B27" w:rsidRPr="002C63D0">
        <w:rPr>
          <w:rFonts w:ascii="Times New Roman" w:hAnsi="Times New Roman" w:cs="Times New Roman"/>
          <w:b/>
          <w:sz w:val="20"/>
          <w:szCs w:val="20"/>
        </w:rPr>
        <w:t>.</w:t>
      </w:r>
    </w:p>
    <w:p w14:paraId="282F5BBB" w14:textId="77777777" w:rsidR="00021C19" w:rsidRPr="002C63D0" w:rsidRDefault="00021C19" w:rsidP="004C128E">
      <w:pPr>
        <w:widowControl w:val="0"/>
        <w:autoSpaceDE w:val="0"/>
        <w:autoSpaceDN w:val="0"/>
        <w:adjustRightInd w:val="0"/>
        <w:spacing w:line="276" w:lineRule="auto"/>
        <w:jc w:val="center"/>
        <w:rPr>
          <w:rFonts w:ascii="Times New Roman" w:hAnsi="Times New Roman" w:cs="Times New Roman"/>
          <w:b/>
          <w:sz w:val="20"/>
          <w:szCs w:val="20"/>
        </w:rPr>
      </w:pPr>
    </w:p>
    <w:p w14:paraId="3BDEDB38" w14:textId="77777777" w:rsidR="00585477" w:rsidRPr="002C63D0" w:rsidRDefault="00B82B54"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Warunki gwarancji:</w:t>
      </w:r>
    </w:p>
    <w:p w14:paraId="6F8CB55A" w14:textId="0A0A13CB"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Zakazuje się ingerencji</w:t>
      </w:r>
      <w:r w:rsidR="004645BD">
        <w:rPr>
          <w:rFonts w:ascii="Times New Roman" w:hAnsi="Times New Roman" w:cs="Times New Roman"/>
          <w:sz w:val="20"/>
          <w:szCs w:val="20"/>
        </w:rPr>
        <w:t xml:space="preserve"> osób trzecich w zestawy fotowoltaiczne</w:t>
      </w:r>
      <w:r w:rsidRPr="002C63D0">
        <w:rPr>
          <w:rFonts w:ascii="Times New Roman" w:hAnsi="Times New Roman" w:cs="Times New Roman"/>
          <w:sz w:val="20"/>
          <w:szCs w:val="20"/>
        </w:rPr>
        <w:t xml:space="preserve"> i ich elementy przez okres</w:t>
      </w:r>
      <w:r w:rsidR="00B9396F"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obowiązywania gwarancji, z uwzględnieniem terminów wynikających z niniejszej </w:t>
      </w:r>
      <w:r w:rsidRPr="002C63D0">
        <w:rPr>
          <w:rFonts w:ascii="Times New Roman" w:hAnsi="Times New Roman" w:cs="Times New Roman"/>
          <w:color w:val="000000" w:themeColor="text1"/>
          <w:sz w:val="20"/>
          <w:szCs w:val="20"/>
        </w:rPr>
        <w:t xml:space="preserve">karty, </w:t>
      </w:r>
      <w:r w:rsidR="007C74EF" w:rsidRPr="002C63D0">
        <w:rPr>
          <w:rFonts w:ascii="Times New Roman" w:hAnsi="Times New Roman" w:cs="Times New Roman"/>
          <w:b/>
          <w:color w:val="000000" w:themeColor="text1"/>
          <w:sz w:val="20"/>
          <w:szCs w:val="20"/>
          <w:u w:val="single"/>
        </w:rPr>
        <w:t>poza</w:t>
      </w:r>
      <w:r w:rsidR="00CE1D37">
        <w:rPr>
          <w:rFonts w:ascii="Times New Roman" w:hAnsi="Times New Roman" w:cs="Times New Roman"/>
          <w:b/>
          <w:color w:val="000000" w:themeColor="text1"/>
          <w:sz w:val="20"/>
          <w:szCs w:val="20"/>
          <w:u w:val="single"/>
        </w:rPr>
        <w:t xml:space="preserve"> przypadkami określonymi w § 15</w:t>
      </w:r>
      <w:r w:rsidR="007C74EF" w:rsidRPr="002C63D0">
        <w:rPr>
          <w:rFonts w:ascii="Times New Roman" w:hAnsi="Times New Roman" w:cs="Times New Roman"/>
          <w:b/>
          <w:color w:val="000000" w:themeColor="text1"/>
          <w:sz w:val="20"/>
          <w:szCs w:val="20"/>
          <w:u w:val="single"/>
        </w:rPr>
        <w:t xml:space="preserve"> ust. </w:t>
      </w:r>
      <w:r w:rsidR="00CE216E">
        <w:rPr>
          <w:rFonts w:ascii="Times New Roman" w:hAnsi="Times New Roman" w:cs="Times New Roman"/>
          <w:b/>
          <w:color w:val="000000" w:themeColor="text1"/>
          <w:sz w:val="20"/>
          <w:szCs w:val="20"/>
          <w:u w:val="single"/>
        </w:rPr>
        <w:t>9</w:t>
      </w:r>
      <w:r w:rsidR="007C74EF" w:rsidRPr="002C63D0">
        <w:rPr>
          <w:rFonts w:ascii="Times New Roman" w:hAnsi="Times New Roman" w:cs="Times New Roman"/>
          <w:b/>
          <w:color w:val="000000" w:themeColor="text1"/>
          <w:sz w:val="20"/>
          <w:szCs w:val="20"/>
          <w:u w:val="single"/>
        </w:rPr>
        <w:t xml:space="preserve"> umowy.</w:t>
      </w:r>
    </w:p>
    <w:p w14:paraId="04163EE0" w14:textId="77777777" w:rsidR="009C0EDF"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Niniejsza gwarancja stanowi rozszerzenie odpowiedzialności Wykonawcy przedmiotu</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zamówienia z tytułu </w:t>
      </w:r>
      <w:r w:rsidRPr="002C63D0">
        <w:rPr>
          <w:rFonts w:ascii="Times New Roman" w:hAnsi="Times New Roman" w:cs="Times New Roman"/>
          <w:sz w:val="20"/>
          <w:szCs w:val="20"/>
        </w:rPr>
        <w:lastRenderedPageBreak/>
        <w:t xml:space="preserve">rękojmi. </w:t>
      </w:r>
    </w:p>
    <w:p w14:paraId="6476D08B" w14:textId="74AEF639"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W okresie gwarancji Gwarant-Wykonawca zobowiązuje się do bezpłatnego usuwania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wad, aw</w:t>
      </w:r>
      <w:r w:rsidR="007D5367">
        <w:rPr>
          <w:rFonts w:ascii="Times New Roman" w:hAnsi="Times New Roman" w:cs="Times New Roman"/>
          <w:sz w:val="20"/>
          <w:szCs w:val="20"/>
        </w:rPr>
        <w:t>arii i usterek zestawu fotowoltaicznego</w:t>
      </w:r>
      <w:r w:rsidRPr="002C63D0">
        <w:rPr>
          <w:rFonts w:ascii="Times New Roman" w:hAnsi="Times New Roman" w:cs="Times New Roman"/>
          <w:sz w:val="20"/>
          <w:szCs w:val="20"/>
        </w:rPr>
        <w:t xml:space="preserve"> (dostarczonych i wbudowanych materiałów,</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 xml:space="preserve">urządzeń, podzespołów i </w:t>
      </w:r>
      <w:r w:rsidR="000364A4" w:rsidRPr="002C63D0">
        <w:rPr>
          <w:rFonts w:ascii="Times New Roman" w:hAnsi="Times New Roman" w:cs="Times New Roman"/>
          <w:sz w:val="20"/>
          <w:szCs w:val="20"/>
        </w:rPr>
        <w:t>prac montażowych i instalacyjnych</w:t>
      </w:r>
      <w:r w:rsidRPr="002C63D0">
        <w:rPr>
          <w:rFonts w:ascii="Times New Roman" w:hAnsi="Times New Roman" w:cs="Times New Roman"/>
          <w:sz w:val="20"/>
          <w:szCs w:val="20"/>
        </w:rPr>
        <w:t>).</w:t>
      </w:r>
    </w:p>
    <w:p w14:paraId="3D2B550A" w14:textId="3CCBA30A"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O wystąpieniu wad, awarii lub usterek Zamawiający powiadomi Gwaranta</w:t>
      </w:r>
      <w:r w:rsidR="00251CC2">
        <w:rPr>
          <w:rFonts w:ascii="Times New Roman" w:hAnsi="Times New Roman" w:cs="Times New Roman"/>
          <w:sz w:val="20"/>
          <w:szCs w:val="20"/>
        </w:rPr>
        <w:t xml:space="preserve"> </w:t>
      </w:r>
      <w:r w:rsidRPr="002C63D0">
        <w:rPr>
          <w:rFonts w:ascii="Times New Roman" w:hAnsi="Times New Roman" w:cs="Times New Roman"/>
          <w:sz w:val="20"/>
          <w:szCs w:val="20"/>
        </w:rPr>
        <w:t>-Wykonawcę telefonicznie, za pomocą faksu lub elektronicznie podając rodzaje stwierdzonej</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wady, awarii lub usterki. Zgłoszenie telefoniczne będzie każdorazowo potwierdzone faksem</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lub drogą elektroniczną. Dane teleadresowe, pod które należy dokonywać zgłoszeń:</w:t>
      </w:r>
    </w:p>
    <w:p w14:paraId="426A33BA" w14:textId="77777777" w:rsidR="00B82B54" w:rsidRPr="002C63D0" w:rsidRDefault="00B82B54" w:rsidP="00AE0542">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 xml:space="preserve">telefon: </w:t>
      </w:r>
      <w:r w:rsidR="000E48A5" w:rsidRPr="002C63D0">
        <w:rPr>
          <w:rFonts w:ascii="Times New Roman" w:hAnsi="Times New Roman" w:cs="Times New Roman"/>
          <w:sz w:val="20"/>
          <w:szCs w:val="20"/>
        </w:rPr>
        <w:tab/>
      </w:r>
      <w:r w:rsidRPr="002C63D0">
        <w:rPr>
          <w:rFonts w:ascii="Times New Roman" w:hAnsi="Times New Roman" w:cs="Times New Roman"/>
          <w:sz w:val="20"/>
          <w:szCs w:val="20"/>
        </w:rPr>
        <w:t>…</w:t>
      </w:r>
      <w:r w:rsidR="000E48A5" w:rsidRPr="002C63D0">
        <w:rPr>
          <w:rFonts w:ascii="Times New Roman" w:hAnsi="Times New Roman" w:cs="Times New Roman"/>
          <w:sz w:val="20"/>
          <w:szCs w:val="20"/>
        </w:rPr>
        <w:t>…………………………….</w:t>
      </w:r>
      <w:r w:rsidRPr="002C63D0">
        <w:rPr>
          <w:rFonts w:ascii="Times New Roman" w:hAnsi="Times New Roman" w:cs="Times New Roman"/>
          <w:sz w:val="20"/>
          <w:szCs w:val="20"/>
        </w:rPr>
        <w:t>..</w:t>
      </w:r>
    </w:p>
    <w:p w14:paraId="7F4F5144" w14:textId="77777777" w:rsidR="00B82B54" w:rsidRPr="002C63D0" w:rsidRDefault="000E48A5" w:rsidP="00AE0542">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 xml:space="preserve">faks: </w:t>
      </w:r>
      <w:r w:rsidRPr="002C63D0">
        <w:rPr>
          <w:rFonts w:ascii="Times New Roman" w:hAnsi="Times New Roman" w:cs="Times New Roman"/>
          <w:sz w:val="20"/>
          <w:szCs w:val="20"/>
        </w:rPr>
        <w:tab/>
      </w:r>
      <w:r w:rsidRPr="002C63D0">
        <w:rPr>
          <w:rFonts w:ascii="Times New Roman" w:hAnsi="Times New Roman" w:cs="Times New Roman"/>
          <w:sz w:val="20"/>
          <w:szCs w:val="20"/>
        </w:rPr>
        <w:tab/>
        <w:t>………………………………...</w:t>
      </w:r>
    </w:p>
    <w:p w14:paraId="20ED90B8" w14:textId="77777777" w:rsidR="00B82B54" w:rsidRPr="002C63D0" w:rsidRDefault="000E48A5" w:rsidP="00AE0542">
      <w:pPr>
        <w:pStyle w:val="Akapitzlist"/>
        <w:widowControl w:val="0"/>
        <w:numPr>
          <w:ilvl w:val="0"/>
          <w:numId w:val="33"/>
        </w:numPr>
        <w:autoSpaceDE w:val="0"/>
        <w:autoSpaceDN w:val="0"/>
        <w:adjustRightInd w:val="0"/>
        <w:spacing w:line="276" w:lineRule="auto"/>
        <w:ind w:hanging="294"/>
        <w:jc w:val="both"/>
        <w:rPr>
          <w:rFonts w:ascii="Times New Roman" w:hAnsi="Times New Roman" w:cs="Times New Roman"/>
          <w:sz w:val="20"/>
          <w:szCs w:val="20"/>
        </w:rPr>
      </w:pPr>
      <w:r w:rsidRPr="002C63D0">
        <w:rPr>
          <w:rFonts w:ascii="Times New Roman" w:hAnsi="Times New Roman" w:cs="Times New Roman"/>
          <w:sz w:val="20"/>
          <w:szCs w:val="20"/>
        </w:rPr>
        <w:t xml:space="preserve">e-mail: </w:t>
      </w:r>
      <w:r w:rsidRPr="002C63D0">
        <w:rPr>
          <w:rFonts w:ascii="Times New Roman" w:hAnsi="Times New Roman" w:cs="Times New Roman"/>
          <w:sz w:val="20"/>
          <w:szCs w:val="20"/>
        </w:rPr>
        <w:tab/>
        <w:t>………………………………...</w:t>
      </w:r>
    </w:p>
    <w:p w14:paraId="54D5B5CA" w14:textId="77777777" w:rsidR="00B82B54" w:rsidRPr="002C63D0" w:rsidRDefault="00DA609D"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Przegląd</w:t>
      </w:r>
      <w:r w:rsidR="00B82B54" w:rsidRPr="002C63D0">
        <w:rPr>
          <w:rFonts w:ascii="Times New Roman" w:hAnsi="Times New Roman" w:cs="Times New Roman"/>
          <w:sz w:val="20"/>
          <w:szCs w:val="20"/>
        </w:rPr>
        <w:t xml:space="preserve"> gwarancyjny dostępny jest w dni robocze.</w:t>
      </w:r>
    </w:p>
    <w:p w14:paraId="1EAFAFEE" w14:textId="77777777" w:rsidR="00CF0412" w:rsidRDefault="00CF0412" w:rsidP="00AE0542">
      <w:pPr>
        <w:pStyle w:val="Akapitzlist"/>
        <w:widowControl w:val="0"/>
        <w:numPr>
          <w:ilvl w:val="3"/>
          <w:numId w:val="32"/>
        </w:numPr>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Awarie, wady i usterki zgłoszone Wykonawcy powinny być usunięte w następującym trybie i czasie:</w:t>
      </w:r>
    </w:p>
    <w:p w14:paraId="54FCF309" w14:textId="77777777" w:rsidR="00CF0412" w:rsidRDefault="00CF0412" w:rsidP="00CF0412">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sz w:val="20"/>
          <w:szCs w:val="20"/>
        </w:rPr>
        <w:t>tryb zwykły</w:t>
      </w:r>
      <w:r>
        <w:rPr>
          <w:rFonts w:ascii="Times New Roman" w:hAnsi="Times New Roman" w:cs="Times New Roman"/>
          <w:sz w:val="20"/>
          <w:szCs w:val="20"/>
        </w:rPr>
        <w:t>: Wykonawca jest zobowiązany przystąpić do usunięcia zgłoszonej awarii, wady lub usterki w ciągu 7 dni od daty otrzymania wezwania, a termin naprawy nie może być dłuższy niż 7 dni .</w:t>
      </w:r>
    </w:p>
    <w:p w14:paraId="51127E40" w14:textId="67902AA7" w:rsidR="00CF0412" w:rsidRPr="00E21083" w:rsidRDefault="00CF0412" w:rsidP="00CF0412">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tryb awaryjny</w:t>
      </w:r>
      <w:r>
        <w:rPr>
          <w:rFonts w:ascii="Times New Roman" w:hAnsi="Times New Roman" w:cs="Times New Roman"/>
          <w:sz w:val="20"/>
          <w:szCs w:val="20"/>
        </w:rPr>
        <w:t>: Wykonawca zobowiązany jest  przystąpić do usunięcia zgłoszonej awarii, wady lub usterki niezwłocznie, lecz nie później niż w ciągu 24 godzin od chwili otrzymania wezwania,  oraz do usunięcia awarii w najwcześniej możliwym terminie, nie później niż w ciągu 2 dniu od chwili otrzymania wezwania.</w:t>
      </w:r>
    </w:p>
    <w:p w14:paraId="4D8235F7" w14:textId="77777777" w:rsidR="00CF0412" w:rsidRDefault="00CF0412" w:rsidP="00CF0412">
      <w:pPr>
        <w:widowControl w:val="0"/>
        <w:autoSpaceDE w:val="0"/>
        <w:autoSpaceDN w:val="0"/>
        <w:adjustRightInd w:val="0"/>
        <w:spacing w:line="276" w:lineRule="auto"/>
        <w:jc w:val="both"/>
        <w:rPr>
          <w:rFonts w:ascii="Times New Roman" w:hAnsi="Times New Roman" w:cs="Times New Roman"/>
          <w:sz w:val="20"/>
          <w:szCs w:val="20"/>
        </w:rPr>
      </w:pPr>
      <w:r>
        <w:rPr>
          <w:rFonts w:ascii="Times New Roman" w:hAnsi="Times New Roman" w:cs="Times New Roman"/>
          <w:b/>
          <w:sz w:val="20"/>
          <w:szCs w:val="20"/>
        </w:rPr>
        <w:t xml:space="preserve">Tryb awaryjny </w:t>
      </w:r>
      <w:r>
        <w:rPr>
          <w:rFonts w:ascii="Times New Roman" w:hAnsi="Times New Roman" w:cs="Times New Roman"/>
          <w:sz w:val="20"/>
          <w:szCs w:val="20"/>
        </w:rPr>
        <w:t>zachodzi w przypadku gdy ujawniona awaria, wada lub usterka ogranicza lub uniemożliwia działania części lub całości przedmiotu umowy, a także gdy ujawniona awaria, wada lub usterka może skutkować zagrożeniem dla życia lub zdrowia ludzi, zanieczyszczeniem środowiska, wystąpieniem szkody dla Zamawiającego lub osób trzecich, jak również w innych przypadkach nie cierpiących zwłoki - o czym Zamawiający poinformuje Wykonawcę w treści wezwania.</w:t>
      </w:r>
    </w:p>
    <w:p w14:paraId="25ABE325" w14:textId="574E5D83" w:rsidR="00B82B54" w:rsidRPr="00CF0412" w:rsidRDefault="00B82B54" w:rsidP="00CF0412">
      <w:pPr>
        <w:widowControl w:val="0"/>
        <w:autoSpaceDE w:val="0"/>
        <w:autoSpaceDN w:val="0"/>
        <w:adjustRightInd w:val="0"/>
        <w:spacing w:line="276" w:lineRule="auto"/>
        <w:jc w:val="both"/>
        <w:rPr>
          <w:rFonts w:ascii="Times New Roman" w:hAnsi="Times New Roman" w:cs="Times New Roman"/>
          <w:sz w:val="20"/>
          <w:szCs w:val="20"/>
        </w:rPr>
      </w:pPr>
    </w:p>
    <w:p w14:paraId="4E35D756" w14:textId="4000C56C"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Fakt usunięcia wady, awarii lub usterki każdorazowo zostanie potwierdzony w spisanym z</w:t>
      </w:r>
      <w:r w:rsidR="000E48A5" w:rsidRPr="002C63D0">
        <w:rPr>
          <w:rFonts w:ascii="Times New Roman" w:hAnsi="Times New Roman" w:cs="Times New Roman"/>
          <w:sz w:val="20"/>
          <w:szCs w:val="20"/>
        </w:rPr>
        <w:t xml:space="preserve"> </w:t>
      </w:r>
      <w:r w:rsidR="007D5367">
        <w:rPr>
          <w:rFonts w:ascii="Times New Roman" w:hAnsi="Times New Roman" w:cs="Times New Roman"/>
          <w:sz w:val="20"/>
          <w:szCs w:val="20"/>
        </w:rPr>
        <w:t xml:space="preserve">użytkownikiem zestawu fotowoltaicznego </w:t>
      </w:r>
      <w:r w:rsidRPr="002C63D0">
        <w:rPr>
          <w:rFonts w:ascii="Times New Roman" w:hAnsi="Times New Roman" w:cs="Times New Roman"/>
          <w:sz w:val="20"/>
          <w:szCs w:val="20"/>
        </w:rPr>
        <w:t xml:space="preserve"> w protokole. Protokół podpisany przez użytkownika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zestawu musi zawierać co najmniej:</w:t>
      </w:r>
    </w:p>
    <w:p w14:paraId="0292D05E" w14:textId="77777777" w:rsidR="00B82B54" w:rsidRPr="002C63D0" w:rsidRDefault="00B82B54" w:rsidP="00AE0542">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datę </w:t>
      </w:r>
      <w:r w:rsidR="009C0EDF" w:rsidRPr="002C63D0">
        <w:rPr>
          <w:rFonts w:ascii="Times New Roman" w:hAnsi="Times New Roman" w:cs="Times New Roman"/>
          <w:sz w:val="20"/>
          <w:szCs w:val="20"/>
        </w:rPr>
        <w:t xml:space="preserve">i godzinę </w:t>
      </w:r>
      <w:r w:rsidRPr="002C63D0">
        <w:rPr>
          <w:rFonts w:ascii="Times New Roman" w:hAnsi="Times New Roman" w:cs="Times New Roman"/>
          <w:sz w:val="20"/>
          <w:szCs w:val="20"/>
        </w:rPr>
        <w:t>zgłoszenia wady, awarii lub usterki,</w:t>
      </w:r>
    </w:p>
    <w:p w14:paraId="55505C9F" w14:textId="77777777" w:rsidR="00B82B54" w:rsidRPr="002C63D0" w:rsidRDefault="00B82B54" w:rsidP="00AE0542">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rodzaj wady, awarii lub usterki,</w:t>
      </w:r>
    </w:p>
    <w:p w14:paraId="06FE1BA1" w14:textId="70C295EE" w:rsidR="009C0EDF" w:rsidRPr="002C63D0" w:rsidRDefault="00B82B54" w:rsidP="00AE0542">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adr</w:t>
      </w:r>
      <w:r w:rsidR="007D5367">
        <w:rPr>
          <w:rFonts w:ascii="Times New Roman" w:hAnsi="Times New Roman" w:cs="Times New Roman"/>
          <w:sz w:val="20"/>
          <w:szCs w:val="20"/>
        </w:rPr>
        <w:t>es lokalizacji zestawu fotowoltaicznego</w:t>
      </w:r>
    </w:p>
    <w:p w14:paraId="5D76AE20" w14:textId="77777777" w:rsidR="00B82B54" w:rsidRPr="002C63D0" w:rsidRDefault="009C0EDF" w:rsidP="00AE0542">
      <w:pPr>
        <w:pStyle w:val="Akapitzlist"/>
        <w:widowControl w:val="0"/>
        <w:numPr>
          <w:ilvl w:val="2"/>
          <w:numId w:val="34"/>
        </w:numPr>
        <w:autoSpaceDE w:val="0"/>
        <w:autoSpaceDN w:val="0"/>
        <w:adjustRightInd w:val="0"/>
        <w:spacing w:line="276" w:lineRule="auto"/>
        <w:ind w:left="851" w:hanging="425"/>
        <w:jc w:val="both"/>
        <w:rPr>
          <w:rFonts w:ascii="Times New Roman" w:hAnsi="Times New Roman" w:cs="Times New Roman"/>
          <w:sz w:val="20"/>
          <w:szCs w:val="20"/>
        </w:rPr>
      </w:pPr>
      <w:r w:rsidRPr="002C63D0">
        <w:rPr>
          <w:rFonts w:ascii="Times New Roman" w:hAnsi="Times New Roman" w:cs="Times New Roman"/>
          <w:sz w:val="20"/>
          <w:szCs w:val="20"/>
        </w:rPr>
        <w:t xml:space="preserve">datę i godzinę rozpoczęcia czynności </w:t>
      </w:r>
      <w:r w:rsidR="00DA609D" w:rsidRPr="002C63D0">
        <w:rPr>
          <w:rFonts w:ascii="Times New Roman" w:hAnsi="Times New Roman" w:cs="Times New Roman"/>
          <w:sz w:val="20"/>
          <w:szCs w:val="20"/>
        </w:rPr>
        <w:t>usług gwarancyjnych</w:t>
      </w:r>
      <w:r w:rsidR="00B82B54" w:rsidRPr="002C63D0">
        <w:rPr>
          <w:rFonts w:ascii="Times New Roman" w:hAnsi="Times New Roman" w:cs="Times New Roman"/>
          <w:sz w:val="20"/>
          <w:szCs w:val="20"/>
        </w:rPr>
        <w:t>.</w:t>
      </w:r>
    </w:p>
    <w:p w14:paraId="2D02FC22" w14:textId="77777777"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Kopię protokołu, o którym mowa w ust.</w:t>
      </w:r>
      <w:r w:rsidR="00217BBF" w:rsidRPr="002C63D0">
        <w:rPr>
          <w:rFonts w:ascii="Times New Roman" w:hAnsi="Times New Roman" w:cs="Times New Roman"/>
          <w:sz w:val="20"/>
          <w:szCs w:val="20"/>
        </w:rPr>
        <w:t xml:space="preserve"> </w:t>
      </w:r>
      <w:r w:rsidR="00903CC7" w:rsidRPr="002C63D0">
        <w:rPr>
          <w:rFonts w:ascii="Times New Roman" w:hAnsi="Times New Roman" w:cs="Times New Roman"/>
          <w:sz w:val="20"/>
          <w:szCs w:val="20"/>
        </w:rPr>
        <w:t>7</w:t>
      </w:r>
      <w:r w:rsidR="000E48A5" w:rsidRPr="002C63D0">
        <w:rPr>
          <w:rFonts w:ascii="Times New Roman" w:hAnsi="Times New Roman" w:cs="Times New Roman"/>
          <w:sz w:val="20"/>
          <w:szCs w:val="20"/>
        </w:rPr>
        <w:t>, każdorazowo Gwarant-</w:t>
      </w:r>
      <w:r w:rsidRPr="002C63D0">
        <w:rPr>
          <w:rFonts w:ascii="Times New Roman" w:hAnsi="Times New Roman" w:cs="Times New Roman"/>
          <w:sz w:val="20"/>
          <w:szCs w:val="20"/>
        </w:rPr>
        <w:t>Wykonawca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dostarcza do Zamawiającego w terminie do 5 dni od daty usunięcia wady, awarii lub usterki.</w:t>
      </w:r>
    </w:p>
    <w:p w14:paraId="668F7D84" w14:textId="77777777"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W przypadku wystąpienia wad materiałów lub wykonanych </w:t>
      </w:r>
      <w:r w:rsidR="000364A4" w:rsidRPr="002C63D0">
        <w:rPr>
          <w:rFonts w:ascii="Times New Roman" w:hAnsi="Times New Roman" w:cs="Times New Roman"/>
          <w:sz w:val="20"/>
          <w:szCs w:val="20"/>
        </w:rPr>
        <w:t>prac</w:t>
      </w:r>
      <w:r w:rsidRPr="002C63D0">
        <w:rPr>
          <w:rFonts w:ascii="Times New Roman" w:hAnsi="Times New Roman" w:cs="Times New Roman"/>
          <w:sz w:val="20"/>
          <w:szCs w:val="20"/>
        </w:rPr>
        <w:t>, które będą się</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powtarzały, bądź których nie da się usunąć, nastąpi ich wymiana na koszt Gwaranta-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Wykonawcy.</w:t>
      </w:r>
    </w:p>
    <w:p w14:paraId="29CF10A3" w14:textId="306C1A92"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Na czas wymiany Gwarant- Wykonawca dostarcza i montuje urządzenie zastępcze o</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parametrach nie gorszych niż zamontowane.</w:t>
      </w:r>
    </w:p>
    <w:p w14:paraId="07BE1556" w14:textId="50EB1022" w:rsidR="00B82B54" w:rsidRPr="002C63D0" w:rsidRDefault="00B82B54"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Na podstawie niniejszej gwarancji Zamawiający ma prawo żądać usunięcia wad, </w:t>
      </w:r>
      <w:r w:rsidR="000E48A5" w:rsidRPr="002C63D0">
        <w:rPr>
          <w:rFonts w:ascii="Times New Roman" w:hAnsi="Times New Roman" w:cs="Times New Roman"/>
          <w:sz w:val="20"/>
          <w:szCs w:val="20"/>
        </w:rPr>
        <w:t>a</w:t>
      </w:r>
      <w:r w:rsidRPr="002C63D0">
        <w:rPr>
          <w:rFonts w:ascii="Times New Roman" w:hAnsi="Times New Roman" w:cs="Times New Roman"/>
          <w:sz w:val="20"/>
          <w:szCs w:val="20"/>
        </w:rPr>
        <w:t>warii i</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usterek oraz wyrównania szkód spowodowanych ich istnieniem, w drodze polubownej od</w:t>
      </w:r>
      <w:r w:rsidR="000E48A5" w:rsidRPr="002C63D0">
        <w:rPr>
          <w:rFonts w:ascii="Times New Roman" w:hAnsi="Times New Roman" w:cs="Times New Roman"/>
          <w:sz w:val="20"/>
          <w:szCs w:val="20"/>
        </w:rPr>
        <w:t xml:space="preserve"> Gwaranta-</w:t>
      </w:r>
      <w:r w:rsidRPr="002C63D0">
        <w:rPr>
          <w:rFonts w:ascii="Times New Roman" w:hAnsi="Times New Roman" w:cs="Times New Roman"/>
          <w:sz w:val="20"/>
          <w:szCs w:val="20"/>
        </w:rPr>
        <w:t>Wykonawcy, określając termin ich usunięcia. Po bezskutecznym upływie</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określonego terminu, może żądać ustalenia na drodze sądowej istnienia powyższego</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obowiązku lub zlecić usunięcie</w:t>
      </w:r>
      <w:r w:rsidR="000E48A5" w:rsidRPr="002C63D0">
        <w:rPr>
          <w:rFonts w:ascii="Times New Roman" w:hAnsi="Times New Roman" w:cs="Times New Roman"/>
          <w:sz w:val="20"/>
          <w:szCs w:val="20"/>
        </w:rPr>
        <w:t xml:space="preserve"> wad i szkód na koszt Gwaranta-</w:t>
      </w:r>
      <w:r w:rsidRPr="002C63D0">
        <w:rPr>
          <w:rFonts w:ascii="Times New Roman" w:hAnsi="Times New Roman" w:cs="Times New Roman"/>
          <w:sz w:val="20"/>
          <w:szCs w:val="20"/>
        </w:rPr>
        <w:t>Wykonawcy innemu</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podmiotowi (pokrywając powstałą należność w pierwszej kolejności z kwoty zabezpieczenia</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roszczeń z tytułu rękojmi za wady). Zamawiającego nie obciąża dowód, z jakich przyczyn</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powstała wada, awaria lub usterka w zrealizowanym przez Wykonawcę przedmiocie</w:t>
      </w:r>
      <w:r w:rsidR="000E48A5" w:rsidRPr="002C63D0">
        <w:rPr>
          <w:rFonts w:ascii="Times New Roman" w:hAnsi="Times New Roman" w:cs="Times New Roman"/>
          <w:sz w:val="20"/>
          <w:szCs w:val="20"/>
        </w:rPr>
        <w:t xml:space="preserve"> </w:t>
      </w:r>
      <w:r w:rsidRPr="002C63D0">
        <w:rPr>
          <w:rFonts w:ascii="Times New Roman" w:hAnsi="Times New Roman" w:cs="Times New Roman"/>
          <w:sz w:val="20"/>
          <w:szCs w:val="20"/>
        </w:rPr>
        <w:t>gwarancji.</w:t>
      </w:r>
    </w:p>
    <w:p w14:paraId="224528BC" w14:textId="64D6D7D8" w:rsidR="00906A75" w:rsidRPr="002C63D0" w:rsidRDefault="000E48A5"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Odpowiedzialność Gwaranta-</w:t>
      </w:r>
      <w:r w:rsidR="00B82B54" w:rsidRPr="002C63D0">
        <w:rPr>
          <w:rFonts w:ascii="Times New Roman" w:hAnsi="Times New Roman" w:cs="Times New Roman"/>
          <w:sz w:val="20"/>
          <w:szCs w:val="20"/>
        </w:rPr>
        <w:t>Wykonawcy nie obejmuje wad, które powstały z przyczyn</w:t>
      </w:r>
      <w:r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zewnętrznych i nie pozostają w związku przyczynowo- skutkowym z jego działaniem lub</w:t>
      </w:r>
      <w:r w:rsidRPr="002C63D0">
        <w:rPr>
          <w:rFonts w:ascii="Times New Roman" w:hAnsi="Times New Roman" w:cs="Times New Roman"/>
          <w:sz w:val="20"/>
          <w:szCs w:val="20"/>
        </w:rPr>
        <w:t xml:space="preserve"> </w:t>
      </w:r>
      <w:r w:rsidR="00B82B54" w:rsidRPr="002C63D0">
        <w:rPr>
          <w:rFonts w:ascii="Times New Roman" w:hAnsi="Times New Roman" w:cs="Times New Roman"/>
          <w:sz w:val="20"/>
          <w:szCs w:val="20"/>
        </w:rPr>
        <w:t>zaniechaniem przy wykonywaniu przedmiotu umowy tj. wad i uszkodzeń spowodowanych</w:t>
      </w:r>
      <w:r w:rsidR="00906A75" w:rsidRPr="002C63D0">
        <w:rPr>
          <w:rFonts w:ascii="Times New Roman" w:hAnsi="Times New Roman" w:cs="Times New Roman"/>
          <w:sz w:val="20"/>
          <w:szCs w:val="20"/>
        </w:rPr>
        <w:t xml:space="preserve"> siłami wyższymi, niewłaściwym użytkowaniem poprzez nieprzestrzeganie instrukcji ich użytkowania.</w:t>
      </w:r>
    </w:p>
    <w:p w14:paraId="52387961" w14:textId="1911C76F" w:rsidR="00906A75" w:rsidRPr="002C63D0" w:rsidRDefault="00906A75"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Pojawienie się: korozji, zniekształceń elementów sztywnych, znaczących zmian kolorys</w:t>
      </w:r>
      <w:r w:rsidR="007D5367">
        <w:rPr>
          <w:rFonts w:ascii="Times New Roman" w:hAnsi="Times New Roman" w:cs="Times New Roman"/>
          <w:sz w:val="20"/>
          <w:szCs w:val="20"/>
        </w:rPr>
        <w:t>tyki elementów zestawu fotowoltaicznego</w:t>
      </w:r>
      <w:r w:rsidRPr="002C63D0">
        <w:rPr>
          <w:rFonts w:ascii="Times New Roman" w:hAnsi="Times New Roman" w:cs="Times New Roman"/>
          <w:sz w:val="20"/>
          <w:szCs w:val="20"/>
        </w:rPr>
        <w:t>, zacieków na dachu w miejscach ingerencji w jego powłokę podczas montażu - zawsze uruchamiają gwarancję Gwaranta- Wykonawcy.</w:t>
      </w:r>
    </w:p>
    <w:p w14:paraId="5B956A35" w14:textId="77777777" w:rsidR="00906A75" w:rsidRPr="002C63D0" w:rsidRDefault="00514F75"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b/>
          <w:sz w:val="20"/>
          <w:szCs w:val="20"/>
        </w:rPr>
      </w:pPr>
      <w:r w:rsidRPr="002C63D0">
        <w:rPr>
          <w:rFonts w:ascii="Times New Roman" w:hAnsi="Times New Roman" w:cs="Times New Roman"/>
          <w:b/>
          <w:sz w:val="20"/>
          <w:szCs w:val="20"/>
        </w:rPr>
        <w:t>Domniem</w:t>
      </w:r>
      <w:r w:rsidR="002E2042" w:rsidRPr="002C63D0">
        <w:rPr>
          <w:rFonts w:ascii="Times New Roman" w:hAnsi="Times New Roman" w:cs="Times New Roman"/>
          <w:b/>
          <w:sz w:val="20"/>
          <w:szCs w:val="20"/>
        </w:rPr>
        <w:t>ywa</w:t>
      </w:r>
      <w:r w:rsidRPr="002C63D0">
        <w:rPr>
          <w:rFonts w:ascii="Times New Roman" w:hAnsi="Times New Roman" w:cs="Times New Roman"/>
          <w:b/>
          <w:sz w:val="20"/>
          <w:szCs w:val="20"/>
        </w:rPr>
        <w:t xml:space="preserve"> się</w:t>
      </w:r>
      <w:r w:rsidR="00DE1A4B" w:rsidRPr="002C63D0">
        <w:rPr>
          <w:rFonts w:ascii="Times New Roman" w:hAnsi="Times New Roman" w:cs="Times New Roman"/>
          <w:b/>
          <w:sz w:val="20"/>
          <w:szCs w:val="20"/>
        </w:rPr>
        <w:t>,</w:t>
      </w:r>
      <w:r w:rsidRPr="002C63D0">
        <w:rPr>
          <w:rFonts w:ascii="Times New Roman" w:hAnsi="Times New Roman" w:cs="Times New Roman"/>
          <w:b/>
          <w:sz w:val="20"/>
          <w:szCs w:val="20"/>
        </w:rPr>
        <w:t xml:space="preserve"> że zgłoszona wad</w:t>
      </w:r>
      <w:r w:rsidR="00C3645C" w:rsidRPr="002C63D0">
        <w:rPr>
          <w:rFonts w:ascii="Times New Roman" w:hAnsi="Times New Roman" w:cs="Times New Roman"/>
          <w:b/>
          <w:sz w:val="20"/>
          <w:szCs w:val="20"/>
        </w:rPr>
        <w:t>a</w:t>
      </w:r>
      <w:r w:rsidRPr="002C63D0">
        <w:rPr>
          <w:rFonts w:ascii="Times New Roman" w:hAnsi="Times New Roman" w:cs="Times New Roman"/>
          <w:b/>
          <w:sz w:val="20"/>
          <w:szCs w:val="20"/>
        </w:rPr>
        <w:t xml:space="preserve"> podlega reklamacji. </w:t>
      </w:r>
      <w:r w:rsidR="00906A75" w:rsidRPr="002C63D0">
        <w:rPr>
          <w:rFonts w:ascii="Times New Roman" w:hAnsi="Times New Roman" w:cs="Times New Roman"/>
          <w:b/>
          <w:sz w:val="20"/>
          <w:szCs w:val="20"/>
        </w:rPr>
        <w:t xml:space="preserve">W przypadku reklamacji Gwarant-Wykonawca na swój koszt przedstawi dowód uwalniający Gwaranta-Wykonawcę od </w:t>
      </w:r>
      <w:r w:rsidR="00906A75" w:rsidRPr="002C63D0">
        <w:rPr>
          <w:rFonts w:ascii="Times New Roman" w:hAnsi="Times New Roman" w:cs="Times New Roman"/>
          <w:b/>
          <w:sz w:val="20"/>
          <w:szCs w:val="20"/>
        </w:rPr>
        <w:lastRenderedPageBreak/>
        <w:t xml:space="preserve">odpowiedzialności </w:t>
      </w:r>
      <w:r w:rsidRPr="002C63D0">
        <w:rPr>
          <w:rFonts w:ascii="Times New Roman" w:hAnsi="Times New Roman" w:cs="Times New Roman"/>
          <w:b/>
          <w:sz w:val="20"/>
          <w:szCs w:val="20"/>
        </w:rPr>
        <w:t>gwarancyjnej</w:t>
      </w:r>
      <w:r w:rsidR="00906A75" w:rsidRPr="002C63D0">
        <w:rPr>
          <w:rFonts w:ascii="Times New Roman" w:hAnsi="Times New Roman" w:cs="Times New Roman"/>
          <w:b/>
          <w:sz w:val="20"/>
          <w:szCs w:val="20"/>
        </w:rPr>
        <w:t>.</w:t>
      </w:r>
    </w:p>
    <w:p w14:paraId="0E1869A5" w14:textId="77777777" w:rsidR="00906A75" w:rsidRPr="002C63D0" w:rsidRDefault="00906A75"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Prawa i obowiązki stron, które nie są uregulowane w niniejszej Karcie gwarancyjnej regulo</w:t>
      </w:r>
      <w:r w:rsidR="00C3645C" w:rsidRPr="002C63D0">
        <w:rPr>
          <w:rFonts w:ascii="Times New Roman" w:hAnsi="Times New Roman" w:cs="Times New Roman"/>
          <w:sz w:val="20"/>
          <w:szCs w:val="20"/>
        </w:rPr>
        <w:t>wane będą w oparciu o przepisy k</w:t>
      </w:r>
      <w:r w:rsidRPr="002C63D0">
        <w:rPr>
          <w:rFonts w:ascii="Times New Roman" w:hAnsi="Times New Roman" w:cs="Times New Roman"/>
          <w:sz w:val="20"/>
          <w:szCs w:val="20"/>
        </w:rPr>
        <w:t>odeksu cywilnego oraz inne obowiązujące przepisy prawa.</w:t>
      </w:r>
    </w:p>
    <w:p w14:paraId="7387650F" w14:textId="238DA60E" w:rsidR="00B82B54" w:rsidRPr="002C63D0" w:rsidRDefault="00906A75" w:rsidP="00AE0542">
      <w:pPr>
        <w:pStyle w:val="Akapitzlist"/>
        <w:widowControl w:val="0"/>
        <w:numPr>
          <w:ilvl w:val="3"/>
          <w:numId w:val="32"/>
        </w:numPr>
        <w:autoSpaceDE w:val="0"/>
        <w:autoSpaceDN w:val="0"/>
        <w:adjustRightInd w:val="0"/>
        <w:spacing w:line="276" w:lineRule="auto"/>
        <w:ind w:left="426" w:hanging="426"/>
        <w:jc w:val="both"/>
        <w:rPr>
          <w:rFonts w:ascii="Times New Roman" w:hAnsi="Times New Roman" w:cs="Times New Roman"/>
          <w:sz w:val="20"/>
          <w:szCs w:val="20"/>
        </w:rPr>
      </w:pPr>
      <w:r w:rsidRPr="002C63D0">
        <w:rPr>
          <w:rFonts w:ascii="Times New Roman" w:hAnsi="Times New Roman" w:cs="Times New Roman"/>
          <w:sz w:val="20"/>
          <w:szCs w:val="20"/>
        </w:rPr>
        <w:t xml:space="preserve">Niniejsza gwarancja obejmuje swym zakresem także wszystkie wymogi gwarancyjne określone w Specyfikacji Istotnych Warunków Zamówienia </w:t>
      </w:r>
      <w:r w:rsidR="00D22D5D" w:rsidRPr="002C63D0">
        <w:rPr>
          <w:rFonts w:ascii="Times New Roman" w:hAnsi="Times New Roman" w:cs="Times New Roman"/>
          <w:sz w:val="20"/>
          <w:szCs w:val="20"/>
        </w:rPr>
        <w:t>Znak sprawy:</w:t>
      </w:r>
      <w:r w:rsidR="002E2042" w:rsidRPr="002C63D0">
        <w:rPr>
          <w:rFonts w:ascii="Times New Roman" w:hAnsi="Times New Roman" w:cs="Times New Roman"/>
          <w:sz w:val="20"/>
          <w:szCs w:val="20"/>
        </w:rPr>
        <w:t xml:space="preserve"> </w:t>
      </w:r>
      <w:r w:rsidR="00CE216E">
        <w:rPr>
          <w:rFonts w:ascii="Times New Roman" w:hAnsi="Times New Roman" w:cs="Times New Roman"/>
          <w:sz w:val="20"/>
          <w:szCs w:val="20"/>
        </w:rPr>
        <w:t>KK.271.19.2018.MC</w:t>
      </w:r>
      <w:r w:rsidRPr="002C63D0">
        <w:rPr>
          <w:rFonts w:ascii="Times New Roman" w:hAnsi="Times New Roman" w:cs="Times New Roman"/>
          <w:sz w:val="20"/>
          <w:szCs w:val="20"/>
        </w:rPr>
        <w:t xml:space="preserve"> oraz umowie </w:t>
      </w:r>
      <w:r w:rsidR="00D22D5D" w:rsidRPr="002C63D0">
        <w:rPr>
          <w:rFonts w:ascii="Times New Roman" w:hAnsi="Times New Roman" w:cs="Times New Roman"/>
          <w:sz w:val="20"/>
          <w:szCs w:val="20"/>
        </w:rPr>
        <w:t>Nr ………. z dnia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2C63D0" w14:paraId="1F599449" w14:textId="77777777" w:rsidTr="00EF3885">
        <w:tc>
          <w:tcPr>
            <w:tcW w:w="4527" w:type="dxa"/>
          </w:tcPr>
          <w:p w14:paraId="00FD6774" w14:textId="77777777" w:rsidR="006C38BA" w:rsidRPr="002C63D0" w:rsidRDefault="006C38BA"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Podpis/y Zamawiającego</w:t>
            </w:r>
          </w:p>
        </w:tc>
        <w:tc>
          <w:tcPr>
            <w:tcW w:w="4527" w:type="dxa"/>
          </w:tcPr>
          <w:p w14:paraId="14767455" w14:textId="77777777" w:rsidR="006C38BA" w:rsidRPr="002C63D0" w:rsidRDefault="00EF3885" w:rsidP="004C128E">
            <w:pPr>
              <w:widowControl w:val="0"/>
              <w:autoSpaceDE w:val="0"/>
              <w:autoSpaceDN w:val="0"/>
              <w:adjustRightInd w:val="0"/>
              <w:spacing w:line="276" w:lineRule="auto"/>
              <w:jc w:val="center"/>
              <w:rPr>
                <w:rFonts w:ascii="Times New Roman" w:hAnsi="Times New Roman" w:cs="Times New Roman"/>
                <w:b/>
                <w:sz w:val="20"/>
                <w:szCs w:val="20"/>
              </w:rPr>
            </w:pPr>
            <w:r w:rsidRPr="002C63D0">
              <w:rPr>
                <w:rFonts w:ascii="Times New Roman" w:hAnsi="Times New Roman" w:cs="Times New Roman"/>
                <w:b/>
                <w:sz w:val="20"/>
                <w:szCs w:val="20"/>
              </w:rPr>
              <w:t>Podpis/y Gwarant</w:t>
            </w:r>
          </w:p>
        </w:tc>
      </w:tr>
      <w:tr w:rsidR="006C38BA" w:rsidRPr="002C63D0" w14:paraId="4E686A86" w14:textId="77777777" w:rsidTr="00EF3885">
        <w:tc>
          <w:tcPr>
            <w:tcW w:w="4527" w:type="dxa"/>
          </w:tcPr>
          <w:p w14:paraId="15C1675B" w14:textId="77777777" w:rsidR="00632EBE" w:rsidRDefault="00632EBE" w:rsidP="004C128E">
            <w:pPr>
              <w:widowControl w:val="0"/>
              <w:autoSpaceDE w:val="0"/>
              <w:autoSpaceDN w:val="0"/>
              <w:adjustRightInd w:val="0"/>
              <w:spacing w:line="276" w:lineRule="auto"/>
              <w:jc w:val="center"/>
              <w:rPr>
                <w:rFonts w:ascii="Times New Roman" w:hAnsi="Times New Roman" w:cs="Times New Roman"/>
                <w:sz w:val="20"/>
                <w:szCs w:val="20"/>
              </w:rPr>
            </w:pPr>
          </w:p>
          <w:p w14:paraId="3E186BCE" w14:textId="77777777" w:rsidR="00260D7E" w:rsidRDefault="00260D7E" w:rsidP="004C128E">
            <w:pPr>
              <w:widowControl w:val="0"/>
              <w:autoSpaceDE w:val="0"/>
              <w:autoSpaceDN w:val="0"/>
              <w:adjustRightInd w:val="0"/>
              <w:spacing w:line="276" w:lineRule="auto"/>
              <w:jc w:val="center"/>
              <w:rPr>
                <w:rFonts w:ascii="Times New Roman" w:hAnsi="Times New Roman" w:cs="Times New Roman"/>
                <w:sz w:val="20"/>
                <w:szCs w:val="20"/>
              </w:rPr>
            </w:pPr>
          </w:p>
          <w:p w14:paraId="37A6D9D0" w14:textId="18A747C5" w:rsidR="00180B1D" w:rsidRPr="002C63D0" w:rsidRDefault="00180B1D" w:rsidP="00D71F52">
            <w:pPr>
              <w:widowControl w:val="0"/>
              <w:autoSpaceDE w:val="0"/>
              <w:autoSpaceDN w:val="0"/>
              <w:adjustRightInd w:val="0"/>
              <w:spacing w:line="276" w:lineRule="auto"/>
              <w:rPr>
                <w:rFonts w:ascii="Times New Roman" w:hAnsi="Times New Roman" w:cs="Times New Roman"/>
                <w:sz w:val="20"/>
                <w:szCs w:val="20"/>
              </w:rPr>
            </w:pPr>
          </w:p>
        </w:tc>
        <w:tc>
          <w:tcPr>
            <w:tcW w:w="4527" w:type="dxa"/>
          </w:tcPr>
          <w:p w14:paraId="50228CF9" w14:textId="77777777" w:rsidR="00632EBE" w:rsidRPr="002C63D0" w:rsidRDefault="00632EBE" w:rsidP="004C128E">
            <w:pPr>
              <w:widowControl w:val="0"/>
              <w:autoSpaceDE w:val="0"/>
              <w:autoSpaceDN w:val="0"/>
              <w:adjustRightInd w:val="0"/>
              <w:spacing w:line="276" w:lineRule="auto"/>
              <w:jc w:val="center"/>
              <w:rPr>
                <w:rFonts w:ascii="Times New Roman" w:hAnsi="Times New Roman" w:cs="Times New Roman"/>
                <w:sz w:val="20"/>
                <w:szCs w:val="20"/>
              </w:rPr>
            </w:pPr>
          </w:p>
          <w:p w14:paraId="58870219" w14:textId="6478FD12" w:rsidR="006C38BA" w:rsidRPr="002C63D0" w:rsidRDefault="006C38BA" w:rsidP="004C128E">
            <w:pPr>
              <w:widowControl w:val="0"/>
              <w:autoSpaceDE w:val="0"/>
              <w:autoSpaceDN w:val="0"/>
              <w:adjustRightInd w:val="0"/>
              <w:spacing w:line="276" w:lineRule="auto"/>
              <w:jc w:val="center"/>
              <w:rPr>
                <w:rFonts w:ascii="Times New Roman" w:hAnsi="Times New Roman" w:cs="Times New Roman"/>
                <w:sz w:val="20"/>
                <w:szCs w:val="20"/>
              </w:rPr>
            </w:pPr>
          </w:p>
        </w:tc>
      </w:tr>
    </w:tbl>
    <w:p w14:paraId="57E97A2B" w14:textId="77777777" w:rsidR="00EC654C" w:rsidRPr="002C63D0" w:rsidRDefault="00EC654C" w:rsidP="004C128E">
      <w:pPr>
        <w:widowControl w:val="0"/>
        <w:autoSpaceDE w:val="0"/>
        <w:autoSpaceDN w:val="0"/>
        <w:adjustRightInd w:val="0"/>
        <w:spacing w:line="276" w:lineRule="auto"/>
        <w:jc w:val="both"/>
        <w:rPr>
          <w:rFonts w:ascii="Times New Roman" w:hAnsi="Times New Roman" w:cs="Times New Roman"/>
          <w:sz w:val="20"/>
          <w:szCs w:val="20"/>
        </w:rPr>
      </w:pPr>
    </w:p>
    <w:p w14:paraId="654C169D" w14:textId="77777777" w:rsidR="00E11E40" w:rsidRPr="002C63D0" w:rsidRDefault="00E11E40" w:rsidP="004C128E">
      <w:pPr>
        <w:spacing w:line="276" w:lineRule="auto"/>
        <w:jc w:val="right"/>
        <w:rPr>
          <w:rFonts w:ascii="Times New Roman" w:hAnsi="Times New Roman" w:cs="Times New Roman"/>
          <w:sz w:val="20"/>
          <w:szCs w:val="20"/>
        </w:rPr>
      </w:pPr>
    </w:p>
    <w:sectPr w:rsidR="00E11E40" w:rsidRPr="002C63D0"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8A16" w14:textId="77777777" w:rsidR="00501197" w:rsidRDefault="00501197" w:rsidP="00F14FE5">
      <w:r>
        <w:separator/>
      </w:r>
    </w:p>
  </w:endnote>
  <w:endnote w:type="continuationSeparator" w:id="0">
    <w:p w14:paraId="08E99CBF" w14:textId="77777777" w:rsidR="00501197" w:rsidRDefault="00501197"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77460"/>
      <w:docPartObj>
        <w:docPartGallery w:val="Page Numbers (Bottom of Page)"/>
        <w:docPartUnique/>
      </w:docPartObj>
    </w:sdtPr>
    <w:sdtEndPr/>
    <w:sdtContent>
      <w:p w14:paraId="6E2DDA81" w14:textId="41F184DB" w:rsidR="00CC5DBD" w:rsidRDefault="00CC5DBD">
        <w:pPr>
          <w:pStyle w:val="Stopka"/>
          <w:jc w:val="center"/>
        </w:pPr>
        <w:r>
          <w:fldChar w:fldCharType="begin"/>
        </w:r>
        <w:r>
          <w:instrText>PAGE   \* MERGEFORMAT</w:instrText>
        </w:r>
        <w:r>
          <w:fldChar w:fldCharType="separate"/>
        </w:r>
        <w:r>
          <w:rPr>
            <w:noProof/>
          </w:rPr>
          <w:t>22</w:t>
        </w:r>
        <w:r>
          <w:fldChar w:fldCharType="end"/>
        </w:r>
      </w:p>
    </w:sdtContent>
  </w:sdt>
  <w:p w14:paraId="59E1AF3C" w14:textId="5122803E" w:rsidR="00CC5DBD" w:rsidRPr="00BA303A" w:rsidRDefault="00CC5DBD" w:rsidP="00E7400C">
    <w:pPr>
      <w:pStyle w:val="Stopka"/>
      <w:rPr>
        <w:rFonts w:ascii="Cambria" w:hAnsi="Cambria"/>
        <w:b/>
        <w:sz w:val="20"/>
        <w:szCs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D955" w14:textId="77777777" w:rsidR="00501197" w:rsidRDefault="00501197" w:rsidP="00F14FE5">
      <w:r>
        <w:separator/>
      </w:r>
    </w:p>
  </w:footnote>
  <w:footnote w:type="continuationSeparator" w:id="0">
    <w:p w14:paraId="012B0CA1" w14:textId="77777777" w:rsidR="00501197" w:rsidRDefault="00501197" w:rsidP="00F14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0770" w14:textId="40CFAAD6" w:rsidR="00CC5DBD" w:rsidRPr="00CB4DA9" w:rsidRDefault="00A20BE9" w:rsidP="00306621">
    <w:pPr>
      <w:pStyle w:val="Nagwek"/>
      <w:rPr>
        <w:noProof/>
        <w:sz w:val="22"/>
        <w:szCs w:val="20"/>
      </w:rPr>
    </w:pPr>
    <w:r w:rsidRPr="00A20BE9">
      <w:rPr>
        <w:noProof/>
      </w:rPr>
      <w:drawing>
        <wp:anchor distT="0" distB="0" distL="114300" distR="114300" simplePos="0" relativeHeight="251658240" behindDoc="1" locked="0" layoutInCell="1" allowOverlap="1" wp14:anchorId="64BDA4F0" wp14:editId="40D7B806">
          <wp:simplePos x="0" y="0"/>
          <wp:positionH relativeFrom="margin">
            <wp:align>left</wp:align>
          </wp:positionH>
          <wp:positionV relativeFrom="paragraph">
            <wp:posOffset>10160</wp:posOffset>
          </wp:positionV>
          <wp:extent cx="5756910" cy="551902"/>
          <wp:effectExtent l="0" t="0" r="0" b="635"/>
          <wp:wrapNone/>
          <wp:docPr id="1" name="Obraz 1" descr="C:\Users\Intel\Desktop\logo dofinansowanie 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logo dofinansowanie R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51902"/>
                  </a:xfrm>
                  <a:prstGeom prst="rect">
                    <a:avLst/>
                  </a:prstGeom>
                  <a:noFill/>
                  <a:ln>
                    <a:noFill/>
                  </a:ln>
                </pic:spPr>
              </pic:pic>
            </a:graphicData>
          </a:graphic>
        </wp:anchor>
      </w:drawing>
    </w:r>
  </w:p>
  <w:p w14:paraId="14F23C37" w14:textId="1A90B378" w:rsidR="00CC5DBD" w:rsidRDefault="00CC5DBD" w:rsidP="00306621">
    <w:pPr>
      <w:jc w:val="center"/>
      <w:rPr>
        <w:rFonts w:ascii="Cambria" w:hAnsi="Cambria"/>
        <w:bCs/>
        <w:color w:val="000000"/>
        <w:sz w:val="18"/>
        <w:szCs w:val="18"/>
      </w:rPr>
    </w:pPr>
  </w:p>
  <w:p w14:paraId="1C390971" w14:textId="1B0242F6" w:rsidR="00CC5DBD" w:rsidRPr="005B7BD7" w:rsidRDefault="00CC5DBD" w:rsidP="0030662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621E0F"/>
    <w:multiLevelType w:val="hybridMultilevel"/>
    <w:tmpl w:val="BC7EC87E"/>
    <w:lvl w:ilvl="0" w:tplc="22B869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60"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F0A46"/>
    <w:multiLevelType w:val="hybridMultilevel"/>
    <w:tmpl w:val="0ADE668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D1958"/>
    <w:multiLevelType w:val="hybridMultilevel"/>
    <w:tmpl w:val="9BE09042"/>
    <w:lvl w:ilvl="0" w:tplc="D9DEC55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358B9"/>
    <w:multiLevelType w:val="hybridMultilevel"/>
    <w:tmpl w:val="E2CA190C"/>
    <w:lvl w:ilvl="0" w:tplc="68AE3996">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93D75"/>
    <w:multiLevelType w:val="hybridMultilevel"/>
    <w:tmpl w:val="54FA4CB8"/>
    <w:lvl w:ilvl="0" w:tplc="559E11BA">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644"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596F3A"/>
    <w:multiLevelType w:val="hybridMultilevel"/>
    <w:tmpl w:val="A238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381BB8"/>
    <w:multiLevelType w:val="hybridMultilevel"/>
    <w:tmpl w:val="227C3C2C"/>
    <w:lvl w:ilvl="0" w:tplc="04150017">
      <w:start w:val="1"/>
      <w:numFmt w:val="lowerLetter"/>
      <w:lvlText w:val="%1)"/>
      <w:lvlJc w:val="left"/>
      <w:pPr>
        <w:ind w:left="1287" w:hanging="360"/>
      </w:pPr>
    </w:lvl>
    <w:lvl w:ilvl="1" w:tplc="D8CE0EDE">
      <w:start w:val="1"/>
      <w:numFmt w:val="decimal"/>
      <w:lvlText w:val="%2."/>
      <w:lvlJc w:val="left"/>
      <w:pPr>
        <w:ind w:left="2207" w:hanging="560"/>
      </w:pPr>
      <w:rPr>
        <w:rFonts w:hint="default"/>
        <w:b/>
      </w:rPr>
    </w:lvl>
    <w:lvl w:ilvl="2" w:tplc="0415001B" w:tentative="1">
      <w:start w:val="1"/>
      <w:numFmt w:val="lowerRoman"/>
      <w:lvlText w:val="%3."/>
      <w:lvlJc w:val="right"/>
      <w:pPr>
        <w:ind w:left="2727" w:hanging="180"/>
      </w:pPr>
    </w:lvl>
    <w:lvl w:ilvl="3" w:tplc="04150011">
      <w:start w:val="1"/>
      <w:numFmt w:val="decimal"/>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B263C6"/>
    <w:multiLevelType w:val="hybridMultilevel"/>
    <w:tmpl w:val="487C0FC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36141770">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B6D27BF"/>
    <w:multiLevelType w:val="hybridMultilevel"/>
    <w:tmpl w:val="EEAA8320"/>
    <w:lvl w:ilvl="0" w:tplc="32F6569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heme="minorBidi"/>
      </w:rPr>
    </w:lvl>
    <w:lvl w:ilvl="1" w:tplc="38CAF5B8">
      <w:start w:val="1"/>
      <w:numFmt w:val="decimal"/>
      <w:lvlText w:val="%2."/>
      <w:lvlJc w:val="left"/>
      <w:pPr>
        <w:ind w:left="2207" w:hanging="560"/>
      </w:pPr>
      <w:rPr>
        <w:rFonts w:hint="default"/>
        <w:b/>
        <w:color w:val="000000" w:themeColor="text1"/>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22DDD"/>
    <w:multiLevelType w:val="multilevel"/>
    <w:tmpl w:val="541AD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4410EB"/>
    <w:multiLevelType w:val="hybridMultilevel"/>
    <w:tmpl w:val="554A81A0"/>
    <w:lvl w:ilvl="0" w:tplc="7CF40048">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
  </w:num>
  <w:num w:numId="3">
    <w:abstractNumId w:val="40"/>
  </w:num>
  <w:num w:numId="4">
    <w:abstractNumId w:val="20"/>
  </w:num>
  <w:num w:numId="5">
    <w:abstractNumId w:val="1"/>
  </w:num>
  <w:num w:numId="6">
    <w:abstractNumId w:val="11"/>
  </w:num>
  <w:num w:numId="7">
    <w:abstractNumId w:val="46"/>
  </w:num>
  <w:num w:numId="8">
    <w:abstractNumId w:val="0"/>
  </w:num>
  <w:num w:numId="9">
    <w:abstractNumId w:val="25"/>
  </w:num>
  <w:num w:numId="10">
    <w:abstractNumId w:val="18"/>
  </w:num>
  <w:num w:numId="11">
    <w:abstractNumId w:val="17"/>
  </w:num>
  <w:num w:numId="12">
    <w:abstractNumId w:val="32"/>
  </w:num>
  <w:num w:numId="13">
    <w:abstractNumId w:val="12"/>
  </w:num>
  <w:num w:numId="14">
    <w:abstractNumId w:val="8"/>
  </w:num>
  <w:num w:numId="15">
    <w:abstractNumId w:val="33"/>
  </w:num>
  <w:num w:numId="16">
    <w:abstractNumId w:val="45"/>
  </w:num>
  <w:num w:numId="17">
    <w:abstractNumId w:val="26"/>
  </w:num>
  <w:num w:numId="18">
    <w:abstractNumId w:val="2"/>
  </w:num>
  <w:num w:numId="19">
    <w:abstractNumId w:val="21"/>
  </w:num>
  <w:num w:numId="20">
    <w:abstractNumId w:val="7"/>
  </w:num>
  <w:num w:numId="21">
    <w:abstractNumId w:val="43"/>
  </w:num>
  <w:num w:numId="22">
    <w:abstractNumId w:val="16"/>
  </w:num>
  <w:num w:numId="23">
    <w:abstractNumId w:val="27"/>
  </w:num>
  <w:num w:numId="24">
    <w:abstractNumId w:val="14"/>
  </w:num>
  <w:num w:numId="25">
    <w:abstractNumId w:val="41"/>
  </w:num>
  <w:num w:numId="26">
    <w:abstractNumId w:val="13"/>
  </w:num>
  <w:num w:numId="27">
    <w:abstractNumId w:val="22"/>
  </w:num>
  <w:num w:numId="28">
    <w:abstractNumId w:val="9"/>
  </w:num>
  <w:num w:numId="29">
    <w:abstractNumId w:val="4"/>
  </w:num>
  <w:num w:numId="30">
    <w:abstractNumId w:val="36"/>
  </w:num>
  <w:num w:numId="31">
    <w:abstractNumId w:val="37"/>
  </w:num>
  <w:num w:numId="32">
    <w:abstractNumId w:val="3"/>
  </w:num>
  <w:num w:numId="33">
    <w:abstractNumId w:val="15"/>
  </w:num>
  <w:num w:numId="34">
    <w:abstractNumId w:val="24"/>
  </w:num>
  <w:num w:numId="35">
    <w:abstractNumId w:val="44"/>
  </w:num>
  <w:num w:numId="36">
    <w:abstractNumId w:val="30"/>
  </w:num>
  <w:num w:numId="37">
    <w:abstractNumId w:val="10"/>
  </w:num>
  <w:num w:numId="38">
    <w:abstractNumId w:val="28"/>
  </w:num>
  <w:num w:numId="39">
    <w:abstractNumId w:val="5"/>
  </w:num>
  <w:num w:numId="40">
    <w:abstractNumId w:val="29"/>
  </w:num>
  <w:num w:numId="41">
    <w:abstractNumId w:val="31"/>
  </w:num>
  <w:num w:numId="42">
    <w:abstractNumId w:val="19"/>
  </w:num>
  <w:num w:numId="43">
    <w:abstractNumId w:val="39"/>
  </w:num>
  <w:num w:numId="44">
    <w:abstractNumId w:val="35"/>
  </w:num>
  <w:num w:numId="45">
    <w:abstractNumId w:val="38"/>
  </w:num>
  <w:num w:numId="46">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54"/>
    <w:rsid w:val="00002C9E"/>
    <w:rsid w:val="00004AE6"/>
    <w:rsid w:val="00004CA4"/>
    <w:rsid w:val="00007402"/>
    <w:rsid w:val="000113A8"/>
    <w:rsid w:val="00011B8D"/>
    <w:rsid w:val="00011E8D"/>
    <w:rsid w:val="00012A78"/>
    <w:rsid w:val="000137FF"/>
    <w:rsid w:val="00013AFE"/>
    <w:rsid w:val="00014A9E"/>
    <w:rsid w:val="000153E2"/>
    <w:rsid w:val="000210D5"/>
    <w:rsid w:val="00021C19"/>
    <w:rsid w:val="00030C9F"/>
    <w:rsid w:val="000326BF"/>
    <w:rsid w:val="0003283B"/>
    <w:rsid w:val="000358AD"/>
    <w:rsid w:val="000364A4"/>
    <w:rsid w:val="00040426"/>
    <w:rsid w:val="00040F89"/>
    <w:rsid w:val="0004324E"/>
    <w:rsid w:val="00045629"/>
    <w:rsid w:val="00046924"/>
    <w:rsid w:val="000469E2"/>
    <w:rsid w:val="000540E6"/>
    <w:rsid w:val="00056838"/>
    <w:rsid w:val="00056FFE"/>
    <w:rsid w:val="000604C5"/>
    <w:rsid w:val="00061ABF"/>
    <w:rsid w:val="000625C6"/>
    <w:rsid w:val="00062870"/>
    <w:rsid w:val="00063EC1"/>
    <w:rsid w:val="000735D1"/>
    <w:rsid w:val="0007431A"/>
    <w:rsid w:val="00076193"/>
    <w:rsid w:val="000764F4"/>
    <w:rsid w:val="000814C4"/>
    <w:rsid w:val="00086972"/>
    <w:rsid w:val="00087389"/>
    <w:rsid w:val="0009049D"/>
    <w:rsid w:val="00095E10"/>
    <w:rsid w:val="00096635"/>
    <w:rsid w:val="00097C7E"/>
    <w:rsid w:val="000A2B7A"/>
    <w:rsid w:val="000A4DB5"/>
    <w:rsid w:val="000A5A37"/>
    <w:rsid w:val="000B033C"/>
    <w:rsid w:val="000B105A"/>
    <w:rsid w:val="000B371B"/>
    <w:rsid w:val="000B3E82"/>
    <w:rsid w:val="000B564F"/>
    <w:rsid w:val="000B67BC"/>
    <w:rsid w:val="000C27F0"/>
    <w:rsid w:val="000C3596"/>
    <w:rsid w:val="000D3A78"/>
    <w:rsid w:val="000D537F"/>
    <w:rsid w:val="000D62B6"/>
    <w:rsid w:val="000D71FF"/>
    <w:rsid w:val="000E1ECD"/>
    <w:rsid w:val="000E2E6D"/>
    <w:rsid w:val="000E39E4"/>
    <w:rsid w:val="000E48A5"/>
    <w:rsid w:val="000F1182"/>
    <w:rsid w:val="000F2A30"/>
    <w:rsid w:val="000F6BA4"/>
    <w:rsid w:val="0010126C"/>
    <w:rsid w:val="00110C04"/>
    <w:rsid w:val="00111713"/>
    <w:rsid w:val="00115AF8"/>
    <w:rsid w:val="0011702F"/>
    <w:rsid w:val="0011776B"/>
    <w:rsid w:val="0012499F"/>
    <w:rsid w:val="0012647B"/>
    <w:rsid w:val="001313D7"/>
    <w:rsid w:val="00132477"/>
    <w:rsid w:val="00134F05"/>
    <w:rsid w:val="0014506B"/>
    <w:rsid w:val="001454D8"/>
    <w:rsid w:val="00150E47"/>
    <w:rsid w:val="00154B91"/>
    <w:rsid w:val="001632B4"/>
    <w:rsid w:val="0016652B"/>
    <w:rsid w:val="00166803"/>
    <w:rsid w:val="0016789D"/>
    <w:rsid w:val="0017103D"/>
    <w:rsid w:val="0017306C"/>
    <w:rsid w:val="00174769"/>
    <w:rsid w:val="00180B1D"/>
    <w:rsid w:val="00183106"/>
    <w:rsid w:val="00191BCA"/>
    <w:rsid w:val="00192555"/>
    <w:rsid w:val="00193B80"/>
    <w:rsid w:val="00194833"/>
    <w:rsid w:val="00195156"/>
    <w:rsid w:val="00197886"/>
    <w:rsid w:val="001A63EE"/>
    <w:rsid w:val="001B0ECB"/>
    <w:rsid w:val="001B358F"/>
    <w:rsid w:val="001B4015"/>
    <w:rsid w:val="001C0C10"/>
    <w:rsid w:val="001C60AE"/>
    <w:rsid w:val="001C6A7E"/>
    <w:rsid w:val="001D041E"/>
    <w:rsid w:val="001E1870"/>
    <w:rsid w:val="001E3225"/>
    <w:rsid w:val="001E7C48"/>
    <w:rsid w:val="001F2078"/>
    <w:rsid w:val="001F3821"/>
    <w:rsid w:val="001F3917"/>
    <w:rsid w:val="001F75DB"/>
    <w:rsid w:val="0020565C"/>
    <w:rsid w:val="002071B2"/>
    <w:rsid w:val="00211533"/>
    <w:rsid w:val="00211FCE"/>
    <w:rsid w:val="00212A97"/>
    <w:rsid w:val="00213FE8"/>
    <w:rsid w:val="002152B1"/>
    <w:rsid w:val="00217BBF"/>
    <w:rsid w:val="0022142B"/>
    <w:rsid w:val="0022145F"/>
    <w:rsid w:val="00223DC3"/>
    <w:rsid w:val="002248A8"/>
    <w:rsid w:val="00224CC8"/>
    <w:rsid w:val="00224D5C"/>
    <w:rsid w:val="002257D6"/>
    <w:rsid w:val="00230D9C"/>
    <w:rsid w:val="002319C1"/>
    <w:rsid w:val="00240D0F"/>
    <w:rsid w:val="00241753"/>
    <w:rsid w:val="002440FD"/>
    <w:rsid w:val="00247552"/>
    <w:rsid w:val="00251CC2"/>
    <w:rsid w:val="00252B89"/>
    <w:rsid w:val="00260D7E"/>
    <w:rsid w:val="00263C5C"/>
    <w:rsid w:val="0026667C"/>
    <w:rsid w:val="0027300E"/>
    <w:rsid w:val="0027395F"/>
    <w:rsid w:val="002748A9"/>
    <w:rsid w:val="002765C9"/>
    <w:rsid w:val="00285D7F"/>
    <w:rsid w:val="002A0280"/>
    <w:rsid w:val="002A2C98"/>
    <w:rsid w:val="002A4CC8"/>
    <w:rsid w:val="002A5E8A"/>
    <w:rsid w:val="002B74E3"/>
    <w:rsid w:val="002C1F67"/>
    <w:rsid w:val="002C3CB2"/>
    <w:rsid w:val="002C63D0"/>
    <w:rsid w:val="002C7255"/>
    <w:rsid w:val="002D0F09"/>
    <w:rsid w:val="002D4B6D"/>
    <w:rsid w:val="002E2042"/>
    <w:rsid w:val="002E3AFF"/>
    <w:rsid w:val="002F280F"/>
    <w:rsid w:val="002F4BB2"/>
    <w:rsid w:val="002F51F1"/>
    <w:rsid w:val="002F5D75"/>
    <w:rsid w:val="002F5E7F"/>
    <w:rsid w:val="002F6074"/>
    <w:rsid w:val="002F60F3"/>
    <w:rsid w:val="00301BD8"/>
    <w:rsid w:val="00306621"/>
    <w:rsid w:val="003108AC"/>
    <w:rsid w:val="00314EE1"/>
    <w:rsid w:val="00317ECD"/>
    <w:rsid w:val="00321196"/>
    <w:rsid w:val="00321222"/>
    <w:rsid w:val="00325A66"/>
    <w:rsid w:val="0032657C"/>
    <w:rsid w:val="0032748A"/>
    <w:rsid w:val="0034453C"/>
    <w:rsid w:val="00347FBB"/>
    <w:rsid w:val="00353655"/>
    <w:rsid w:val="00353E21"/>
    <w:rsid w:val="003541B9"/>
    <w:rsid w:val="003662D2"/>
    <w:rsid w:val="00367D70"/>
    <w:rsid w:val="00370BF8"/>
    <w:rsid w:val="00372500"/>
    <w:rsid w:val="0037503F"/>
    <w:rsid w:val="00386218"/>
    <w:rsid w:val="00386A1A"/>
    <w:rsid w:val="003944C4"/>
    <w:rsid w:val="003973D9"/>
    <w:rsid w:val="003A1C9F"/>
    <w:rsid w:val="003A2086"/>
    <w:rsid w:val="003A2356"/>
    <w:rsid w:val="003A3C6F"/>
    <w:rsid w:val="003B0D34"/>
    <w:rsid w:val="003B37D5"/>
    <w:rsid w:val="003B6220"/>
    <w:rsid w:val="003C3303"/>
    <w:rsid w:val="003C38B7"/>
    <w:rsid w:val="003C5CEA"/>
    <w:rsid w:val="003D4F3F"/>
    <w:rsid w:val="003D5E0A"/>
    <w:rsid w:val="003D7145"/>
    <w:rsid w:val="003E0671"/>
    <w:rsid w:val="003E09D1"/>
    <w:rsid w:val="003E570C"/>
    <w:rsid w:val="003F3CE2"/>
    <w:rsid w:val="003F74D9"/>
    <w:rsid w:val="003F7FAF"/>
    <w:rsid w:val="00400B37"/>
    <w:rsid w:val="0040267B"/>
    <w:rsid w:val="0040488B"/>
    <w:rsid w:val="004049DE"/>
    <w:rsid w:val="00404DDA"/>
    <w:rsid w:val="00407F80"/>
    <w:rsid w:val="00410FB3"/>
    <w:rsid w:val="0041583C"/>
    <w:rsid w:val="00417064"/>
    <w:rsid w:val="004303AE"/>
    <w:rsid w:val="00434217"/>
    <w:rsid w:val="00434876"/>
    <w:rsid w:val="00434D02"/>
    <w:rsid w:val="0043567A"/>
    <w:rsid w:val="004363B4"/>
    <w:rsid w:val="004369CC"/>
    <w:rsid w:val="00440EB8"/>
    <w:rsid w:val="004531F7"/>
    <w:rsid w:val="004536EE"/>
    <w:rsid w:val="00455B03"/>
    <w:rsid w:val="00456267"/>
    <w:rsid w:val="00456293"/>
    <w:rsid w:val="00457523"/>
    <w:rsid w:val="00461A30"/>
    <w:rsid w:val="004645BD"/>
    <w:rsid w:val="00464CA0"/>
    <w:rsid w:val="004658E4"/>
    <w:rsid w:val="00472AA9"/>
    <w:rsid w:val="00475A14"/>
    <w:rsid w:val="004767C1"/>
    <w:rsid w:val="00483627"/>
    <w:rsid w:val="00484195"/>
    <w:rsid w:val="0048457F"/>
    <w:rsid w:val="0048679D"/>
    <w:rsid w:val="004943E3"/>
    <w:rsid w:val="004945BC"/>
    <w:rsid w:val="00497518"/>
    <w:rsid w:val="004A2A35"/>
    <w:rsid w:val="004A5E18"/>
    <w:rsid w:val="004B01F6"/>
    <w:rsid w:val="004B1269"/>
    <w:rsid w:val="004B276C"/>
    <w:rsid w:val="004B723A"/>
    <w:rsid w:val="004C128E"/>
    <w:rsid w:val="004C267C"/>
    <w:rsid w:val="004C4DBE"/>
    <w:rsid w:val="004C6D38"/>
    <w:rsid w:val="004D36C8"/>
    <w:rsid w:val="004D46E8"/>
    <w:rsid w:val="004E1F7E"/>
    <w:rsid w:val="004E3E04"/>
    <w:rsid w:val="004E5B30"/>
    <w:rsid w:val="004F1611"/>
    <w:rsid w:val="004F43F9"/>
    <w:rsid w:val="004F4D74"/>
    <w:rsid w:val="00501197"/>
    <w:rsid w:val="005034D9"/>
    <w:rsid w:val="005077EC"/>
    <w:rsid w:val="00507ED6"/>
    <w:rsid w:val="00510941"/>
    <w:rsid w:val="00514F75"/>
    <w:rsid w:val="005170A7"/>
    <w:rsid w:val="00520EAE"/>
    <w:rsid w:val="00521B90"/>
    <w:rsid w:val="0052271C"/>
    <w:rsid w:val="00523383"/>
    <w:rsid w:val="00531C46"/>
    <w:rsid w:val="00533FA2"/>
    <w:rsid w:val="00534A20"/>
    <w:rsid w:val="005411A4"/>
    <w:rsid w:val="00541EAD"/>
    <w:rsid w:val="00543103"/>
    <w:rsid w:val="005467D6"/>
    <w:rsid w:val="005476FA"/>
    <w:rsid w:val="00550C02"/>
    <w:rsid w:val="00557062"/>
    <w:rsid w:val="00557C6C"/>
    <w:rsid w:val="00562EEF"/>
    <w:rsid w:val="00564BA1"/>
    <w:rsid w:val="005753FE"/>
    <w:rsid w:val="00575660"/>
    <w:rsid w:val="00577590"/>
    <w:rsid w:val="005818D2"/>
    <w:rsid w:val="00581E2A"/>
    <w:rsid w:val="00585477"/>
    <w:rsid w:val="00586963"/>
    <w:rsid w:val="00592852"/>
    <w:rsid w:val="00592F9B"/>
    <w:rsid w:val="00593168"/>
    <w:rsid w:val="005952DB"/>
    <w:rsid w:val="00596FC0"/>
    <w:rsid w:val="005A04FC"/>
    <w:rsid w:val="005A084B"/>
    <w:rsid w:val="005A4CFC"/>
    <w:rsid w:val="005A5664"/>
    <w:rsid w:val="005A6CAA"/>
    <w:rsid w:val="005A7576"/>
    <w:rsid w:val="005A7D5E"/>
    <w:rsid w:val="005B1ADF"/>
    <w:rsid w:val="005B762C"/>
    <w:rsid w:val="005C5962"/>
    <w:rsid w:val="005C71F6"/>
    <w:rsid w:val="005D081C"/>
    <w:rsid w:val="005D2130"/>
    <w:rsid w:val="005D3719"/>
    <w:rsid w:val="005E17E0"/>
    <w:rsid w:val="005E1B5A"/>
    <w:rsid w:val="005E79BD"/>
    <w:rsid w:val="005F08E8"/>
    <w:rsid w:val="005F3558"/>
    <w:rsid w:val="005F383C"/>
    <w:rsid w:val="00600AB0"/>
    <w:rsid w:val="00601A71"/>
    <w:rsid w:val="00604A9D"/>
    <w:rsid w:val="00606B22"/>
    <w:rsid w:val="00606EB7"/>
    <w:rsid w:val="00607C91"/>
    <w:rsid w:val="006105D0"/>
    <w:rsid w:val="00613363"/>
    <w:rsid w:val="00621C4E"/>
    <w:rsid w:val="006238C1"/>
    <w:rsid w:val="0062529E"/>
    <w:rsid w:val="00625FC2"/>
    <w:rsid w:val="00627BA9"/>
    <w:rsid w:val="00630AD8"/>
    <w:rsid w:val="00630F4B"/>
    <w:rsid w:val="00631F9B"/>
    <w:rsid w:val="00632322"/>
    <w:rsid w:val="00632EBE"/>
    <w:rsid w:val="0063407F"/>
    <w:rsid w:val="00637A7D"/>
    <w:rsid w:val="006413D6"/>
    <w:rsid w:val="00653ADB"/>
    <w:rsid w:val="00654150"/>
    <w:rsid w:val="00654DA6"/>
    <w:rsid w:val="0065730E"/>
    <w:rsid w:val="00657D79"/>
    <w:rsid w:val="006603F6"/>
    <w:rsid w:val="00667D7C"/>
    <w:rsid w:val="006710D3"/>
    <w:rsid w:val="00676226"/>
    <w:rsid w:val="00676814"/>
    <w:rsid w:val="00680F3E"/>
    <w:rsid w:val="00684EF8"/>
    <w:rsid w:val="00685F71"/>
    <w:rsid w:val="0068622F"/>
    <w:rsid w:val="006869DA"/>
    <w:rsid w:val="006877B9"/>
    <w:rsid w:val="006914A3"/>
    <w:rsid w:val="00695E7C"/>
    <w:rsid w:val="00696FD4"/>
    <w:rsid w:val="006A00ED"/>
    <w:rsid w:val="006A08C1"/>
    <w:rsid w:val="006A2698"/>
    <w:rsid w:val="006A291C"/>
    <w:rsid w:val="006A4E07"/>
    <w:rsid w:val="006C38BA"/>
    <w:rsid w:val="006C4CA6"/>
    <w:rsid w:val="006D2645"/>
    <w:rsid w:val="006D3AEC"/>
    <w:rsid w:val="006D4B12"/>
    <w:rsid w:val="006D5CB8"/>
    <w:rsid w:val="006D72BA"/>
    <w:rsid w:val="006E22AD"/>
    <w:rsid w:val="006E78AA"/>
    <w:rsid w:val="006F4831"/>
    <w:rsid w:val="006F5551"/>
    <w:rsid w:val="006F6A35"/>
    <w:rsid w:val="00705B8F"/>
    <w:rsid w:val="00711F40"/>
    <w:rsid w:val="00714792"/>
    <w:rsid w:val="00715DCD"/>
    <w:rsid w:val="00716ED4"/>
    <w:rsid w:val="00723691"/>
    <w:rsid w:val="00724473"/>
    <w:rsid w:val="00724CCA"/>
    <w:rsid w:val="0072723B"/>
    <w:rsid w:val="00731B7B"/>
    <w:rsid w:val="007364E5"/>
    <w:rsid w:val="0073707E"/>
    <w:rsid w:val="00742822"/>
    <w:rsid w:val="0074438D"/>
    <w:rsid w:val="00744681"/>
    <w:rsid w:val="007475A3"/>
    <w:rsid w:val="00750030"/>
    <w:rsid w:val="00750F56"/>
    <w:rsid w:val="00751285"/>
    <w:rsid w:val="007569F4"/>
    <w:rsid w:val="007611D4"/>
    <w:rsid w:val="00770EE1"/>
    <w:rsid w:val="007714AE"/>
    <w:rsid w:val="00776314"/>
    <w:rsid w:val="007775CD"/>
    <w:rsid w:val="007849B0"/>
    <w:rsid w:val="00786728"/>
    <w:rsid w:val="007868F1"/>
    <w:rsid w:val="00793F80"/>
    <w:rsid w:val="00794334"/>
    <w:rsid w:val="007960BE"/>
    <w:rsid w:val="00797024"/>
    <w:rsid w:val="007A0354"/>
    <w:rsid w:val="007A3E15"/>
    <w:rsid w:val="007A7955"/>
    <w:rsid w:val="007B35CE"/>
    <w:rsid w:val="007C062E"/>
    <w:rsid w:val="007C32AB"/>
    <w:rsid w:val="007C68F1"/>
    <w:rsid w:val="007C74EF"/>
    <w:rsid w:val="007D280D"/>
    <w:rsid w:val="007D5367"/>
    <w:rsid w:val="007E0077"/>
    <w:rsid w:val="007E07B1"/>
    <w:rsid w:val="007E22C7"/>
    <w:rsid w:val="007E3D44"/>
    <w:rsid w:val="007E60CD"/>
    <w:rsid w:val="007F21BC"/>
    <w:rsid w:val="007F3440"/>
    <w:rsid w:val="007F3F6B"/>
    <w:rsid w:val="007F511F"/>
    <w:rsid w:val="007F5F03"/>
    <w:rsid w:val="007F6E4B"/>
    <w:rsid w:val="00802808"/>
    <w:rsid w:val="00803471"/>
    <w:rsid w:val="008064CA"/>
    <w:rsid w:val="008064E6"/>
    <w:rsid w:val="00806D06"/>
    <w:rsid w:val="008074D8"/>
    <w:rsid w:val="008079AB"/>
    <w:rsid w:val="00811C94"/>
    <w:rsid w:val="00820D4C"/>
    <w:rsid w:val="008244D8"/>
    <w:rsid w:val="00825526"/>
    <w:rsid w:val="00830839"/>
    <w:rsid w:val="00832F15"/>
    <w:rsid w:val="0083316B"/>
    <w:rsid w:val="00833813"/>
    <w:rsid w:val="00842042"/>
    <w:rsid w:val="008424AD"/>
    <w:rsid w:val="008436A6"/>
    <w:rsid w:val="00843A7B"/>
    <w:rsid w:val="008509E3"/>
    <w:rsid w:val="00855040"/>
    <w:rsid w:val="0085756C"/>
    <w:rsid w:val="00861029"/>
    <w:rsid w:val="00863516"/>
    <w:rsid w:val="00867562"/>
    <w:rsid w:val="008740F6"/>
    <w:rsid w:val="00874B69"/>
    <w:rsid w:val="008763D8"/>
    <w:rsid w:val="00883974"/>
    <w:rsid w:val="008973F0"/>
    <w:rsid w:val="008B00FB"/>
    <w:rsid w:val="008B17E0"/>
    <w:rsid w:val="008B37A8"/>
    <w:rsid w:val="008B59BC"/>
    <w:rsid w:val="008B648A"/>
    <w:rsid w:val="008C3626"/>
    <w:rsid w:val="008C3D24"/>
    <w:rsid w:val="008C637D"/>
    <w:rsid w:val="008C76FC"/>
    <w:rsid w:val="008D1D47"/>
    <w:rsid w:val="008D250F"/>
    <w:rsid w:val="008D5466"/>
    <w:rsid w:val="008E30B9"/>
    <w:rsid w:val="008F1609"/>
    <w:rsid w:val="008F7983"/>
    <w:rsid w:val="008F7BEF"/>
    <w:rsid w:val="0090016C"/>
    <w:rsid w:val="0090320E"/>
    <w:rsid w:val="00903CC7"/>
    <w:rsid w:val="00904F12"/>
    <w:rsid w:val="00906A75"/>
    <w:rsid w:val="00916644"/>
    <w:rsid w:val="009201ED"/>
    <w:rsid w:val="00921EE7"/>
    <w:rsid w:val="00926E83"/>
    <w:rsid w:val="0092794C"/>
    <w:rsid w:val="00930AC6"/>
    <w:rsid w:val="009339ED"/>
    <w:rsid w:val="009356AC"/>
    <w:rsid w:val="00936F58"/>
    <w:rsid w:val="009376CF"/>
    <w:rsid w:val="009409D7"/>
    <w:rsid w:val="0094127C"/>
    <w:rsid w:val="00945ADE"/>
    <w:rsid w:val="009503A0"/>
    <w:rsid w:val="00956C9E"/>
    <w:rsid w:val="009643F6"/>
    <w:rsid w:val="0097637D"/>
    <w:rsid w:val="00976741"/>
    <w:rsid w:val="00980335"/>
    <w:rsid w:val="009806DD"/>
    <w:rsid w:val="009847DF"/>
    <w:rsid w:val="0098480A"/>
    <w:rsid w:val="00994D52"/>
    <w:rsid w:val="009A119F"/>
    <w:rsid w:val="009A28A4"/>
    <w:rsid w:val="009A720F"/>
    <w:rsid w:val="009B199C"/>
    <w:rsid w:val="009B19B6"/>
    <w:rsid w:val="009B2E0C"/>
    <w:rsid w:val="009B5A69"/>
    <w:rsid w:val="009B6F82"/>
    <w:rsid w:val="009C0201"/>
    <w:rsid w:val="009C0EDF"/>
    <w:rsid w:val="009C2BD8"/>
    <w:rsid w:val="009C33D6"/>
    <w:rsid w:val="009C3D5C"/>
    <w:rsid w:val="009C4658"/>
    <w:rsid w:val="009C4E4B"/>
    <w:rsid w:val="009C7764"/>
    <w:rsid w:val="009D0EBB"/>
    <w:rsid w:val="009D2E50"/>
    <w:rsid w:val="009D3143"/>
    <w:rsid w:val="009D79A2"/>
    <w:rsid w:val="009E0A0B"/>
    <w:rsid w:val="009E159C"/>
    <w:rsid w:val="009F315D"/>
    <w:rsid w:val="009F5973"/>
    <w:rsid w:val="009F7DC5"/>
    <w:rsid w:val="009F7EF2"/>
    <w:rsid w:val="00A013D4"/>
    <w:rsid w:val="00A02D39"/>
    <w:rsid w:val="00A041D5"/>
    <w:rsid w:val="00A065D9"/>
    <w:rsid w:val="00A12DA2"/>
    <w:rsid w:val="00A15CB3"/>
    <w:rsid w:val="00A20BE9"/>
    <w:rsid w:val="00A24064"/>
    <w:rsid w:val="00A245ED"/>
    <w:rsid w:val="00A2744B"/>
    <w:rsid w:val="00A32317"/>
    <w:rsid w:val="00A34449"/>
    <w:rsid w:val="00A355B7"/>
    <w:rsid w:val="00A4001A"/>
    <w:rsid w:val="00A418CC"/>
    <w:rsid w:val="00A43B3E"/>
    <w:rsid w:val="00A46A6D"/>
    <w:rsid w:val="00A47A2A"/>
    <w:rsid w:val="00A65B25"/>
    <w:rsid w:val="00A76662"/>
    <w:rsid w:val="00A771B0"/>
    <w:rsid w:val="00A8414F"/>
    <w:rsid w:val="00A845E7"/>
    <w:rsid w:val="00A862F3"/>
    <w:rsid w:val="00A9084C"/>
    <w:rsid w:val="00A94885"/>
    <w:rsid w:val="00AA1055"/>
    <w:rsid w:val="00AA37B0"/>
    <w:rsid w:val="00AA3E2E"/>
    <w:rsid w:val="00AA59E3"/>
    <w:rsid w:val="00AB24C3"/>
    <w:rsid w:val="00AC08CF"/>
    <w:rsid w:val="00AC1EED"/>
    <w:rsid w:val="00AC4025"/>
    <w:rsid w:val="00AC60F8"/>
    <w:rsid w:val="00AD1644"/>
    <w:rsid w:val="00AD6D26"/>
    <w:rsid w:val="00AE0341"/>
    <w:rsid w:val="00AE0542"/>
    <w:rsid w:val="00AE1D2E"/>
    <w:rsid w:val="00AE4674"/>
    <w:rsid w:val="00AF0213"/>
    <w:rsid w:val="00AF13A4"/>
    <w:rsid w:val="00AF388A"/>
    <w:rsid w:val="00AF4086"/>
    <w:rsid w:val="00AF632F"/>
    <w:rsid w:val="00B03028"/>
    <w:rsid w:val="00B03251"/>
    <w:rsid w:val="00B04FDB"/>
    <w:rsid w:val="00B07C7B"/>
    <w:rsid w:val="00B16730"/>
    <w:rsid w:val="00B178B3"/>
    <w:rsid w:val="00B24072"/>
    <w:rsid w:val="00B25703"/>
    <w:rsid w:val="00B27947"/>
    <w:rsid w:val="00B357F4"/>
    <w:rsid w:val="00B42071"/>
    <w:rsid w:val="00B42555"/>
    <w:rsid w:val="00B46102"/>
    <w:rsid w:val="00B46138"/>
    <w:rsid w:val="00B47C99"/>
    <w:rsid w:val="00B5173B"/>
    <w:rsid w:val="00B52F38"/>
    <w:rsid w:val="00B54577"/>
    <w:rsid w:val="00B54975"/>
    <w:rsid w:val="00B54ED3"/>
    <w:rsid w:val="00B63315"/>
    <w:rsid w:val="00B63428"/>
    <w:rsid w:val="00B6760E"/>
    <w:rsid w:val="00B728F1"/>
    <w:rsid w:val="00B73EA0"/>
    <w:rsid w:val="00B74BBA"/>
    <w:rsid w:val="00B82B54"/>
    <w:rsid w:val="00B83700"/>
    <w:rsid w:val="00B84AD1"/>
    <w:rsid w:val="00B85389"/>
    <w:rsid w:val="00B86C3D"/>
    <w:rsid w:val="00B920B4"/>
    <w:rsid w:val="00B9396F"/>
    <w:rsid w:val="00B93EEE"/>
    <w:rsid w:val="00B957A5"/>
    <w:rsid w:val="00B96FB6"/>
    <w:rsid w:val="00B978C2"/>
    <w:rsid w:val="00BA0940"/>
    <w:rsid w:val="00BA2A76"/>
    <w:rsid w:val="00BA46F4"/>
    <w:rsid w:val="00BB5DBD"/>
    <w:rsid w:val="00BC064C"/>
    <w:rsid w:val="00BC2DE2"/>
    <w:rsid w:val="00BC4112"/>
    <w:rsid w:val="00BC45F6"/>
    <w:rsid w:val="00BC5350"/>
    <w:rsid w:val="00BD0160"/>
    <w:rsid w:val="00BD1C2D"/>
    <w:rsid w:val="00BD5861"/>
    <w:rsid w:val="00BD6EC7"/>
    <w:rsid w:val="00BE109C"/>
    <w:rsid w:val="00BE2EDB"/>
    <w:rsid w:val="00BE35BE"/>
    <w:rsid w:val="00BE4FAC"/>
    <w:rsid w:val="00BE6E78"/>
    <w:rsid w:val="00BE7ECD"/>
    <w:rsid w:val="00BF41C4"/>
    <w:rsid w:val="00BF5A8F"/>
    <w:rsid w:val="00C00CFD"/>
    <w:rsid w:val="00C02253"/>
    <w:rsid w:val="00C04448"/>
    <w:rsid w:val="00C06EFD"/>
    <w:rsid w:val="00C17AF0"/>
    <w:rsid w:val="00C2128C"/>
    <w:rsid w:val="00C23AFB"/>
    <w:rsid w:val="00C2451D"/>
    <w:rsid w:val="00C25094"/>
    <w:rsid w:val="00C26172"/>
    <w:rsid w:val="00C30B75"/>
    <w:rsid w:val="00C3388D"/>
    <w:rsid w:val="00C3645C"/>
    <w:rsid w:val="00C40EAD"/>
    <w:rsid w:val="00C469CA"/>
    <w:rsid w:val="00C50767"/>
    <w:rsid w:val="00C53087"/>
    <w:rsid w:val="00C55A34"/>
    <w:rsid w:val="00C605DB"/>
    <w:rsid w:val="00C61C45"/>
    <w:rsid w:val="00C62309"/>
    <w:rsid w:val="00C66210"/>
    <w:rsid w:val="00C704E4"/>
    <w:rsid w:val="00C70A8A"/>
    <w:rsid w:val="00C7148B"/>
    <w:rsid w:val="00C75054"/>
    <w:rsid w:val="00C827C0"/>
    <w:rsid w:val="00C83E91"/>
    <w:rsid w:val="00C83F4A"/>
    <w:rsid w:val="00C84D16"/>
    <w:rsid w:val="00C969BE"/>
    <w:rsid w:val="00CA21A0"/>
    <w:rsid w:val="00CA2C45"/>
    <w:rsid w:val="00CA4214"/>
    <w:rsid w:val="00CA649A"/>
    <w:rsid w:val="00CA7ABA"/>
    <w:rsid w:val="00CB2BDF"/>
    <w:rsid w:val="00CB4B15"/>
    <w:rsid w:val="00CC0CCD"/>
    <w:rsid w:val="00CC1808"/>
    <w:rsid w:val="00CC5DBD"/>
    <w:rsid w:val="00CC708A"/>
    <w:rsid w:val="00CD2154"/>
    <w:rsid w:val="00CD6B28"/>
    <w:rsid w:val="00CE1D37"/>
    <w:rsid w:val="00CE216E"/>
    <w:rsid w:val="00CE3532"/>
    <w:rsid w:val="00CF0412"/>
    <w:rsid w:val="00CF2562"/>
    <w:rsid w:val="00CF33D7"/>
    <w:rsid w:val="00CF3D9F"/>
    <w:rsid w:val="00CF7D54"/>
    <w:rsid w:val="00D11492"/>
    <w:rsid w:val="00D20502"/>
    <w:rsid w:val="00D21136"/>
    <w:rsid w:val="00D21234"/>
    <w:rsid w:val="00D2177F"/>
    <w:rsid w:val="00D22D5D"/>
    <w:rsid w:val="00D22F0A"/>
    <w:rsid w:val="00D316CB"/>
    <w:rsid w:val="00D34F25"/>
    <w:rsid w:val="00D36242"/>
    <w:rsid w:val="00D36298"/>
    <w:rsid w:val="00D3722A"/>
    <w:rsid w:val="00D40626"/>
    <w:rsid w:val="00D44476"/>
    <w:rsid w:val="00D455E5"/>
    <w:rsid w:val="00D458FD"/>
    <w:rsid w:val="00D517AC"/>
    <w:rsid w:val="00D527C0"/>
    <w:rsid w:val="00D52852"/>
    <w:rsid w:val="00D615B7"/>
    <w:rsid w:val="00D617D0"/>
    <w:rsid w:val="00D6654F"/>
    <w:rsid w:val="00D70DC4"/>
    <w:rsid w:val="00D71F52"/>
    <w:rsid w:val="00D748CE"/>
    <w:rsid w:val="00D77201"/>
    <w:rsid w:val="00D822E2"/>
    <w:rsid w:val="00D82864"/>
    <w:rsid w:val="00D83AE8"/>
    <w:rsid w:val="00D85DD0"/>
    <w:rsid w:val="00D903B3"/>
    <w:rsid w:val="00D91881"/>
    <w:rsid w:val="00D932C9"/>
    <w:rsid w:val="00D95474"/>
    <w:rsid w:val="00DA08F1"/>
    <w:rsid w:val="00DA2EAC"/>
    <w:rsid w:val="00DA461A"/>
    <w:rsid w:val="00DA609D"/>
    <w:rsid w:val="00DB1EBB"/>
    <w:rsid w:val="00DB3FAC"/>
    <w:rsid w:val="00DB5E3E"/>
    <w:rsid w:val="00DC4E1F"/>
    <w:rsid w:val="00DC5640"/>
    <w:rsid w:val="00DC77E3"/>
    <w:rsid w:val="00DE1A4B"/>
    <w:rsid w:val="00DE45E7"/>
    <w:rsid w:val="00DF3ACD"/>
    <w:rsid w:val="00DF4F8B"/>
    <w:rsid w:val="00DF76F9"/>
    <w:rsid w:val="00E01F82"/>
    <w:rsid w:val="00E04083"/>
    <w:rsid w:val="00E06175"/>
    <w:rsid w:val="00E11E40"/>
    <w:rsid w:val="00E1247C"/>
    <w:rsid w:val="00E14773"/>
    <w:rsid w:val="00E21083"/>
    <w:rsid w:val="00E21549"/>
    <w:rsid w:val="00E24B83"/>
    <w:rsid w:val="00E30C47"/>
    <w:rsid w:val="00E311B0"/>
    <w:rsid w:val="00E328C4"/>
    <w:rsid w:val="00E357F7"/>
    <w:rsid w:val="00E36B36"/>
    <w:rsid w:val="00E378F1"/>
    <w:rsid w:val="00E461A2"/>
    <w:rsid w:val="00E46530"/>
    <w:rsid w:val="00E47434"/>
    <w:rsid w:val="00E544EF"/>
    <w:rsid w:val="00E57BFA"/>
    <w:rsid w:val="00E61276"/>
    <w:rsid w:val="00E63035"/>
    <w:rsid w:val="00E70F3E"/>
    <w:rsid w:val="00E725BE"/>
    <w:rsid w:val="00E73B27"/>
    <w:rsid w:val="00E7400C"/>
    <w:rsid w:val="00E80584"/>
    <w:rsid w:val="00E86BF4"/>
    <w:rsid w:val="00E97609"/>
    <w:rsid w:val="00EA294C"/>
    <w:rsid w:val="00EA2F35"/>
    <w:rsid w:val="00EB2704"/>
    <w:rsid w:val="00EB4018"/>
    <w:rsid w:val="00EB4A1B"/>
    <w:rsid w:val="00EC5325"/>
    <w:rsid w:val="00EC654C"/>
    <w:rsid w:val="00ED0BBA"/>
    <w:rsid w:val="00ED178E"/>
    <w:rsid w:val="00ED2A58"/>
    <w:rsid w:val="00ED3E84"/>
    <w:rsid w:val="00ED60A3"/>
    <w:rsid w:val="00ED73BB"/>
    <w:rsid w:val="00ED7767"/>
    <w:rsid w:val="00EE26BE"/>
    <w:rsid w:val="00EF316D"/>
    <w:rsid w:val="00EF3885"/>
    <w:rsid w:val="00EF6B66"/>
    <w:rsid w:val="00F01377"/>
    <w:rsid w:val="00F01BF4"/>
    <w:rsid w:val="00F138D9"/>
    <w:rsid w:val="00F14751"/>
    <w:rsid w:val="00F14FE5"/>
    <w:rsid w:val="00F20E12"/>
    <w:rsid w:val="00F22109"/>
    <w:rsid w:val="00F22D8D"/>
    <w:rsid w:val="00F22FFA"/>
    <w:rsid w:val="00F309B8"/>
    <w:rsid w:val="00F32C68"/>
    <w:rsid w:val="00F3642E"/>
    <w:rsid w:val="00F411F6"/>
    <w:rsid w:val="00F43F96"/>
    <w:rsid w:val="00F45AD5"/>
    <w:rsid w:val="00F45B04"/>
    <w:rsid w:val="00F47096"/>
    <w:rsid w:val="00F5346B"/>
    <w:rsid w:val="00F5397D"/>
    <w:rsid w:val="00F54559"/>
    <w:rsid w:val="00F610C9"/>
    <w:rsid w:val="00F6318A"/>
    <w:rsid w:val="00F70CE7"/>
    <w:rsid w:val="00F7791D"/>
    <w:rsid w:val="00F81BBF"/>
    <w:rsid w:val="00F81FA1"/>
    <w:rsid w:val="00F825A2"/>
    <w:rsid w:val="00F835D9"/>
    <w:rsid w:val="00F8426B"/>
    <w:rsid w:val="00F86D29"/>
    <w:rsid w:val="00F86EC8"/>
    <w:rsid w:val="00F904FD"/>
    <w:rsid w:val="00F91E1A"/>
    <w:rsid w:val="00FC395E"/>
    <w:rsid w:val="00FC39E8"/>
    <w:rsid w:val="00FC4419"/>
    <w:rsid w:val="00FD1B2C"/>
    <w:rsid w:val="00FD39E6"/>
    <w:rsid w:val="00FD46D0"/>
    <w:rsid w:val="00FD5C56"/>
    <w:rsid w:val="00FD783E"/>
    <w:rsid w:val="00FE0131"/>
    <w:rsid w:val="00FE0136"/>
    <w:rsid w:val="00FE0B0E"/>
    <w:rsid w:val="00FE6261"/>
    <w:rsid w:val="00FE6899"/>
    <w:rsid w:val="00FE7C2E"/>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C4D7"/>
  <w15:docId w15:val="{4A59FA95-2598-40C9-B08D-8345BD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6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0565C"/>
    <w:rPr>
      <w:color w:val="0000FF"/>
      <w:u w:val="single"/>
    </w:rPr>
  </w:style>
  <w:style w:type="paragraph" w:customStyle="1" w:styleId="Standard">
    <w:name w:val="Standard"/>
    <w:rsid w:val="007849B0"/>
    <w:pPr>
      <w:widowControl w:val="0"/>
      <w:suppressAutoHyphens/>
      <w:autoSpaceDN w:val="0"/>
      <w:textAlignment w:val="baseline"/>
    </w:pPr>
    <w:rPr>
      <w:rFonts w:ascii="Times New Roman" w:eastAsia="SimSun" w:hAnsi="Times New Roman" w:cs="Lucida Sans"/>
      <w:kern w:val="3"/>
      <w:lang w:eastAsia="zh-CN" w:bidi="hi-IN"/>
    </w:rPr>
  </w:style>
  <w:style w:type="paragraph" w:styleId="Tekstprzypisukocowego">
    <w:name w:val="endnote text"/>
    <w:basedOn w:val="Normalny"/>
    <w:link w:val="TekstprzypisukocowegoZnak"/>
    <w:uiPriority w:val="99"/>
    <w:semiHidden/>
    <w:unhideWhenUsed/>
    <w:rsid w:val="00AA1055"/>
    <w:rPr>
      <w:sz w:val="20"/>
      <w:szCs w:val="20"/>
    </w:rPr>
  </w:style>
  <w:style w:type="character" w:customStyle="1" w:styleId="TekstprzypisukocowegoZnak">
    <w:name w:val="Tekst przypisu końcowego Znak"/>
    <w:basedOn w:val="Domylnaczcionkaakapitu"/>
    <w:link w:val="Tekstprzypisukocowego"/>
    <w:uiPriority w:val="99"/>
    <w:semiHidden/>
    <w:rsid w:val="00AA1055"/>
    <w:rPr>
      <w:sz w:val="20"/>
      <w:szCs w:val="20"/>
    </w:rPr>
  </w:style>
  <w:style w:type="character" w:styleId="Odwoanieprzypisukocowego">
    <w:name w:val="endnote reference"/>
    <w:basedOn w:val="Domylnaczcionkaakapitu"/>
    <w:uiPriority w:val="99"/>
    <w:semiHidden/>
    <w:unhideWhenUsed/>
    <w:rsid w:val="00AA1055"/>
    <w:rPr>
      <w:vertAlign w:val="superscript"/>
    </w:rPr>
  </w:style>
  <w:style w:type="paragraph" w:styleId="Bezodstpw">
    <w:name w:val="No Spacing"/>
    <w:link w:val="BezodstpwZnak"/>
    <w:uiPriority w:val="1"/>
    <w:qFormat/>
    <w:rsid w:val="00716ED4"/>
    <w:rPr>
      <w:rFonts w:eastAsiaTheme="minorEastAsia"/>
      <w:sz w:val="22"/>
      <w:szCs w:val="22"/>
      <w:lang w:eastAsia="pl-PL"/>
    </w:rPr>
  </w:style>
  <w:style w:type="character" w:customStyle="1" w:styleId="BezodstpwZnak">
    <w:name w:val="Bez odstępów Znak"/>
    <w:basedOn w:val="Domylnaczcionkaakapitu"/>
    <w:link w:val="Bezodstpw"/>
    <w:uiPriority w:val="1"/>
    <w:rsid w:val="00716ED4"/>
    <w:rPr>
      <w:rFonts w:eastAsiaTheme="minorEastAsia"/>
      <w:sz w:val="22"/>
      <w:szCs w:val="22"/>
      <w:lang w:eastAsia="pl-PL"/>
    </w:rPr>
  </w:style>
  <w:style w:type="character" w:customStyle="1" w:styleId="Teksttreci">
    <w:name w:val="Tekst treści_"/>
    <w:basedOn w:val="Domylnaczcionkaakapitu"/>
    <w:link w:val="Teksttreci0"/>
    <w:locked/>
    <w:rsid w:val="00711F40"/>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711F40"/>
    <w:pPr>
      <w:shd w:val="clear" w:color="auto" w:fill="FFFFFF"/>
      <w:spacing w:before="2340" w:after="300" w:line="0" w:lineRule="atLeast"/>
      <w:ind w:hanging="500"/>
    </w:pPr>
    <w:rPr>
      <w:rFonts w:ascii="Times New Roman" w:eastAsia="Times New Roman" w:hAnsi="Times New Roman" w:cs="Times New Roman"/>
      <w:spacing w:val="2"/>
      <w:sz w:val="21"/>
      <w:szCs w:val="21"/>
    </w:rPr>
  </w:style>
  <w:style w:type="character" w:customStyle="1" w:styleId="TeksttreciPogrubienie">
    <w:name w:val="Tekst treści + Pogrubienie"/>
    <w:basedOn w:val="Teksttreci"/>
    <w:rsid w:val="00D82864"/>
    <w:rPr>
      <w:rFonts w:ascii="Times New Roman" w:eastAsia="Times New Roman" w:hAnsi="Times New Roman" w:cs="Times New Roman"/>
      <w:b/>
      <w:bCs/>
      <w:spacing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3842">
      <w:bodyDiv w:val="1"/>
      <w:marLeft w:val="0"/>
      <w:marRight w:val="0"/>
      <w:marTop w:val="0"/>
      <w:marBottom w:val="0"/>
      <w:divBdr>
        <w:top w:val="none" w:sz="0" w:space="0" w:color="auto"/>
        <w:left w:val="none" w:sz="0" w:space="0" w:color="auto"/>
        <w:bottom w:val="none" w:sz="0" w:space="0" w:color="auto"/>
        <w:right w:val="none" w:sz="0" w:space="0" w:color="auto"/>
      </w:divBdr>
    </w:div>
    <w:div w:id="398947750">
      <w:bodyDiv w:val="1"/>
      <w:marLeft w:val="0"/>
      <w:marRight w:val="0"/>
      <w:marTop w:val="0"/>
      <w:marBottom w:val="0"/>
      <w:divBdr>
        <w:top w:val="none" w:sz="0" w:space="0" w:color="auto"/>
        <w:left w:val="none" w:sz="0" w:space="0" w:color="auto"/>
        <w:bottom w:val="none" w:sz="0" w:space="0" w:color="auto"/>
        <w:right w:val="none" w:sz="0" w:space="0" w:color="auto"/>
      </w:divBdr>
    </w:div>
    <w:div w:id="412362955">
      <w:bodyDiv w:val="1"/>
      <w:marLeft w:val="0"/>
      <w:marRight w:val="0"/>
      <w:marTop w:val="0"/>
      <w:marBottom w:val="0"/>
      <w:divBdr>
        <w:top w:val="none" w:sz="0" w:space="0" w:color="auto"/>
        <w:left w:val="none" w:sz="0" w:space="0" w:color="auto"/>
        <w:bottom w:val="none" w:sz="0" w:space="0" w:color="auto"/>
        <w:right w:val="none" w:sz="0" w:space="0" w:color="auto"/>
      </w:divBdr>
    </w:div>
    <w:div w:id="659504143">
      <w:bodyDiv w:val="1"/>
      <w:marLeft w:val="0"/>
      <w:marRight w:val="0"/>
      <w:marTop w:val="0"/>
      <w:marBottom w:val="0"/>
      <w:divBdr>
        <w:top w:val="none" w:sz="0" w:space="0" w:color="auto"/>
        <w:left w:val="none" w:sz="0" w:space="0" w:color="auto"/>
        <w:bottom w:val="none" w:sz="0" w:space="0" w:color="auto"/>
        <w:right w:val="none" w:sz="0" w:space="0" w:color="auto"/>
      </w:divBdr>
    </w:div>
    <w:div w:id="715543596">
      <w:bodyDiv w:val="1"/>
      <w:marLeft w:val="0"/>
      <w:marRight w:val="0"/>
      <w:marTop w:val="0"/>
      <w:marBottom w:val="0"/>
      <w:divBdr>
        <w:top w:val="none" w:sz="0" w:space="0" w:color="auto"/>
        <w:left w:val="none" w:sz="0" w:space="0" w:color="auto"/>
        <w:bottom w:val="none" w:sz="0" w:space="0" w:color="auto"/>
        <w:right w:val="none" w:sz="0" w:space="0" w:color="auto"/>
      </w:divBdr>
    </w:div>
    <w:div w:id="737437322">
      <w:bodyDiv w:val="1"/>
      <w:marLeft w:val="0"/>
      <w:marRight w:val="0"/>
      <w:marTop w:val="0"/>
      <w:marBottom w:val="0"/>
      <w:divBdr>
        <w:top w:val="none" w:sz="0" w:space="0" w:color="auto"/>
        <w:left w:val="none" w:sz="0" w:space="0" w:color="auto"/>
        <w:bottom w:val="none" w:sz="0" w:space="0" w:color="auto"/>
        <w:right w:val="none" w:sz="0" w:space="0" w:color="auto"/>
      </w:divBdr>
    </w:div>
    <w:div w:id="816074039">
      <w:bodyDiv w:val="1"/>
      <w:marLeft w:val="0"/>
      <w:marRight w:val="0"/>
      <w:marTop w:val="0"/>
      <w:marBottom w:val="0"/>
      <w:divBdr>
        <w:top w:val="none" w:sz="0" w:space="0" w:color="auto"/>
        <w:left w:val="none" w:sz="0" w:space="0" w:color="auto"/>
        <w:bottom w:val="none" w:sz="0" w:space="0" w:color="auto"/>
        <w:right w:val="none" w:sz="0" w:space="0" w:color="auto"/>
      </w:divBdr>
    </w:div>
    <w:div w:id="1152672107">
      <w:bodyDiv w:val="1"/>
      <w:marLeft w:val="0"/>
      <w:marRight w:val="0"/>
      <w:marTop w:val="0"/>
      <w:marBottom w:val="0"/>
      <w:divBdr>
        <w:top w:val="none" w:sz="0" w:space="0" w:color="auto"/>
        <w:left w:val="none" w:sz="0" w:space="0" w:color="auto"/>
        <w:bottom w:val="none" w:sz="0" w:space="0" w:color="auto"/>
        <w:right w:val="none" w:sz="0" w:space="0" w:color="auto"/>
      </w:divBdr>
    </w:div>
    <w:div w:id="1482581802">
      <w:bodyDiv w:val="1"/>
      <w:marLeft w:val="0"/>
      <w:marRight w:val="0"/>
      <w:marTop w:val="0"/>
      <w:marBottom w:val="0"/>
      <w:divBdr>
        <w:top w:val="none" w:sz="0" w:space="0" w:color="auto"/>
        <w:left w:val="none" w:sz="0" w:space="0" w:color="auto"/>
        <w:bottom w:val="none" w:sz="0" w:space="0" w:color="auto"/>
        <w:right w:val="none" w:sz="0" w:space="0" w:color="auto"/>
      </w:divBdr>
    </w:div>
    <w:div w:id="1534884432">
      <w:bodyDiv w:val="1"/>
      <w:marLeft w:val="0"/>
      <w:marRight w:val="0"/>
      <w:marTop w:val="0"/>
      <w:marBottom w:val="0"/>
      <w:divBdr>
        <w:top w:val="none" w:sz="0" w:space="0" w:color="auto"/>
        <w:left w:val="none" w:sz="0" w:space="0" w:color="auto"/>
        <w:bottom w:val="none" w:sz="0" w:space="0" w:color="auto"/>
        <w:right w:val="none" w:sz="0" w:space="0" w:color="auto"/>
      </w:divBdr>
    </w:div>
    <w:div w:id="1593704873">
      <w:bodyDiv w:val="1"/>
      <w:marLeft w:val="0"/>
      <w:marRight w:val="0"/>
      <w:marTop w:val="0"/>
      <w:marBottom w:val="0"/>
      <w:divBdr>
        <w:top w:val="none" w:sz="0" w:space="0" w:color="auto"/>
        <w:left w:val="none" w:sz="0" w:space="0" w:color="auto"/>
        <w:bottom w:val="none" w:sz="0" w:space="0" w:color="auto"/>
        <w:right w:val="none" w:sz="0" w:space="0" w:color="auto"/>
      </w:divBdr>
    </w:div>
    <w:div w:id="195540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42B02-9796-4EAA-AB93-4AADFD6D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8651</Words>
  <Characters>51910</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MARTYNA</cp:lastModifiedBy>
  <cp:revision>10</cp:revision>
  <cp:lastPrinted>2017-08-22T07:18:00Z</cp:lastPrinted>
  <dcterms:created xsi:type="dcterms:W3CDTF">2018-07-02T08:35:00Z</dcterms:created>
  <dcterms:modified xsi:type="dcterms:W3CDTF">2018-07-03T12:59:00Z</dcterms:modified>
</cp:coreProperties>
</file>