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88" w:rsidRDefault="00280388" w:rsidP="00280388">
      <w:r>
        <w:rPr>
          <w:b/>
        </w:rPr>
        <w:t>Objaśnienie</w:t>
      </w:r>
    </w:p>
    <w:p w:rsidR="00280388" w:rsidRDefault="00280388" w:rsidP="00280388"/>
    <w:p w:rsidR="00280388" w:rsidRDefault="00280388" w:rsidP="00280388">
      <w:pPr>
        <w:jc w:val="both"/>
      </w:pPr>
      <w:r>
        <w:t>Zmian w planie dochodów i wydatków dokonano na podstawie decyzji Wojewody Warmińsko – Mazurskiego:</w:t>
      </w:r>
    </w:p>
    <w:p w:rsidR="00280388" w:rsidRDefault="00280388" w:rsidP="00280388">
      <w:pPr>
        <w:numPr>
          <w:ilvl w:val="0"/>
          <w:numId w:val="1"/>
        </w:numPr>
        <w:jc w:val="both"/>
      </w:pPr>
      <w:r>
        <w:t xml:space="preserve">Nr FK </w:t>
      </w:r>
      <w:r w:rsidR="00C1086A">
        <w:t>42</w:t>
      </w:r>
      <w:r>
        <w:t xml:space="preserve">/2017 z dnia </w:t>
      </w:r>
      <w:r w:rsidR="00C1086A">
        <w:t>6 kwietnia</w:t>
      </w:r>
      <w:r>
        <w:t xml:space="preserve"> 2017 roku zwiększającej plan dotacji celowej w kwocie </w:t>
      </w:r>
      <w:r w:rsidR="00C1086A">
        <w:t>2.493,00</w:t>
      </w:r>
      <w:r>
        <w:t xml:space="preserve"> zł z przeznaczeniem na</w:t>
      </w:r>
      <w:r w:rsidR="00C1086A">
        <w:t xml:space="preserve"> sfinansowanie wypłat zryczałtowanych dodatków energetycznych na II kwartał 2017r. dla odbiorców wrażliwych energii elektrycznej oraz kosztów obsługi tego zdania realizowanego przez gminy w wysokości 2% łącznej kwoty dotacji wypłaconych w gminie</w:t>
      </w:r>
      <w:r>
        <w:t>,</w:t>
      </w:r>
    </w:p>
    <w:p w:rsidR="00C1086A" w:rsidRDefault="00280388" w:rsidP="00774501">
      <w:pPr>
        <w:numPr>
          <w:ilvl w:val="0"/>
          <w:numId w:val="1"/>
        </w:numPr>
        <w:jc w:val="both"/>
      </w:pPr>
      <w:r>
        <w:t>Nr FK</w:t>
      </w:r>
      <w:r w:rsidR="00C1086A">
        <w:t xml:space="preserve"> 52/2017</w:t>
      </w:r>
      <w:r>
        <w:t xml:space="preserve"> z dnia </w:t>
      </w:r>
      <w:r w:rsidR="00C1086A">
        <w:t xml:space="preserve">20 kwietnia </w:t>
      </w:r>
      <w:r>
        <w:t>2017 roku zwiększającej plan dotacji celowej w kwocie</w:t>
      </w:r>
      <w:r w:rsidR="00C1086A">
        <w:t xml:space="preserve"> 408.811,86 </w:t>
      </w:r>
      <w:r>
        <w:t>zł z przeznaczeniem na</w:t>
      </w:r>
      <w:r w:rsidR="00C1086A">
        <w:t xml:space="preserve"> zwrot części podatku akcyzowego zawartego w cenie oleju napędowego wykorzystywanego do produkcji rolnej przez producentów rolnych oraz na pokrycie, poniesionych przez gminę</w:t>
      </w:r>
      <w:r>
        <w:t>,</w:t>
      </w:r>
      <w:r w:rsidR="00C1086A">
        <w:t xml:space="preserve"> kosztów postępowania w sprawie zwrotu podatku w pierwszym okresie płatniczym 2017 r.</w:t>
      </w:r>
    </w:p>
    <w:p w:rsidR="00280388" w:rsidRDefault="00280388" w:rsidP="00C1086A">
      <w:pPr>
        <w:ind w:left="360"/>
        <w:jc w:val="both"/>
      </w:pPr>
      <w:r>
        <w:t xml:space="preserve"> </w:t>
      </w:r>
    </w:p>
    <w:p w:rsidR="00450DF6" w:rsidRDefault="00450DF6" w:rsidP="00BC2972">
      <w:pPr>
        <w:jc w:val="both"/>
      </w:pPr>
      <w:r>
        <w:t>Dokonuje się przesunięć planu finansowego wydatków w dziale 600, rozdział 60016 w kwocie 8.000,00zł na wniosek sołectwa Wydminy.</w:t>
      </w:r>
    </w:p>
    <w:p w:rsidR="00450DF6" w:rsidRDefault="00F831AA" w:rsidP="00BC2972">
      <w:pPr>
        <w:jc w:val="both"/>
      </w:pPr>
      <w:r>
        <w:t>Dokonuje się przesunięć planu finansowego wydatków w dziale 801, rozdziale 80101 w kwocie  2.581,00 zł na odpis na ZFŚS</w:t>
      </w:r>
      <w:r w:rsidR="00B0402F">
        <w:t>, w kwocie 1.449,00 zł na zakup materiałów i wyposażenia.</w:t>
      </w:r>
      <w:bookmarkStart w:id="0" w:name="_GoBack"/>
      <w:bookmarkEnd w:id="0"/>
      <w:r>
        <w:t xml:space="preserve"> </w:t>
      </w:r>
    </w:p>
    <w:p w:rsidR="00450DF6" w:rsidRDefault="00F831AA" w:rsidP="00BC2972">
      <w:pPr>
        <w:jc w:val="both"/>
      </w:pPr>
      <w:r>
        <w:t>Dokonuje się przesunięć planu finansowego wydatków w dziale 852, rozdziale 85219</w:t>
      </w:r>
      <w:r w:rsidR="006770C4">
        <w:t>, 85215</w:t>
      </w:r>
      <w:r>
        <w:t xml:space="preserve"> w kwocie 5.387,00 zł na odpis na ZFŚS. </w:t>
      </w:r>
    </w:p>
    <w:p w:rsidR="00F9446B" w:rsidRDefault="005114FD" w:rsidP="00BC2972">
      <w:pPr>
        <w:jc w:val="both"/>
      </w:pPr>
      <w:r>
        <w:t>D</w:t>
      </w:r>
      <w:r w:rsidR="00280388">
        <w:t xml:space="preserve">okonuje się przesunięć planu finansowego wydatków w dziale </w:t>
      </w:r>
      <w:r w:rsidR="00BC2972">
        <w:t>855</w:t>
      </w:r>
      <w:r w:rsidR="00280388">
        <w:t xml:space="preserve">, rozdziale </w:t>
      </w:r>
      <w:r w:rsidR="00BC2972">
        <w:t>85501, 85502, 85504</w:t>
      </w:r>
      <w:r w:rsidR="00280388">
        <w:t xml:space="preserve"> w kwocie </w:t>
      </w:r>
      <w:r w:rsidR="00BC2972">
        <w:t xml:space="preserve"> 850,00 </w:t>
      </w:r>
      <w:r w:rsidR="00280388">
        <w:t xml:space="preserve">zł </w:t>
      </w:r>
      <w:r w:rsidR="00BC2972">
        <w:t xml:space="preserve">na odpis na ZFŚS. </w:t>
      </w:r>
    </w:p>
    <w:sectPr w:rsidR="00F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CD3"/>
    <w:multiLevelType w:val="hybridMultilevel"/>
    <w:tmpl w:val="94702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280388"/>
    <w:rsid w:val="00424A39"/>
    <w:rsid w:val="00450DF6"/>
    <w:rsid w:val="005114FD"/>
    <w:rsid w:val="006770C4"/>
    <w:rsid w:val="009369AD"/>
    <w:rsid w:val="00B0402F"/>
    <w:rsid w:val="00B40698"/>
    <w:rsid w:val="00BC2972"/>
    <w:rsid w:val="00C1086A"/>
    <w:rsid w:val="00F831AA"/>
    <w:rsid w:val="00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37B5"/>
  <w15:chartTrackingRefBased/>
  <w15:docId w15:val="{F42F0BA7-3370-4C05-AEEE-07CF772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80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10</cp:revision>
  <dcterms:created xsi:type="dcterms:W3CDTF">2017-04-24T11:38:00Z</dcterms:created>
  <dcterms:modified xsi:type="dcterms:W3CDTF">2017-04-24T12:29:00Z</dcterms:modified>
</cp:coreProperties>
</file>