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2F4C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UMOWA NR …………………..</w:t>
      </w:r>
    </w:p>
    <w:p w14:paraId="45515372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dowóz dzieci do szkół</w:t>
      </w:r>
    </w:p>
    <w:p w14:paraId="5BFB1846" w14:textId="678C191C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w dniu </w:t>
      </w:r>
      <w:r>
        <w:rPr>
          <w:b/>
          <w:bCs/>
          <w:sz w:val="23"/>
          <w:szCs w:val="23"/>
        </w:rPr>
        <w:t xml:space="preserve">…………. </w:t>
      </w:r>
      <w:r>
        <w:rPr>
          <w:sz w:val="23"/>
          <w:szCs w:val="23"/>
        </w:rPr>
        <w:t xml:space="preserve">roku </w:t>
      </w:r>
      <w:r w:rsidR="008A5AF2" w:rsidRPr="008A5AF2">
        <w:rPr>
          <w:sz w:val="23"/>
          <w:szCs w:val="23"/>
        </w:rPr>
        <w:t xml:space="preserve">w Wydminach </w:t>
      </w:r>
      <w:r>
        <w:rPr>
          <w:sz w:val="23"/>
          <w:szCs w:val="23"/>
        </w:rPr>
        <w:t xml:space="preserve">pomiędzy </w:t>
      </w:r>
      <w:r w:rsidR="002C5734">
        <w:rPr>
          <w:sz w:val="23"/>
          <w:szCs w:val="23"/>
        </w:rPr>
        <w:t>Gminą Wydminy</w:t>
      </w:r>
      <w:r>
        <w:rPr>
          <w:sz w:val="23"/>
          <w:szCs w:val="23"/>
        </w:rPr>
        <w:t xml:space="preserve"> </w:t>
      </w:r>
    </w:p>
    <w:p w14:paraId="4ADF29CB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reprezentowaną przez: </w:t>
      </w:r>
    </w:p>
    <w:p w14:paraId="6E532DF4" w14:textId="77777777" w:rsidR="001B12E5" w:rsidRDefault="001B12E5" w:rsidP="002C5734">
      <w:pPr>
        <w:pStyle w:val="Default"/>
        <w:spacing w:after="3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…</w:t>
      </w:r>
      <w:r w:rsidR="002C5734">
        <w:rPr>
          <w:b/>
          <w:bCs/>
          <w:sz w:val="23"/>
          <w:szCs w:val="23"/>
        </w:rPr>
        <w:t>………………………………………..</w:t>
      </w:r>
      <w:r>
        <w:rPr>
          <w:b/>
          <w:bCs/>
          <w:sz w:val="23"/>
          <w:szCs w:val="23"/>
        </w:rPr>
        <w:t xml:space="preserve">…….. </w:t>
      </w:r>
    </w:p>
    <w:p w14:paraId="0816E859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……</w:t>
      </w:r>
      <w:r w:rsidR="002C5734">
        <w:rPr>
          <w:b/>
          <w:bCs/>
          <w:sz w:val="23"/>
          <w:szCs w:val="23"/>
        </w:rPr>
        <w:t>………………………………………</w:t>
      </w:r>
      <w:r>
        <w:rPr>
          <w:b/>
          <w:bCs/>
          <w:sz w:val="23"/>
          <w:szCs w:val="23"/>
        </w:rPr>
        <w:t xml:space="preserve">…… </w:t>
      </w:r>
    </w:p>
    <w:p w14:paraId="71DC57CD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</w:p>
    <w:p w14:paraId="2D213987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,, Zamawiającym” </w:t>
      </w:r>
    </w:p>
    <w:p w14:paraId="6EA8B2CD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2C5734">
        <w:rPr>
          <w:b/>
          <w:bCs/>
          <w:sz w:val="23"/>
          <w:szCs w:val="23"/>
        </w:rPr>
        <w:t>…………………………………………………...</w:t>
      </w:r>
    </w:p>
    <w:p w14:paraId="58E05C9B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przez: </w:t>
      </w:r>
    </w:p>
    <w:p w14:paraId="4E37D03E" w14:textId="4F0E2FE8" w:rsidR="008A5AF2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uprawnionym do wykonywania niniejszej umowy na pod</w:t>
      </w:r>
      <w:r w:rsidR="008A5AF2">
        <w:rPr>
          <w:sz w:val="23"/>
          <w:szCs w:val="23"/>
        </w:rPr>
        <w:t>stawie udzielonego zamówienia w </w:t>
      </w:r>
      <w:r>
        <w:rPr>
          <w:sz w:val="23"/>
          <w:szCs w:val="23"/>
        </w:rPr>
        <w:t>przeprowadzonym postępowaniu w trybie przetargu nieograniczonego</w:t>
      </w:r>
      <w:r w:rsidR="008A5AF2">
        <w:rPr>
          <w:sz w:val="23"/>
          <w:szCs w:val="23"/>
        </w:rPr>
        <w:t xml:space="preserve"> nr ………………………</w:t>
      </w:r>
      <w:r>
        <w:rPr>
          <w:sz w:val="23"/>
          <w:szCs w:val="23"/>
        </w:rPr>
        <w:t xml:space="preserve">, zwanym w dalszej treści umowy ,, Wykonawcą” </w:t>
      </w:r>
    </w:p>
    <w:p w14:paraId="324D8325" w14:textId="71A47C0C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następującej treści: </w:t>
      </w:r>
    </w:p>
    <w:p w14:paraId="2B193B62" w14:textId="77777777" w:rsidR="00E600D8" w:rsidRDefault="00E600D8" w:rsidP="002C5734">
      <w:pPr>
        <w:pStyle w:val="Default"/>
        <w:jc w:val="both"/>
        <w:rPr>
          <w:sz w:val="23"/>
          <w:szCs w:val="23"/>
        </w:rPr>
      </w:pPr>
    </w:p>
    <w:p w14:paraId="62ACFE4D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i terminy wykonywania umowy.</w:t>
      </w:r>
    </w:p>
    <w:p w14:paraId="21A4C457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490CF474" w14:textId="0C8C626A"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Zakres zamówienia obejmuje dowiezienie i odwiezienie uczniów </w:t>
      </w:r>
      <w:r w:rsidR="00C025EA">
        <w:rPr>
          <w:sz w:val="22"/>
          <w:szCs w:val="22"/>
        </w:rPr>
        <w:t xml:space="preserve">do </w:t>
      </w:r>
      <w:r w:rsidR="00770538">
        <w:rPr>
          <w:sz w:val="22"/>
          <w:szCs w:val="22"/>
        </w:rPr>
        <w:t>Szkoły Podstawowej w </w:t>
      </w:r>
      <w:bookmarkStart w:id="0" w:name="_GoBack"/>
      <w:bookmarkEnd w:id="0"/>
      <w:r w:rsidR="00C025EA">
        <w:rPr>
          <w:sz w:val="22"/>
          <w:szCs w:val="22"/>
        </w:rPr>
        <w:t>Gawlikach</w:t>
      </w:r>
      <w:r>
        <w:rPr>
          <w:sz w:val="22"/>
          <w:szCs w:val="22"/>
        </w:rPr>
        <w:t>, na podstawie biletów miesięcznych w roku szkolnym 201</w:t>
      </w:r>
      <w:r w:rsidR="002C5734">
        <w:rPr>
          <w:sz w:val="22"/>
          <w:szCs w:val="22"/>
        </w:rPr>
        <w:t>7/2018 i 2018/2019</w:t>
      </w:r>
      <w:r>
        <w:rPr>
          <w:sz w:val="22"/>
          <w:szCs w:val="22"/>
        </w:rPr>
        <w:t xml:space="preserve"> wraz ze sprawowaniem opieki nad uczniami w trakcie ich dowozu. </w:t>
      </w:r>
    </w:p>
    <w:p w14:paraId="110ADE7C" w14:textId="06AE8EF6"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Łączna ilość dzieci dowożonych – </w:t>
      </w:r>
      <w:r w:rsidR="004B7E8A">
        <w:rPr>
          <w:sz w:val="22"/>
          <w:szCs w:val="22"/>
        </w:rPr>
        <w:t>88</w:t>
      </w:r>
      <w:r w:rsidR="00BD1E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(liczba szacunkowa, może ulec zmianom). </w:t>
      </w:r>
    </w:p>
    <w:p w14:paraId="6905F471" w14:textId="77777777"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Dowozy będą realizowane z zapewnieniem przez Wykonawcę opieki i bezpieczeństwa nad przewożonymi dziećmi i młodzieżą oraz zapewnienie miejsc siedzących dla wszystkich przewożonych osób. Wykonawca ponosi całkowitą odpowiedzialność za bezpieczeństwo uczniów podczas przewozu. </w:t>
      </w:r>
    </w:p>
    <w:p w14:paraId="247F7223" w14:textId="0207E0FE" w:rsidR="001B12E5" w:rsidRPr="005B13CF" w:rsidRDefault="001B12E5" w:rsidP="002C5734">
      <w:pPr>
        <w:pStyle w:val="Default"/>
        <w:spacing w:after="2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4. </w:t>
      </w:r>
      <w:r w:rsidR="00BD1E73">
        <w:rPr>
          <w:sz w:val="22"/>
          <w:szCs w:val="22"/>
        </w:rPr>
        <w:t xml:space="preserve">Autobusy o stanie technicznym zgodnym z </w:t>
      </w:r>
      <w:proofErr w:type="spellStart"/>
      <w:r w:rsidR="00BD1E73">
        <w:rPr>
          <w:sz w:val="22"/>
          <w:szCs w:val="22"/>
        </w:rPr>
        <w:t>siwz</w:t>
      </w:r>
      <w:proofErr w:type="spellEnd"/>
      <w:r w:rsidR="00BD1E73">
        <w:rPr>
          <w:sz w:val="22"/>
          <w:szCs w:val="22"/>
        </w:rPr>
        <w:t xml:space="preserve"> zapewni Wykonawca.</w:t>
      </w:r>
      <w:r>
        <w:rPr>
          <w:sz w:val="22"/>
          <w:szCs w:val="22"/>
        </w:rPr>
        <w:t xml:space="preserve"> </w:t>
      </w:r>
    </w:p>
    <w:p w14:paraId="6AA2543C" w14:textId="49273A6C" w:rsidR="001B12E5" w:rsidRDefault="008A5AF2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B12E5">
        <w:rPr>
          <w:sz w:val="22"/>
          <w:szCs w:val="22"/>
        </w:rPr>
        <w:t xml:space="preserve">. Wykaz taboru pojazdów spełniających warunki postawione w niniejszym postepowaniu oraz wszelkie dokumenty związane z realizacją usługi dowozu powinny być okazane na każde żądanie Zamawiającego. </w:t>
      </w:r>
    </w:p>
    <w:p w14:paraId="70866A3F" w14:textId="0B12617A" w:rsidR="002C5734" w:rsidRDefault="008A5AF2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1B12E5">
        <w:rPr>
          <w:sz w:val="23"/>
          <w:szCs w:val="23"/>
        </w:rPr>
        <w:t>. Pod pojęciem dowożenie rozumie się: dowożenie uczniów wraz z op</w:t>
      </w:r>
      <w:r w:rsidR="002C5734">
        <w:rPr>
          <w:sz w:val="23"/>
          <w:szCs w:val="23"/>
        </w:rPr>
        <w:t xml:space="preserve">ieką z punktu </w:t>
      </w:r>
      <w:r w:rsidR="001B12E5">
        <w:rPr>
          <w:sz w:val="23"/>
          <w:szCs w:val="23"/>
        </w:rPr>
        <w:t xml:space="preserve">zbiorczego </w:t>
      </w:r>
    </w:p>
    <w:p w14:paraId="6FA6D4AA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miejscu zamieszkania i ich odwiezienie na podstawie biletów miesięcznych. </w:t>
      </w:r>
    </w:p>
    <w:p w14:paraId="2EE15545" w14:textId="4A810B7D" w:rsidR="001B12E5" w:rsidRDefault="008A5AF2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1B12E5">
        <w:rPr>
          <w:sz w:val="23"/>
          <w:szCs w:val="23"/>
        </w:rPr>
        <w:t>. Dane zawarte w dokumentach mogą ulec zmianom po organizacji nowego roku szkolnego</w:t>
      </w:r>
      <w:r w:rsidR="00BD1E73">
        <w:rPr>
          <w:sz w:val="23"/>
          <w:szCs w:val="23"/>
        </w:rPr>
        <w:t xml:space="preserve"> i w </w:t>
      </w:r>
      <w:r w:rsidR="001B12E5">
        <w:rPr>
          <w:sz w:val="23"/>
          <w:szCs w:val="23"/>
        </w:rPr>
        <w:t xml:space="preserve">trakcie trwania nauki. </w:t>
      </w:r>
    </w:p>
    <w:p w14:paraId="15910A91" w14:textId="24C0C244" w:rsidR="001B12E5" w:rsidRDefault="008A5AF2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1B12E5">
        <w:rPr>
          <w:sz w:val="23"/>
          <w:szCs w:val="23"/>
        </w:rPr>
        <w:t xml:space="preserve">. Dowóz uczniów będzie odbywał się wg harmonogramów uzgodnionych przez poszczególne szkoły. W przypadku zmian wynikających z organizacji roku szkolnego, godziny kursowania autobusu są ustalane </w:t>
      </w:r>
      <w:r w:rsidR="00BD1E73">
        <w:rPr>
          <w:sz w:val="23"/>
          <w:szCs w:val="23"/>
        </w:rPr>
        <w:t>elastycznie z dyrektorami szkół</w:t>
      </w:r>
      <w:r w:rsidR="001B12E5">
        <w:rPr>
          <w:sz w:val="23"/>
          <w:szCs w:val="23"/>
        </w:rPr>
        <w:t xml:space="preserve">. Dopuszcza się możliwość zmian w/w harmonogramów w trakcie roku (np. przesunięcie godzin dowozów, rezygnację z wykonywania kursu). Jeżeli w trakcie realizacji dowozów wystąpi umotywowana konieczność zmian miejsc przystankowych dopuszcza się taką możliwość. </w:t>
      </w:r>
    </w:p>
    <w:p w14:paraId="0C175AC0" w14:textId="5DE29520" w:rsidR="001B12E5" w:rsidRDefault="008A5AF2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1B12E5">
        <w:rPr>
          <w:sz w:val="23"/>
          <w:szCs w:val="23"/>
        </w:rPr>
        <w:t xml:space="preserve">. Termin rozpoczęcia </w:t>
      </w:r>
      <w:r w:rsidR="00BD1E73">
        <w:rPr>
          <w:sz w:val="23"/>
          <w:szCs w:val="23"/>
        </w:rPr>
        <w:t xml:space="preserve">realizacji usługi </w:t>
      </w:r>
      <w:r w:rsidR="001B12E5">
        <w:rPr>
          <w:sz w:val="23"/>
          <w:szCs w:val="23"/>
        </w:rPr>
        <w:t>– od 0</w:t>
      </w:r>
      <w:r w:rsidR="004B7E8A">
        <w:rPr>
          <w:sz w:val="23"/>
          <w:szCs w:val="23"/>
        </w:rPr>
        <w:t>2.10</w:t>
      </w:r>
      <w:r w:rsidR="002C5734">
        <w:rPr>
          <w:sz w:val="23"/>
          <w:szCs w:val="23"/>
        </w:rPr>
        <w:t>.2017</w:t>
      </w:r>
      <w:r w:rsidR="001B12E5">
        <w:rPr>
          <w:sz w:val="23"/>
          <w:szCs w:val="23"/>
        </w:rPr>
        <w:t xml:space="preserve">r. </w:t>
      </w:r>
    </w:p>
    <w:p w14:paraId="5395CD0E" w14:textId="45EC2D95" w:rsidR="00BD1E73" w:rsidRDefault="008A5AF2" w:rsidP="00BD1E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1B12E5">
        <w:rPr>
          <w:sz w:val="23"/>
          <w:szCs w:val="23"/>
        </w:rPr>
        <w:t xml:space="preserve">. Termin zakończenia </w:t>
      </w:r>
      <w:r w:rsidR="00BD1E73">
        <w:rPr>
          <w:sz w:val="23"/>
          <w:szCs w:val="23"/>
        </w:rPr>
        <w:t xml:space="preserve">realizacji usługi </w:t>
      </w:r>
      <w:r w:rsidR="001B12E5">
        <w:rPr>
          <w:sz w:val="23"/>
          <w:szCs w:val="23"/>
        </w:rPr>
        <w:t>– 2</w:t>
      </w:r>
      <w:r w:rsidR="002C5734">
        <w:rPr>
          <w:sz w:val="23"/>
          <w:szCs w:val="23"/>
        </w:rPr>
        <w:t>1</w:t>
      </w:r>
      <w:r w:rsidR="001B12E5">
        <w:rPr>
          <w:sz w:val="23"/>
          <w:szCs w:val="23"/>
        </w:rPr>
        <w:t>.06.201</w:t>
      </w:r>
      <w:r w:rsidR="002C5734">
        <w:rPr>
          <w:sz w:val="23"/>
          <w:szCs w:val="23"/>
        </w:rPr>
        <w:t>9</w:t>
      </w:r>
      <w:r w:rsidR="001B12E5">
        <w:rPr>
          <w:sz w:val="23"/>
          <w:szCs w:val="23"/>
        </w:rPr>
        <w:t xml:space="preserve">r. </w:t>
      </w:r>
    </w:p>
    <w:p w14:paraId="5275E0CC" w14:textId="77777777" w:rsidR="00BD1E73" w:rsidRDefault="00BD1E73" w:rsidP="00BD1E73">
      <w:pPr>
        <w:pStyle w:val="Default"/>
        <w:jc w:val="both"/>
        <w:rPr>
          <w:sz w:val="23"/>
          <w:szCs w:val="23"/>
        </w:rPr>
      </w:pPr>
    </w:p>
    <w:p w14:paraId="28A0B5FF" w14:textId="34E864F5" w:rsidR="001B12E5" w:rsidRDefault="00BD1E73" w:rsidP="00BD1E73">
      <w:pPr>
        <w:pStyle w:val="Default"/>
        <w:jc w:val="center"/>
        <w:rPr>
          <w:sz w:val="23"/>
          <w:szCs w:val="23"/>
        </w:rPr>
      </w:pPr>
      <w:r w:rsidRPr="00BD1E73">
        <w:rPr>
          <w:b/>
          <w:sz w:val="23"/>
          <w:szCs w:val="23"/>
        </w:rPr>
        <w:t>W</w:t>
      </w:r>
      <w:r w:rsidR="001B12E5">
        <w:rPr>
          <w:b/>
          <w:bCs/>
          <w:sz w:val="23"/>
          <w:szCs w:val="23"/>
        </w:rPr>
        <w:t>ynagrodzenie za przedmiot umowy.</w:t>
      </w:r>
    </w:p>
    <w:p w14:paraId="3872C8B6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268AC1A0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 w:rsidRPr="00BD1E73">
        <w:rPr>
          <w:bCs/>
          <w:sz w:val="23"/>
          <w:szCs w:val="23"/>
        </w:rPr>
        <w:t>1.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Wynagrodzenie brutto za wykonanie przedmiotu umowy ustalone na podstawie oferty Wykonawcy, wynosi: ………………………… </w:t>
      </w:r>
    </w:p>
    <w:p w14:paraId="3432EEA4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</w:p>
    <w:p w14:paraId="20F9E96A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Słownie: ……………………………………….. </w:t>
      </w:r>
    </w:p>
    <w:p w14:paraId="2E7C4733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Zapłata wynagrodzenia za wykonanie usług nastąpi na podstawie faktur wystawionych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okresach miesięcznych. </w:t>
      </w:r>
    </w:p>
    <w:p w14:paraId="70C43223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Należność za przedmiot umowy będzie płatna w terminie 30 dni od daty doręczenia faktury potwierdzonej przez Zamawiającego. Do faktury należy dołączyć szczegółowy wykaz wydanych biletów. </w:t>
      </w:r>
    </w:p>
    <w:p w14:paraId="31C454EA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W przypadku dowozu uczniów poza ustalonymi obwodami należności za część biletów miesięcznych pokryją rodzice uczniów. </w:t>
      </w:r>
    </w:p>
    <w:p w14:paraId="53FA5392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Rozliczenie między Wykonawcą a Zamawiającym będzie prowadzone na podstawie liczby wydanych biletów miesięcznych i po wykonaniu pełnego zakresu usług dowozu i odwozu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danym, pełnym miesiącu. W przypadku rozwiązania umowy w trakcie trwania danego miesiąca, kwota usługi zostanie rozliczona proporcjonalnie do okresu w jakim była wykonywana. </w:t>
      </w:r>
    </w:p>
    <w:p w14:paraId="4564FB94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Bilety o których mowa w ust. 1 wydawane będą przez Wykonawcę, na podstawie imiennej listy uczniów dostarczanej co miesiąc przez poszczególne szkoły. </w:t>
      </w:r>
    </w:p>
    <w:p w14:paraId="4E143A0D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Liczba wydawanych biletów miesięcznych może ulegać w danych miesiącach wahaniom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stosunku do liczby biletów podanych w ogłoszeniu o przetargu. </w:t>
      </w:r>
    </w:p>
    <w:p w14:paraId="7903E407" w14:textId="193288DF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8. Rozliczenie za usługi wykonane następować będzie na podstaw</w:t>
      </w:r>
      <w:r w:rsidR="00BD1E73">
        <w:rPr>
          <w:sz w:val="23"/>
          <w:szCs w:val="23"/>
        </w:rPr>
        <w:t xml:space="preserve">ie cen jednostkowych podanych </w:t>
      </w:r>
      <w:r w:rsidR="00BD1E73" w:rsidRPr="00BD1E73">
        <w:t>w</w:t>
      </w:r>
      <w:r w:rsidR="00BD1E73">
        <w:t> </w:t>
      </w:r>
      <w:r w:rsidRPr="00BD1E73">
        <w:t>ofercie</w:t>
      </w:r>
      <w:r>
        <w:rPr>
          <w:sz w:val="23"/>
          <w:szCs w:val="23"/>
        </w:rPr>
        <w:t xml:space="preserve"> stanowiącej załącznik nr 2 do niniejszej umowy i ilości faktycznie wydanych biletów do wysokości wynagrodzenia ustalonego w § 2 pkt 1 niniejszej umowy. </w:t>
      </w:r>
    </w:p>
    <w:p w14:paraId="254FE28C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W przypadku gdy przy przewozie uczniów stosowane są karty elektroniczne, całkowity koszt dystrybucji tych kart pokrywa Wykonawca. </w:t>
      </w:r>
    </w:p>
    <w:p w14:paraId="04B2CE09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</w:p>
    <w:p w14:paraId="5A96D315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Obowiązki</w:t>
      </w:r>
    </w:p>
    <w:p w14:paraId="672CC616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3BB824B1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będzie realizował zamówienie zgodnie z dokumentacją przetargową, wskazaniami Zamawiającego i ustaleniami zawartymi w niniejszej umowie. </w:t>
      </w:r>
    </w:p>
    <w:p w14:paraId="226466F4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potwierdza, że posiada wszelkie dokumenty i zezwolenia związane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z wykonywaniem przewozów regularnych. </w:t>
      </w:r>
    </w:p>
    <w:p w14:paraId="00CE7184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Wykonawca przyjmuje i akceptuje wszelkie obowiązki wynikające z dokumentacji przetargowej oraz wskazane w niniejszej umowie. </w:t>
      </w:r>
    </w:p>
    <w:p w14:paraId="2DA802CC" w14:textId="00361324" w:rsidR="001B12E5" w:rsidRPr="00BD1E73" w:rsidRDefault="008A5AF2" w:rsidP="00BD1E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B12E5">
        <w:rPr>
          <w:sz w:val="23"/>
          <w:szCs w:val="23"/>
        </w:rPr>
        <w:t xml:space="preserve">. Świadczenie usługi przewozowej pojazdami spełniającymi wymagania szczegółowe jak dla pojazdów do przewozu dzieci i młodzieży szkolnej oraz posiadać inne wymagane dokumenty potwierdzające kwalifikacje kierowcy i właściwy stan techniczny pojazdów, zgodnie z przepisami ustawy z dnia 6 września 2001 r. o transporcie drogowym </w:t>
      </w:r>
      <w:r w:rsidR="00E85962" w:rsidRPr="00BD1E73">
        <w:rPr>
          <w:color w:val="auto"/>
          <w:sz w:val="23"/>
          <w:szCs w:val="23"/>
        </w:rPr>
        <w:t>(</w:t>
      </w:r>
      <w:proofErr w:type="spellStart"/>
      <w:r w:rsidR="00E85962" w:rsidRPr="00BD1E73">
        <w:rPr>
          <w:color w:val="auto"/>
          <w:sz w:val="23"/>
          <w:szCs w:val="23"/>
        </w:rPr>
        <w:t>t.j</w:t>
      </w:r>
      <w:proofErr w:type="spellEnd"/>
      <w:r w:rsidR="00E85962" w:rsidRPr="00BD1E73">
        <w:rPr>
          <w:color w:val="auto"/>
          <w:sz w:val="23"/>
          <w:szCs w:val="23"/>
        </w:rPr>
        <w:t>. Dz. U. z 2016 r. poz. 1907 ze zm.)</w:t>
      </w:r>
    </w:p>
    <w:p w14:paraId="2180050F" w14:textId="1F500E71" w:rsidR="001B12E5" w:rsidRDefault="008A5AF2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1B12E5">
        <w:rPr>
          <w:sz w:val="23"/>
          <w:szCs w:val="23"/>
        </w:rPr>
        <w:t xml:space="preserve">. W okresach jesienno- zimowych pojazdy dowożące dzieci muszą być ogrzewane, a na stopniach wejściowych do autobusów nie może zalegać lód i nie mogą </w:t>
      </w:r>
      <w:r w:rsidR="00BD1E73">
        <w:rPr>
          <w:sz w:val="23"/>
          <w:szCs w:val="23"/>
        </w:rPr>
        <w:t>być śliskie, szczególną uwagę i </w:t>
      </w:r>
      <w:r w:rsidR="001B12E5">
        <w:rPr>
          <w:sz w:val="23"/>
          <w:szCs w:val="23"/>
        </w:rPr>
        <w:t xml:space="preserve">asekurację należy zwrócić podczas wchodzenia, schodzenia i przeprowadzania dzieci. </w:t>
      </w:r>
    </w:p>
    <w:p w14:paraId="474EC5B9" w14:textId="27681D47" w:rsidR="001B12E5" w:rsidRDefault="008A5AF2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B12E5">
        <w:rPr>
          <w:sz w:val="22"/>
          <w:szCs w:val="22"/>
        </w:rPr>
        <w:t xml:space="preserve">. Wykonawca zobowiązuje się do posiadania przez cały okres realizacji niniejszej umowy ważnego ubezpieczenia od odpowiedzialności cywilnej obligatoryjnego przy zarobkowych przewozach pasażerskich autobusami, jak również do posiadania i aktualizacji wszelkiego rodzaju uprawnień, zezwoleń, licencji i badań technicznych pojazdów, wymaganych przy wykonaniu tego rodzaju przewozów. </w:t>
      </w:r>
    </w:p>
    <w:p w14:paraId="340429AB" w14:textId="0780F0A3" w:rsidR="001B12E5" w:rsidRDefault="009F39EA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B12E5">
        <w:rPr>
          <w:sz w:val="22"/>
          <w:szCs w:val="22"/>
        </w:rPr>
        <w:t xml:space="preserve">. Wykonawca zobowiązuje się do powiadamiania Zamawiającego o przewidywanych lub zaistniałych przeszkodach w przewozie natychmiast po zaistnieniu lub powzięciu takiej informacji. </w:t>
      </w:r>
    </w:p>
    <w:p w14:paraId="1EBF4856" w14:textId="50A2928F" w:rsidR="001B12E5" w:rsidRDefault="009F39EA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B12E5">
        <w:rPr>
          <w:sz w:val="22"/>
          <w:szCs w:val="22"/>
        </w:rPr>
        <w:t xml:space="preserve">. Wykonawca zobowiązuje się do zapewnienia zastępczego środka transportu do przewozu uczniów </w:t>
      </w:r>
      <w:r w:rsidR="002C5734">
        <w:rPr>
          <w:sz w:val="22"/>
          <w:szCs w:val="22"/>
        </w:rPr>
        <w:br/>
      </w:r>
      <w:r w:rsidR="001B12E5">
        <w:rPr>
          <w:sz w:val="22"/>
          <w:szCs w:val="22"/>
        </w:rPr>
        <w:t xml:space="preserve">w przypadku awarii pojazdu. </w:t>
      </w:r>
    </w:p>
    <w:p w14:paraId="2B46BC19" w14:textId="097A2083" w:rsidR="001B12E5" w:rsidRDefault="009F39EA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1B12E5">
        <w:rPr>
          <w:sz w:val="23"/>
          <w:szCs w:val="23"/>
        </w:rPr>
        <w:t xml:space="preserve">. </w:t>
      </w:r>
      <w:r w:rsidR="001B12E5" w:rsidRPr="00BD1E73">
        <w:rPr>
          <w:bCs/>
          <w:sz w:val="23"/>
          <w:szCs w:val="23"/>
        </w:rPr>
        <w:t xml:space="preserve">Podstawienia pojazdu zastępczego </w:t>
      </w:r>
      <w:r w:rsidR="001B12E5" w:rsidRPr="00BD1E73">
        <w:rPr>
          <w:sz w:val="23"/>
          <w:szCs w:val="23"/>
        </w:rPr>
        <w:t>w przypadku wystąpienia awarii pojazdu</w:t>
      </w:r>
      <w:r w:rsidR="00DC7B19" w:rsidRPr="00BD1E73">
        <w:rPr>
          <w:sz w:val="23"/>
          <w:szCs w:val="23"/>
        </w:rPr>
        <w:t xml:space="preserve"> lub innej przyczyny uniemożlwiającej prawidłowe wykonanie usługi</w:t>
      </w:r>
      <w:r w:rsidR="00BD1E73" w:rsidRPr="00BD1E73">
        <w:rPr>
          <w:sz w:val="23"/>
          <w:szCs w:val="23"/>
        </w:rPr>
        <w:t>, w czasie zgodnym</w:t>
      </w:r>
      <w:r w:rsidR="00BD1E73">
        <w:rPr>
          <w:sz w:val="23"/>
          <w:szCs w:val="23"/>
        </w:rPr>
        <w:t xml:space="preserve"> z podanym w </w:t>
      </w:r>
      <w:r w:rsidR="001B12E5">
        <w:rPr>
          <w:sz w:val="23"/>
          <w:szCs w:val="23"/>
        </w:rPr>
        <w:t xml:space="preserve">ofercie przetargowej tj.: …………………. </w:t>
      </w:r>
    </w:p>
    <w:p w14:paraId="53AACF0B" w14:textId="3E2E707E" w:rsidR="001B12E5" w:rsidRDefault="001B12E5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F39EA">
        <w:rPr>
          <w:sz w:val="22"/>
          <w:szCs w:val="22"/>
        </w:rPr>
        <w:t>0</w:t>
      </w:r>
      <w:r>
        <w:rPr>
          <w:sz w:val="22"/>
          <w:szCs w:val="22"/>
        </w:rPr>
        <w:t xml:space="preserve">. Wykonawca ponosi względem zamawiającego odpowiedzialność za należyte i staranne wykonanie przyjętych obowiązków, a w szczególności za bezpieczeństwo życia i zdrowia dzieci i młodzieży szkolnej korzystającej ze świadczonej przez Zamawiającego usługi transportowej. </w:t>
      </w:r>
    </w:p>
    <w:p w14:paraId="5AD5A92B" w14:textId="1FE09A8A" w:rsidR="001B12E5" w:rsidRDefault="009F39EA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1B12E5">
        <w:rPr>
          <w:sz w:val="23"/>
          <w:szCs w:val="23"/>
        </w:rPr>
        <w:t xml:space="preserve">. Wykonawca zapewnia opiekunów dla uczniów w trakcie przewozu i ponosi odpowiedzialność za ich bezpieczeństwo. </w:t>
      </w:r>
    </w:p>
    <w:p w14:paraId="51C7BE19" w14:textId="7BF18143" w:rsidR="001B12E5" w:rsidRDefault="009F39EA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1B12E5">
        <w:rPr>
          <w:sz w:val="23"/>
          <w:szCs w:val="23"/>
        </w:rPr>
        <w:t xml:space="preserve">. Podstawowy zakres obowiązków ciążących na opiekunach podczas przewozu uczniów to </w:t>
      </w:r>
      <w:r w:rsidR="002C5734">
        <w:rPr>
          <w:sz w:val="23"/>
          <w:szCs w:val="23"/>
        </w:rPr>
        <w:br/>
      </w:r>
      <w:r w:rsidR="001B12E5">
        <w:rPr>
          <w:sz w:val="23"/>
          <w:szCs w:val="23"/>
        </w:rPr>
        <w:t xml:space="preserve">w szczególności: </w:t>
      </w:r>
    </w:p>
    <w:p w14:paraId="76D49900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Odpowiedzialność za bezpieczeństwo podróżujących uczniów w autobusie, w drodze z punktu zbiorczego do autobusu oraz z autobusu do punktu zbiorczego i szkoły. </w:t>
      </w:r>
    </w:p>
    <w:p w14:paraId="54FE7F9F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Odpowiedzialność za poprawne zachowanie się uczniów podczas przejazdu. </w:t>
      </w:r>
    </w:p>
    <w:p w14:paraId="4272E2E2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Dopilnowanie zajęcia miejsc siedzących przez uczniów w autobusie. </w:t>
      </w:r>
    </w:p>
    <w:p w14:paraId="4C76D610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Sprawdzenie czy podczas przejazdu autobusem uczniowie nie wychylają się przez otwory okienne i drzwi. </w:t>
      </w:r>
    </w:p>
    <w:p w14:paraId="05FEF51D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Pomoc przy wsiadaniu do autobusu i wysiadaniu z autobusu. </w:t>
      </w:r>
    </w:p>
    <w:p w14:paraId="210E1016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Sprawdzenie przed rozpoczęciem jazdy zamknięcia drzwi w autobusie. </w:t>
      </w:r>
    </w:p>
    <w:p w14:paraId="338BD876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Sprawdzenie czy uczniowie podczas jazdy autobusem nie posiadają ostrych narzędzi mogących powodować okaleczenia podczas przejazdów autobusami. </w:t>
      </w:r>
    </w:p>
    <w:p w14:paraId="16FBF0C0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W trakcie wsiadania uczniów, po zatrzymaniu pojazdu, otwiera drzwi autobusu i wychodzi na zewnątrz sprawdza, czy w miejscu wsiadania nie występują jakiekolwiek zagrożenia. </w:t>
      </w:r>
    </w:p>
    <w:p w14:paraId="5A4FACF9" w14:textId="2519047F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Opiekun w trakcie wykonywania swoich obowiązków może zostać zobowiązany do doprowadzania i odbierania uczniów ze świetlic szkolnych. </w:t>
      </w:r>
    </w:p>
    <w:p w14:paraId="30E04F2A" w14:textId="630D494E" w:rsidR="00365982" w:rsidRP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="00365982">
        <w:rPr>
          <w:sz w:val="23"/>
          <w:szCs w:val="23"/>
        </w:rPr>
        <w:t>.</w:t>
      </w:r>
      <w:r w:rsidR="00365982" w:rsidRPr="00365982">
        <w:rPr>
          <w:sz w:val="23"/>
          <w:szCs w:val="23"/>
        </w:rPr>
        <w:t xml:space="preserve">Wykonawca obowiązany jest zatrudnić na umowę o pracę wszystkie osoby, które wykonują czynności w zakresie realizacji zamówienia stanowiącego przedmiot niniejszej Umowy, jeżeli wykonanie tych czynności polega na wykonywaniu pracy w sposób określony w art. 22 § 1 ustawy z dnia 26 czerwca 1974 r. - Kodeks pracy </w:t>
      </w:r>
      <w:r w:rsidR="00365982" w:rsidRPr="00365982">
        <w:rPr>
          <w:color w:val="auto"/>
          <w:sz w:val="23"/>
          <w:szCs w:val="23"/>
        </w:rPr>
        <w:t xml:space="preserve">(Dz.U. z 2014 r. poz. 1502, z </w:t>
      </w:r>
      <w:proofErr w:type="spellStart"/>
      <w:r w:rsidR="00365982" w:rsidRPr="00365982">
        <w:rPr>
          <w:color w:val="auto"/>
          <w:sz w:val="23"/>
          <w:szCs w:val="23"/>
        </w:rPr>
        <w:t>późn</w:t>
      </w:r>
      <w:proofErr w:type="spellEnd"/>
      <w:r w:rsidR="00365982" w:rsidRPr="00365982">
        <w:rPr>
          <w:color w:val="auto"/>
          <w:sz w:val="23"/>
          <w:szCs w:val="23"/>
        </w:rPr>
        <w:t>. zm.),</w:t>
      </w:r>
      <w:r w:rsidR="00365982" w:rsidRPr="00365982">
        <w:rPr>
          <w:color w:val="FF0000"/>
          <w:sz w:val="23"/>
          <w:szCs w:val="23"/>
        </w:rPr>
        <w:t xml:space="preserve"> </w:t>
      </w:r>
      <w:r w:rsidR="00365982" w:rsidRPr="00365982">
        <w:rPr>
          <w:sz w:val="23"/>
          <w:szCs w:val="23"/>
        </w:rPr>
        <w:t>w szczególności osoby zatrudnione na stanowiskach wymienionych w SIWZ.</w:t>
      </w:r>
    </w:p>
    <w:p w14:paraId="2849D866" w14:textId="09EAF275" w:rsidR="00365982" w:rsidRP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14</w:t>
      </w:r>
      <w:r w:rsidR="00365982" w:rsidRPr="00365982">
        <w:rPr>
          <w:sz w:val="23"/>
          <w:szCs w:val="23"/>
        </w:rPr>
        <w:t>. Wymóg zatrudnienia na umowę o pracę nie dotyczy podwykonawców prowadzących działalność gospodarczą na podstawie wpisu do CEIDG oraz wykonujących osobiście i samodzielnie czynności powierzone im w zakresie realizacji przedmiotu zamówienia.</w:t>
      </w:r>
    </w:p>
    <w:p w14:paraId="33FF883D" w14:textId="27060A8C" w:rsidR="00365982" w:rsidRP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15</w:t>
      </w:r>
      <w:r w:rsidR="00365982" w:rsidRPr="00365982">
        <w:rPr>
          <w:sz w:val="23"/>
          <w:szCs w:val="23"/>
        </w:rPr>
        <w:t xml:space="preserve">. Ust. </w:t>
      </w:r>
      <w:r>
        <w:rPr>
          <w:sz w:val="23"/>
          <w:szCs w:val="23"/>
        </w:rPr>
        <w:t>13 i 14</w:t>
      </w:r>
      <w:r w:rsidR="00365982" w:rsidRPr="00365982">
        <w:rPr>
          <w:sz w:val="23"/>
          <w:szCs w:val="23"/>
        </w:rPr>
        <w:t xml:space="preserve"> ma zastosowanie także do podwykonawców oraz dalszych podwykonawców. Wykonawca ma obowiązek zawrzeć w umowie z podwykonawcą wymóg zatrudnienia przez podwykonawcę i dalszych podwykonaw</w:t>
      </w:r>
      <w:r w:rsidR="00365982">
        <w:rPr>
          <w:sz w:val="23"/>
          <w:szCs w:val="23"/>
        </w:rPr>
        <w:t>ców osób, o których mowa w ust 14</w:t>
      </w:r>
      <w:r w:rsidR="00365982" w:rsidRPr="00365982">
        <w:rPr>
          <w:sz w:val="23"/>
          <w:szCs w:val="23"/>
        </w:rPr>
        <w:t>, na umowę o pracę.</w:t>
      </w:r>
    </w:p>
    <w:p w14:paraId="6D1A5510" w14:textId="4DDAA6E0" w:rsidR="00365982" w:rsidRP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16</w:t>
      </w:r>
      <w:r w:rsidR="00365982">
        <w:rPr>
          <w:sz w:val="23"/>
          <w:szCs w:val="23"/>
        </w:rPr>
        <w:t xml:space="preserve">. </w:t>
      </w:r>
      <w:r w:rsidR="00365982" w:rsidRPr="00365982">
        <w:rPr>
          <w:sz w:val="23"/>
          <w:szCs w:val="23"/>
        </w:rPr>
        <w:t xml:space="preserve">Wykonawca obowiązany jest przedłożyć oświadczenie o spełnieniu </w:t>
      </w:r>
      <w:r w:rsidR="00365982">
        <w:rPr>
          <w:sz w:val="23"/>
          <w:szCs w:val="23"/>
        </w:rPr>
        <w:t>o</w:t>
      </w:r>
      <w:r>
        <w:rPr>
          <w:sz w:val="23"/>
          <w:szCs w:val="23"/>
        </w:rPr>
        <w:t>bowiązku, o którym mowa w ust 13</w:t>
      </w:r>
      <w:r w:rsidR="00365982" w:rsidRPr="00365982">
        <w:rPr>
          <w:sz w:val="23"/>
          <w:szCs w:val="23"/>
        </w:rPr>
        <w:t>. Oświadczenie powinno zawierać ilość zatrudnionych osób na umowę o pracę  oraz stanowisko pracy.</w:t>
      </w:r>
    </w:p>
    <w:p w14:paraId="263E3CE7" w14:textId="2B1B303B" w:rsidR="00365982" w:rsidRPr="00365982" w:rsidRDefault="00365982" w:rsidP="00365982">
      <w:pPr>
        <w:pStyle w:val="Default"/>
        <w:jc w:val="both"/>
        <w:rPr>
          <w:sz w:val="23"/>
          <w:szCs w:val="23"/>
        </w:rPr>
      </w:pPr>
      <w:r w:rsidRPr="00365982">
        <w:rPr>
          <w:sz w:val="23"/>
          <w:szCs w:val="23"/>
        </w:rPr>
        <w:t>1</w:t>
      </w:r>
      <w:r w:rsidR="009F39EA">
        <w:rPr>
          <w:sz w:val="23"/>
          <w:szCs w:val="23"/>
        </w:rPr>
        <w:t>7</w:t>
      </w:r>
      <w:r w:rsidRPr="00365982">
        <w:rPr>
          <w:sz w:val="23"/>
          <w:szCs w:val="23"/>
        </w:rPr>
        <w:t xml:space="preserve">. Zamawiający uprawniony jest do przeprowadzania kontroli, zastosowania ust </w:t>
      </w:r>
      <w:r w:rsidR="009F39EA">
        <w:rPr>
          <w:sz w:val="23"/>
          <w:szCs w:val="23"/>
        </w:rPr>
        <w:t>13</w:t>
      </w:r>
      <w:r w:rsidRPr="00365982">
        <w:rPr>
          <w:sz w:val="23"/>
          <w:szCs w:val="23"/>
        </w:rPr>
        <w:t xml:space="preserve">, </w:t>
      </w:r>
    </w:p>
    <w:p w14:paraId="3CB32796" w14:textId="77777777" w:rsidR="00365982" w:rsidRPr="00365982" w:rsidRDefault="00365982" w:rsidP="00365982">
      <w:pPr>
        <w:pStyle w:val="Default"/>
        <w:jc w:val="both"/>
        <w:rPr>
          <w:sz w:val="23"/>
          <w:szCs w:val="23"/>
        </w:rPr>
      </w:pPr>
      <w:r w:rsidRPr="00365982">
        <w:rPr>
          <w:sz w:val="23"/>
          <w:szCs w:val="23"/>
        </w:rPr>
        <w:t>w szczególności przez:</w:t>
      </w:r>
    </w:p>
    <w:p w14:paraId="6860F141" w14:textId="6383B1B0" w:rsidR="00365982" w:rsidRP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365982" w:rsidRPr="00365982">
        <w:rPr>
          <w:sz w:val="23"/>
          <w:szCs w:val="23"/>
        </w:rPr>
        <w:t>) żądania oświadczeń w zakresie potwierdzenia spełniania ww. wym</w:t>
      </w:r>
      <w:r w:rsidR="00365982">
        <w:rPr>
          <w:sz w:val="23"/>
          <w:szCs w:val="23"/>
        </w:rPr>
        <w:t>ogów,</w:t>
      </w:r>
    </w:p>
    <w:p w14:paraId="6A142E91" w14:textId="6C108D97" w:rsidR="00365982" w:rsidRP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365982" w:rsidRPr="00365982">
        <w:rPr>
          <w:sz w:val="23"/>
          <w:szCs w:val="23"/>
        </w:rPr>
        <w:t>) żądania wyjaśnień w przypadku wątpliwości w zakresie potwi</w:t>
      </w:r>
      <w:r w:rsidR="00365982">
        <w:rPr>
          <w:sz w:val="23"/>
          <w:szCs w:val="23"/>
        </w:rPr>
        <w:t>erdzenia spełniania ww. wymogów,</w:t>
      </w:r>
    </w:p>
    <w:p w14:paraId="5DE6DD3D" w14:textId="573701AE" w:rsid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365982" w:rsidRPr="00365982">
        <w:rPr>
          <w:sz w:val="23"/>
          <w:szCs w:val="23"/>
        </w:rPr>
        <w:t>) rozpytanie osób świadczących pracę czy wykonuj</w:t>
      </w:r>
      <w:r w:rsidR="00365982">
        <w:rPr>
          <w:sz w:val="23"/>
          <w:szCs w:val="23"/>
        </w:rPr>
        <w:t>ą ją na postawie stosunku pracy,</w:t>
      </w:r>
    </w:p>
    <w:p w14:paraId="4BCE42DE" w14:textId="6A0C9AEA" w:rsidR="00365982" w:rsidRDefault="009F39EA" w:rsidP="00365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65982" w:rsidRPr="00365982">
        <w:rPr>
          <w:sz w:val="23"/>
          <w:szCs w:val="23"/>
        </w:rPr>
        <w:t>) zawiadomienie Państwowej Inspekcji Pracy.</w:t>
      </w:r>
    </w:p>
    <w:p w14:paraId="3DABA147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</w:p>
    <w:p w14:paraId="7C56EBF1" w14:textId="6B576DC3" w:rsidR="001B12E5" w:rsidRDefault="001B12E5" w:rsidP="00BD1E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Odstąpienie od umowy, kary umowne.</w:t>
      </w:r>
    </w:p>
    <w:p w14:paraId="2DA683DF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681DDDA6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Zamawiający ma prawo odstąpić od umowy. </w:t>
      </w:r>
    </w:p>
    <w:p w14:paraId="6E5A5BB9" w14:textId="5FAEB325" w:rsidR="001B12E5" w:rsidRDefault="001B12E5" w:rsidP="00BD1E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Zamawiający może odstąpić od Umowy, po wyznaczeniu terminu dodatkowego na usunięcie naruszeń, jeżeli wykonawca: </w:t>
      </w:r>
    </w:p>
    <w:p w14:paraId="1B7DB288" w14:textId="77777777" w:rsidR="002C5734" w:rsidRDefault="001B12E5" w:rsidP="002C5734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wykonuje umowę niezgodnie z wymaganiami określonymi w umowie, SIWZ, ofercie lub </w:t>
      </w:r>
    </w:p>
    <w:p w14:paraId="782559EC" w14:textId="77777777" w:rsidR="009F39EA" w:rsidRDefault="001B12E5" w:rsidP="002C5734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obowiązujących przepisach prawa; </w:t>
      </w:r>
    </w:p>
    <w:p w14:paraId="1395841E" w14:textId="33CD5130" w:rsidR="001B12E5" w:rsidRPr="009F39EA" w:rsidRDefault="001B12E5" w:rsidP="002C5734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 w:rsidRPr="009F39EA">
        <w:rPr>
          <w:sz w:val="23"/>
          <w:szCs w:val="23"/>
        </w:rPr>
        <w:t xml:space="preserve">nie zapewnia osób, środków technicznych i warunków niezbędnych do prawidłowego wykonania zamówienia. </w:t>
      </w:r>
    </w:p>
    <w:p w14:paraId="69FA1C55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Zamawiający może odstąpić od umowy bez wyznaczania dodatkowego terminu na usunięcie naruszeń, w terminie 7 dni, od dnia powzięcia informacji o tym, że wykonawca: </w:t>
      </w:r>
    </w:p>
    <w:p w14:paraId="3B1DD3E1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nie przystąpił do realizacji umowy </w:t>
      </w:r>
    </w:p>
    <w:p w14:paraId="025620E7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zaprzestał wykonywania umowy. </w:t>
      </w:r>
    </w:p>
    <w:p w14:paraId="3D39004E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razie wystąpienia istotnej zmiany okoliczności powodującej, że wykonanie umowy nie leży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interesie publicznym, czego nie można było przewidzieć w chwili zawarcia umowy. Zamawiający może odstąpić od umowy w terminie miesiąca od powzięcia wiadomości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o powyższych okolicznościach. </w:t>
      </w:r>
    </w:p>
    <w:p w14:paraId="15A2DA0A" w14:textId="77C55B53" w:rsidR="00552E91" w:rsidRPr="00925B58" w:rsidRDefault="00552E91" w:rsidP="00552E91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</w:t>
      </w:r>
      <w:r>
        <w:rPr>
          <w:sz w:val="23"/>
          <w:szCs w:val="23"/>
        </w:rPr>
        <w:t xml:space="preserve">Strony ustalają odpowiedzialność za niewykonanie lub nienależyte wykonanie przedmiotu umowy w formie kar umownych w następujących przypadkach: </w:t>
      </w:r>
    </w:p>
    <w:p w14:paraId="23937239" w14:textId="77777777" w:rsidR="00552E91" w:rsidRDefault="00552E91" w:rsidP="00552E9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Wykonawca zapłaci Zamawiającemu kary umowne z tytułu odstąpienia od realizacji przedmiotu umowy z przyczyn zależnych od Wykonawcy w wysokości 10% wartości zamówienia. </w:t>
      </w:r>
    </w:p>
    <w:p w14:paraId="6A91BE36" w14:textId="77777777" w:rsidR="00552E91" w:rsidRDefault="00552E91" w:rsidP="00552E91">
      <w:pPr>
        <w:pStyle w:val="Default"/>
        <w:spacing w:after="27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) Wykonawca zapłaci Zamawiającemu kary w wysokości 1000,00 za niedotrzymanie czasu w jakim należało podstawić pojazd zastępczy lub inne powody nienależytego wykonania usługi – kara może być nakładana wielokrotnie, za każde nienależyte wykonanie usługi. </w:t>
      </w:r>
    </w:p>
    <w:p w14:paraId="743AFEB9" w14:textId="41BE22CC" w:rsidR="00552E91" w:rsidRDefault="00552E91" w:rsidP="00552E91">
      <w:pPr>
        <w:pStyle w:val="Default"/>
        <w:spacing w:after="27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3) Za każdy ujawniony przypadek nie zatrudnienia osoby na podstawie umowy o pracę zgodnie z </w:t>
      </w:r>
      <w:proofErr w:type="spellStart"/>
      <w:r>
        <w:rPr>
          <w:sz w:val="23"/>
          <w:szCs w:val="23"/>
        </w:rPr>
        <w:t>siwz</w:t>
      </w:r>
      <w:proofErr w:type="spellEnd"/>
      <w:r>
        <w:rPr>
          <w:sz w:val="23"/>
          <w:szCs w:val="23"/>
        </w:rPr>
        <w:t xml:space="preserve"> i ofertą 1000,00 zł. </w:t>
      </w:r>
    </w:p>
    <w:p w14:paraId="164AE8A2" w14:textId="77777777" w:rsidR="00552E91" w:rsidRDefault="00552E91" w:rsidP="00552E9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Kary umowne nie wyłączają odpowiedzialności Wykonawcy na zasadach ogólnych. </w:t>
      </w:r>
    </w:p>
    <w:p w14:paraId="52CB5835" w14:textId="77777777" w:rsidR="00552E91" w:rsidRDefault="00552E91" w:rsidP="00552E9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Strony ustaliły wysokość odsetek za zwłokę w zapłacie faktury w wysokości ustawowej płatne na żądanie Wykonawcy. </w:t>
      </w:r>
    </w:p>
    <w:p w14:paraId="50606CE6" w14:textId="394F5082" w:rsidR="00552E91" w:rsidRPr="004B7E8A" w:rsidRDefault="00552E91" w:rsidP="004B7E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6) Zamawiający zastrzega sobie prawo potrącenia z wystawionej faktury kwot należnych k</w:t>
      </w:r>
      <w:r w:rsidR="004B7E8A">
        <w:rPr>
          <w:sz w:val="23"/>
          <w:szCs w:val="23"/>
        </w:rPr>
        <w:t xml:space="preserve">ar umownych wyżej określonych. </w:t>
      </w:r>
    </w:p>
    <w:p w14:paraId="092584D7" w14:textId="77777777" w:rsidR="00BD1E73" w:rsidRDefault="00BD1E73" w:rsidP="00B072CF">
      <w:pPr>
        <w:pStyle w:val="Default"/>
        <w:jc w:val="center"/>
        <w:rPr>
          <w:b/>
          <w:bCs/>
          <w:sz w:val="23"/>
          <w:szCs w:val="23"/>
        </w:rPr>
      </w:pPr>
    </w:p>
    <w:p w14:paraId="2BBDDE48" w14:textId="70410339" w:rsidR="001B12E5" w:rsidRDefault="001B12E5" w:rsidP="00B072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Zmiana umowy</w:t>
      </w:r>
    </w:p>
    <w:p w14:paraId="2E053CCF" w14:textId="77777777" w:rsidR="001B12E5" w:rsidRDefault="001B12E5" w:rsidP="00B072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14:paraId="19FAA413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Wszelkie zmiany niniejszej umowy wymagają formy pisemnej pod rygorem nieważności. </w:t>
      </w:r>
    </w:p>
    <w:p w14:paraId="3F751C55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Zamawiający przewiduje możliwość zmiany umowy w następujących przypadkach: </w:t>
      </w:r>
    </w:p>
    <w:p w14:paraId="0ACCC1E6" w14:textId="6BDE7B1B" w:rsidR="001B12E5" w:rsidRDefault="009F39EA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 w:rsidR="001B12E5">
        <w:rPr>
          <w:sz w:val="23"/>
          <w:szCs w:val="23"/>
        </w:rPr>
        <w:t xml:space="preserve"> nastąpi zmiana powszechnie obowiązujących przepisów prawa w zakresie mającym wpływ na realizację przedmiotu zamówienia; </w:t>
      </w:r>
    </w:p>
    <w:p w14:paraId="6C373FF0" w14:textId="767E6529" w:rsidR="001B12E5" w:rsidRDefault="009E55BB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1B12E5">
        <w:rPr>
          <w:sz w:val="23"/>
          <w:szCs w:val="23"/>
        </w:rPr>
        <w:t xml:space="preserve">wynikną rozbieżności lub niejasności w umowie, których nie można usunąć w inny sposób </w:t>
      </w:r>
      <w:r w:rsidR="002C5734">
        <w:rPr>
          <w:sz w:val="23"/>
          <w:szCs w:val="23"/>
        </w:rPr>
        <w:br/>
      </w:r>
      <w:r w:rsidR="001B12E5">
        <w:rPr>
          <w:sz w:val="23"/>
          <w:szCs w:val="23"/>
        </w:rPr>
        <w:t xml:space="preserve">a zmiana będzie umożliwiać usunięcie rozbieżności i doprecyzowanie umowy w celu jednoznacznej interpretacji jej zapisów przez strony; </w:t>
      </w:r>
    </w:p>
    <w:p w14:paraId="1E9CBA8C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przedłużenia lub skrócenia terminu wykonania przedmiotu umowy w przypadku: </w:t>
      </w:r>
    </w:p>
    <w:p w14:paraId="7DAD571C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działalności siły wyższej( np. klęski żywiołowe, strajki) mającej bezpośredni wpływ na terminowe zakończenie realizacji zadania, </w:t>
      </w:r>
    </w:p>
    <w:p w14:paraId="7DF3CD98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zmiany powszechnie obowiązujących przepisów prawa w zakresie mającym wpływ na realizację przedmiotu zamówienia lub świadczenia stron, </w:t>
      </w:r>
    </w:p>
    <w:p w14:paraId="1E59AABD" w14:textId="512598D8" w:rsidR="001B12E5" w:rsidRDefault="001B12E5" w:rsidP="00BD1E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5) realizacji dodatkowych zadań</w:t>
      </w:r>
      <w:r w:rsidR="009F39EA">
        <w:rPr>
          <w:sz w:val="23"/>
          <w:szCs w:val="23"/>
        </w:rPr>
        <w:t>,</w:t>
      </w:r>
      <w:r>
        <w:rPr>
          <w:sz w:val="23"/>
          <w:szCs w:val="23"/>
        </w:rPr>
        <w:t xml:space="preserve"> które mogą być podyktowane sytuacjami, które były niemożliwe do przewidzenia, mogą prowadzić do zmian zawartej umowy i mogą wynikać w szczególności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z sytuacji: zmiany miejsca zamieszkania uczniów, znacznego wzrostu liczby uczniów, działaniem nieprzewidywalnych zjawisk przyrodniczych, usprawnieniem procesu dowozu uczniów, nieprzewidzianej konieczności zmiany zakresu zamówienia, z rezygnacji przez Zamawiającego </w:t>
      </w:r>
      <w:r w:rsidR="00B072CF">
        <w:rPr>
          <w:sz w:val="23"/>
          <w:szCs w:val="23"/>
        </w:rPr>
        <w:br/>
      </w:r>
      <w:r>
        <w:rPr>
          <w:sz w:val="23"/>
          <w:szCs w:val="23"/>
        </w:rPr>
        <w:t xml:space="preserve">z realizacji części przedmiotu umowy lub gdy zaistnieje inna okoliczność prawna, ekonomiczna lub techniczna, skutkująca niemożliwością wykonania lub należytego wykonania umowy zgodnie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z SIWZ. </w:t>
      </w:r>
    </w:p>
    <w:p w14:paraId="70F7E2BC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Zamawiający nie wyrazi zgody na wprowadzenie zmian jeżeli zmiana może wpłynąć na opóźnienie lub zwiększenie kosztów w wykonaniu umowy zawartej w efekcie przeprowadzenia niniejszego postępowania lub obniżenie jakości wykonania tej umowy. </w:t>
      </w:r>
    </w:p>
    <w:p w14:paraId="70C22A79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</w:p>
    <w:p w14:paraId="63E45E9D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Podwykonawcy</w:t>
      </w:r>
    </w:p>
    <w:p w14:paraId="4B0E9436" w14:textId="77777777"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14:paraId="0958BA08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Zapis w przypadku nie angażowania Podwykonawców </w:t>
      </w:r>
    </w:p>
    <w:p w14:paraId="2BE5734A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zobowiązuje się wykonać siłami własnymi cały zakres rzeczowy. </w:t>
      </w:r>
    </w:p>
    <w:p w14:paraId="1C84A212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lub </w:t>
      </w:r>
    </w:p>
    <w:p w14:paraId="274A4B42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Zapis w przypadku angażowania Podwykonawców </w:t>
      </w:r>
    </w:p>
    <w:p w14:paraId="6835D7B9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zobowiązuje się wykonać zamówienie siłami własnymi oraz przy udziale podwykonawców. </w:t>
      </w:r>
    </w:p>
    <w:p w14:paraId="74A1CF9C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Zakres rzeczowy zamówienia, który Wykonawca zrealizuje angażując Podwykonawców: </w:t>
      </w:r>
    </w:p>
    <w:p w14:paraId="7EA69A17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a) Podwykonawca (</w:t>
      </w:r>
      <w:r>
        <w:rPr>
          <w:i/>
          <w:iCs/>
          <w:sz w:val="23"/>
          <w:szCs w:val="23"/>
        </w:rPr>
        <w:t xml:space="preserve">podać nazwę, siedzibę, podstawę prowadzenia działalności gospodarczej) 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 </w:t>
      </w:r>
    </w:p>
    <w:p w14:paraId="58725F76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zakres ............................................................................................................... </w:t>
      </w:r>
    </w:p>
    <w:p w14:paraId="42E2D375" w14:textId="3BD4C817" w:rsidR="001B12E5" w:rsidRDefault="009F39EA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B12E5">
        <w:rPr>
          <w:sz w:val="23"/>
          <w:szCs w:val="23"/>
        </w:rPr>
        <w:t xml:space="preserve">. Wykonawca ponosi pełną odpowiedzialność za usługi, które wykonuje przy pomocy podwykonawcy/ów. </w:t>
      </w:r>
    </w:p>
    <w:p w14:paraId="12D70680" w14:textId="5873B816" w:rsidR="001B12E5" w:rsidRDefault="009F39EA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B12E5">
        <w:rPr>
          <w:sz w:val="23"/>
          <w:szCs w:val="23"/>
        </w:rPr>
        <w:t xml:space="preserve">. Termin zapłaty wynagrodzenia podwykonawcy, przewidziany w umowie o podwykonawstwo nie może być dłuższy niż </w:t>
      </w:r>
      <w:r w:rsidR="001B12E5">
        <w:rPr>
          <w:b/>
          <w:bCs/>
          <w:sz w:val="23"/>
          <w:szCs w:val="23"/>
        </w:rPr>
        <w:t xml:space="preserve">30 dni </w:t>
      </w:r>
      <w:r w:rsidR="001B12E5">
        <w:rPr>
          <w:sz w:val="23"/>
          <w:szCs w:val="23"/>
        </w:rPr>
        <w:t xml:space="preserve">od doręczenia Wykonawcy faktury lub rachunku, potwierdzających wykonanie zleconej podwykonawcy dostawy. </w:t>
      </w:r>
    </w:p>
    <w:p w14:paraId="5E210B8E" w14:textId="671A6A5A" w:rsidR="001B12E5" w:rsidRDefault="009F39EA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B12E5">
        <w:rPr>
          <w:sz w:val="23"/>
          <w:szCs w:val="23"/>
        </w:rPr>
        <w:t xml:space="preserve">. W razie otrzymania przez Zamawiającego informacji, iż Wykonawca nie zapłacił podwykonawcy/podwykonawcom za wykonane prace, zamawiający będzie miał prawo do powstrzymania się z płatnością wynagrodzenia Wykonawcy do czasu wyjaśnienia tej okoliczności. Część zatrzymanego wynagrodzenia nie będzie wyższa niż sporna kwota. </w:t>
      </w:r>
    </w:p>
    <w:p w14:paraId="34C52320" w14:textId="1CE02DDE" w:rsidR="001B12E5" w:rsidRDefault="009F39EA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1B12E5">
        <w:rPr>
          <w:sz w:val="23"/>
          <w:szCs w:val="23"/>
        </w:rPr>
        <w:t xml:space="preserve">. Przed wypłatą wynagrodzenia, Wykonawca przedstawi Zamawiającemu oświadczenie podwykonawców, iż należności związane z realizacja zamówienia (bądź jego części), zostały podwykonawcom zapłacone przez Wykonawcę w pełnej wysokości oraz w terminie. </w:t>
      </w:r>
    </w:p>
    <w:p w14:paraId="11719821" w14:textId="45AB273D" w:rsidR="00365982" w:rsidRDefault="009F39EA" w:rsidP="009F39EA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6</w:t>
      </w:r>
      <w:r w:rsidR="001B12E5">
        <w:rPr>
          <w:sz w:val="23"/>
          <w:szCs w:val="23"/>
        </w:rPr>
        <w:t xml:space="preserve">. W przypadku wykonania niniejszej umowy bez udziału podwykonawców, Wykonawca przed wypłatą wynagrodzenia, złoży oświadczenie w tym zakresie. </w:t>
      </w:r>
    </w:p>
    <w:p w14:paraId="0634727E" w14:textId="77777777" w:rsidR="00365982" w:rsidRDefault="00365982" w:rsidP="002C5734">
      <w:pPr>
        <w:pStyle w:val="Default"/>
        <w:jc w:val="center"/>
        <w:rPr>
          <w:b/>
          <w:bCs/>
          <w:sz w:val="23"/>
          <w:szCs w:val="23"/>
        </w:rPr>
      </w:pPr>
    </w:p>
    <w:p w14:paraId="604E94B9" w14:textId="4DE5DBF7" w:rsidR="001B12E5" w:rsidRDefault="00365982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</w:t>
      </w:r>
      <w:r w:rsidR="001B12E5">
        <w:rPr>
          <w:b/>
          <w:bCs/>
          <w:sz w:val="23"/>
          <w:szCs w:val="23"/>
        </w:rPr>
        <w:t>stanowienia końcowe.</w:t>
      </w:r>
    </w:p>
    <w:p w14:paraId="41AC5925" w14:textId="41C59550" w:rsidR="001B12E5" w:rsidRDefault="009E55BB" w:rsidP="002C573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14:paraId="0BE4B56A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Wszelkie zmiany i uzupełnienia niniejszej umowy wymagają dla swej ważności formy pisemnej w postaci aneksu do umowy. </w:t>
      </w:r>
    </w:p>
    <w:p w14:paraId="6010563C" w14:textId="36BF6DEE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W sprawach nieuregulowanych postanowieniami umowny stosuje się przepisy ustaw</w:t>
      </w:r>
      <w:r w:rsidR="00AD38A0">
        <w:rPr>
          <w:sz w:val="23"/>
          <w:szCs w:val="23"/>
        </w:rPr>
        <w:t>y z dnia 29 stycznia 2004 r. ,,</w:t>
      </w:r>
      <w:r>
        <w:rPr>
          <w:sz w:val="23"/>
          <w:szCs w:val="23"/>
        </w:rPr>
        <w:t xml:space="preserve">Prawo zamówień publicznych” </w:t>
      </w:r>
      <w:r w:rsidR="004E42BD" w:rsidRPr="00AF0987">
        <w:rPr>
          <w:color w:val="auto"/>
          <w:sz w:val="22"/>
          <w:szCs w:val="22"/>
        </w:rPr>
        <w:t>Dz. U. z 2015 r. poz. 2164 z</w:t>
      </w:r>
      <w:r w:rsidR="00AD38A0">
        <w:rPr>
          <w:color w:val="auto"/>
          <w:sz w:val="22"/>
          <w:szCs w:val="22"/>
        </w:rPr>
        <w:t xml:space="preserve">e </w:t>
      </w:r>
      <w:r w:rsidR="004E42BD" w:rsidRPr="00AF0987">
        <w:rPr>
          <w:color w:val="auto"/>
          <w:sz w:val="22"/>
          <w:szCs w:val="22"/>
        </w:rPr>
        <w:t>zm</w:t>
      </w:r>
      <w:r w:rsidR="00AD38A0">
        <w:rPr>
          <w:color w:val="auto"/>
          <w:sz w:val="22"/>
          <w:szCs w:val="22"/>
        </w:rPr>
        <w:t>.</w:t>
      </w:r>
      <w:r w:rsidR="004E42BD" w:rsidRPr="00AF0987">
        <w:rPr>
          <w:color w:val="auto"/>
          <w:sz w:val="22"/>
          <w:szCs w:val="22"/>
        </w:rPr>
        <w:t xml:space="preserve"> </w:t>
      </w:r>
      <w:r>
        <w:rPr>
          <w:sz w:val="23"/>
          <w:szCs w:val="23"/>
        </w:rPr>
        <w:t xml:space="preserve">oraz właściwe przepisy Kodeksu Cywilnego. </w:t>
      </w:r>
    </w:p>
    <w:p w14:paraId="6DC91482" w14:textId="77777777"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Spory mogące zaistnieć przy wykonywaniu umowy rozstrzygnie sąd właściwy dla siedziby Zamawiającego. </w:t>
      </w:r>
    </w:p>
    <w:p w14:paraId="5624C1D3" w14:textId="4032E91A"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Umowa została sporządzona w trzech jednobrzmiących egzemplarzach, dwa egzemplarze otrzymuje Zamawiający, jeden egzemplarz otrzymuje Wykonawca. </w:t>
      </w:r>
    </w:p>
    <w:p w14:paraId="7C2565F6" w14:textId="77777777" w:rsidR="00E600D8" w:rsidRDefault="00E600D8" w:rsidP="002C5734">
      <w:pPr>
        <w:pStyle w:val="Default"/>
        <w:jc w:val="both"/>
        <w:rPr>
          <w:sz w:val="23"/>
          <w:szCs w:val="23"/>
        </w:rPr>
      </w:pPr>
    </w:p>
    <w:p w14:paraId="5B2CAC91" w14:textId="77777777" w:rsidR="001B12E5" w:rsidRDefault="001B12E5" w:rsidP="002C5734">
      <w:pPr>
        <w:pStyle w:val="Default"/>
        <w:jc w:val="both"/>
        <w:rPr>
          <w:sz w:val="23"/>
          <w:szCs w:val="23"/>
        </w:rPr>
      </w:pPr>
    </w:p>
    <w:p w14:paraId="432D6B3F" w14:textId="77777777" w:rsidR="00AD38A0" w:rsidRDefault="001B12E5" w:rsidP="00AD38A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</w:t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Wykonawca </w:t>
      </w:r>
    </w:p>
    <w:p w14:paraId="5A5353DB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22299DCD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1E3154A1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3AA65046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6E713BA0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46770B94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16D44A98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19A4BCC2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35D3005E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7D17EEF7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5F1982E1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627ADF9A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3642E38A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45CB1311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1D42BB26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6ED91895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6C6AAC6F" w14:textId="77777777" w:rsidR="00AD38A0" w:rsidRDefault="00AD38A0" w:rsidP="00AD38A0">
      <w:pPr>
        <w:pStyle w:val="Default"/>
        <w:jc w:val="both"/>
        <w:rPr>
          <w:sz w:val="20"/>
          <w:szCs w:val="20"/>
        </w:rPr>
      </w:pPr>
    </w:p>
    <w:p w14:paraId="01ED5922" w14:textId="19910B49" w:rsidR="001B12E5" w:rsidRDefault="001B12E5" w:rsidP="00AD38A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14:paraId="09811584" w14:textId="2F561C21" w:rsidR="001B12E5" w:rsidRDefault="001B12E5" w:rsidP="00AD38A0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Szczegółowy opis. </w:t>
      </w:r>
    </w:p>
    <w:p w14:paraId="0DCDE851" w14:textId="0EA9FD56" w:rsidR="00AD38A0" w:rsidRDefault="00AD38A0" w:rsidP="00AD38A0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</w:t>
      </w:r>
    </w:p>
    <w:p w14:paraId="38232A38" w14:textId="77777777" w:rsidR="00C7493F" w:rsidRDefault="00C7493F" w:rsidP="002C5734">
      <w:pPr>
        <w:jc w:val="both"/>
      </w:pPr>
    </w:p>
    <w:sectPr w:rsidR="00C7493F" w:rsidSect="001B12E5">
      <w:pgSz w:w="11906" w:h="17338"/>
      <w:pgMar w:top="1856" w:right="1440" w:bottom="1422" w:left="122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0717D1"/>
    <w:multiLevelType w:val="hybridMultilevel"/>
    <w:tmpl w:val="4B0675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DA40BB"/>
    <w:multiLevelType w:val="hybridMultilevel"/>
    <w:tmpl w:val="668624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E55955"/>
    <w:multiLevelType w:val="hybridMultilevel"/>
    <w:tmpl w:val="4E5D14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74CEED"/>
    <w:multiLevelType w:val="hybridMultilevel"/>
    <w:tmpl w:val="2AAD4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EFBB63"/>
    <w:multiLevelType w:val="hybridMultilevel"/>
    <w:tmpl w:val="1A5B0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48F239A"/>
    <w:multiLevelType w:val="hybridMultilevel"/>
    <w:tmpl w:val="27895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9ABA0"/>
    <w:multiLevelType w:val="hybridMultilevel"/>
    <w:tmpl w:val="E5A4A8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750A95"/>
    <w:multiLevelType w:val="hybridMultilevel"/>
    <w:tmpl w:val="892AA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1366E"/>
    <w:multiLevelType w:val="hybridMultilevel"/>
    <w:tmpl w:val="400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AFB54"/>
    <w:multiLevelType w:val="hybridMultilevel"/>
    <w:tmpl w:val="A15771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E35834"/>
    <w:multiLevelType w:val="hybridMultilevel"/>
    <w:tmpl w:val="68C64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B2587F"/>
    <w:multiLevelType w:val="hybridMultilevel"/>
    <w:tmpl w:val="9450B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467E926"/>
    <w:multiLevelType w:val="hybridMultilevel"/>
    <w:tmpl w:val="14C48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EF44D6"/>
    <w:multiLevelType w:val="hybridMultilevel"/>
    <w:tmpl w:val="14E46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0D7800"/>
    <w:multiLevelType w:val="hybridMultilevel"/>
    <w:tmpl w:val="2BD23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AA491C3"/>
    <w:multiLevelType w:val="hybridMultilevel"/>
    <w:tmpl w:val="31C64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D7E171"/>
    <w:multiLevelType w:val="hybridMultilevel"/>
    <w:tmpl w:val="AA05E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C1"/>
    <w:rsid w:val="0009322D"/>
    <w:rsid w:val="000B4255"/>
    <w:rsid w:val="001A0F3B"/>
    <w:rsid w:val="001B12E5"/>
    <w:rsid w:val="001D003E"/>
    <w:rsid w:val="001F513B"/>
    <w:rsid w:val="00230BB7"/>
    <w:rsid w:val="002C5734"/>
    <w:rsid w:val="00365982"/>
    <w:rsid w:val="004B7E8A"/>
    <w:rsid w:val="004E42BD"/>
    <w:rsid w:val="00530704"/>
    <w:rsid w:val="00552E91"/>
    <w:rsid w:val="005B13CF"/>
    <w:rsid w:val="005D37DA"/>
    <w:rsid w:val="006164D7"/>
    <w:rsid w:val="00770538"/>
    <w:rsid w:val="008424EF"/>
    <w:rsid w:val="00857CAD"/>
    <w:rsid w:val="008A5AF2"/>
    <w:rsid w:val="009415CE"/>
    <w:rsid w:val="009741A0"/>
    <w:rsid w:val="009E55BB"/>
    <w:rsid w:val="009F39EA"/>
    <w:rsid w:val="00A908E9"/>
    <w:rsid w:val="00AD38A0"/>
    <w:rsid w:val="00B072CF"/>
    <w:rsid w:val="00BD1E73"/>
    <w:rsid w:val="00C025EA"/>
    <w:rsid w:val="00C1705C"/>
    <w:rsid w:val="00C7493F"/>
    <w:rsid w:val="00C868D7"/>
    <w:rsid w:val="00DC7B19"/>
    <w:rsid w:val="00E600D8"/>
    <w:rsid w:val="00E85962"/>
    <w:rsid w:val="00EB1EC1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77B4"/>
  <w15:docId w15:val="{84C77F42-4A9E-4DB4-8D0A-3059FBD5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2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BF06-C679-4067-9968-ABB8423A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2149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</cp:lastModifiedBy>
  <cp:revision>9</cp:revision>
  <cp:lastPrinted>2017-07-13T05:14:00Z</cp:lastPrinted>
  <dcterms:created xsi:type="dcterms:W3CDTF">2017-07-27T09:58:00Z</dcterms:created>
  <dcterms:modified xsi:type="dcterms:W3CDTF">2017-09-08T08:48:00Z</dcterms:modified>
</cp:coreProperties>
</file>