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2E5" w:rsidRDefault="001B12E5" w:rsidP="002C5734">
      <w:pPr>
        <w:pStyle w:val="Default"/>
        <w:jc w:val="both"/>
      </w:pPr>
    </w:p>
    <w:p w:rsidR="001B12E5" w:rsidRDefault="001B12E5" w:rsidP="002C573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UMOWA NR …………………..</w:t>
      </w:r>
    </w:p>
    <w:p w:rsidR="001B12E5" w:rsidRDefault="001B12E5" w:rsidP="002C573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Na dowóz dzieci do szkół</w:t>
      </w:r>
    </w:p>
    <w:p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Zawarta w dniu </w:t>
      </w:r>
      <w:r>
        <w:rPr>
          <w:b/>
          <w:bCs/>
          <w:sz w:val="23"/>
          <w:szCs w:val="23"/>
        </w:rPr>
        <w:t xml:space="preserve">…………. </w:t>
      </w:r>
      <w:r>
        <w:rPr>
          <w:sz w:val="23"/>
          <w:szCs w:val="23"/>
        </w:rPr>
        <w:t xml:space="preserve">roku pomiędzy </w:t>
      </w:r>
      <w:r w:rsidR="002C5734">
        <w:rPr>
          <w:sz w:val="23"/>
          <w:szCs w:val="23"/>
        </w:rPr>
        <w:t>Gminą Wydminy</w:t>
      </w:r>
      <w:r>
        <w:rPr>
          <w:sz w:val="23"/>
          <w:szCs w:val="23"/>
        </w:rPr>
        <w:t xml:space="preserve"> </w:t>
      </w:r>
    </w:p>
    <w:p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reprezentowaną przez: </w:t>
      </w:r>
    </w:p>
    <w:p w:rsidR="001B12E5" w:rsidRDefault="001B12E5" w:rsidP="002C5734">
      <w:pPr>
        <w:pStyle w:val="Default"/>
        <w:spacing w:after="31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1. …</w:t>
      </w:r>
      <w:r w:rsidR="002C5734">
        <w:rPr>
          <w:b/>
          <w:bCs/>
          <w:sz w:val="23"/>
          <w:szCs w:val="23"/>
        </w:rPr>
        <w:t>………………………………………..</w:t>
      </w:r>
      <w:r>
        <w:rPr>
          <w:b/>
          <w:bCs/>
          <w:sz w:val="23"/>
          <w:szCs w:val="23"/>
        </w:rPr>
        <w:t xml:space="preserve">…….. </w:t>
      </w:r>
    </w:p>
    <w:p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2. ……</w:t>
      </w:r>
      <w:r w:rsidR="002C5734">
        <w:rPr>
          <w:b/>
          <w:bCs/>
          <w:sz w:val="23"/>
          <w:szCs w:val="23"/>
        </w:rPr>
        <w:t>………………………………………</w:t>
      </w:r>
      <w:r>
        <w:rPr>
          <w:b/>
          <w:bCs/>
          <w:sz w:val="23"/>
          <w:szCs w:val="23"/>
        </w:rPr>
        <w:t xml:space="preserve">…… </w:t>
      </w:r>
    </w:p>
    <w:p w:rsidR="001B12E5" w:rsidRDefault="001B12E5" w:rsidP="002C5734">
      <w:pPr>
        <w:pStyle w:val="Default"/>
        <w:jc w:val="both"/>
        <w:rPr>
          <w:sz w:val="23"/>
          <w:szCs w:val="23"/>
        </w:rPr>
      </w:pPr>
    </w:p>
    <w:p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zwanym dalej ,, Zamawiającym” </w:t>
      </w:r>
    </w:p>
    <w:p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 w:rsidR="002C5734">
        <w:rPr>
          <w:b/>
          <w:bCs/>
          <w:sz w:val="23"/>
          <w:szCs w:val="23"/>
        </w:rPr>
        <w:t>…………………………………………………...</w:t>
      </w:r>
    </w:p>
    <w:p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reprezentowanym przez: </w:t>
      </w:r>
    </w:p>
    <w:p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uprawnionym do wykonywania niniejszej umowy na podstawie udzielonego zamówienia w przeprowadzonym postępowaniu w trybie przetargu nieograniczonego, zwanym w dalszej treści umowy ,, Wykonawcą” o następującej treści: </w:t>
      </w:r>
    </w:p>
    <w:p w:rsidR="001B12E5" w:rsidRDefault="001B12E5" w:rsidP="002C573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Przedmiot i terminy wykonywania umowy.</w:t>
      </w:r>
    </w:p>
    <w:p w:rsidR="001B12E5" w:rsidRDefault="001B12E5" w:rsidP="002C573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</w:t>
      </w:r>
    </w:p>
    <w:p w:rsidR="00B05782" w:rsidRDefault="001B12E5" w:rsidP="002C5734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Zakres zamówienia obejmuje dowiezienie i odwiezienie uczniów szkoły </w:t>
      </w:r>
      <w:r w:rsidR="00AD7093">
        <w:rPr>
          <w:sz w:val="22"/>
          <w:szCs w:val="22"/>
        </w:rPr>
        <w:t>…………………………………….</w:t>
      </w:r>
      <w:r>
        <w:rPr>
          <w:sz w:val="22"/>
          <w:szCs w:val="22"/>
        </w:rPr>
        <w:t>, na podstawie biletów miesięcznych w roku szkolnym 201</w:t>
      </w:r>
      <w:r w:rsidR="00B05782">
        <w:rPr>
          <w:sz w:val="22"/>
          <w:szCs w:val="22"/>
        </w:rPr>
        <w:t>9</w:t>
      </w:r>
      <w:r w:rsidR="002C5734">
        <w:rPr>
          <w:sz w:val="22"/>
          <w:szCs w:val="22"/>
        </w:rPr>
        <w:t>/20</w:t>
      </w:r>
      <w:r w:rsidR="00B05782">
        <w:rPr>
          <w:sz w:val="22"/>
          <w:szCs w:val="22"/>
        </w:rPr>
        <w:t>20</w:t>
      </w:r>
      <w:r w:rsidR="002C5734">
        <w:rPr>
          <w:sz w:val="22"/>
          <w:szCs w:val="22"/>
        </w:rPr>
        <w:t xml:space="preserve"> i 20</w:t>
      </w:r>
      <w:r w:rsidR="00B05782">
        <w:rPr>
          <w:sz w:val="22"/>
          <w:szCs w:val="22"/>
        </w:rPr>
        <w:t>20</w:t>
      </w:r>
      <w:r w:rsidR="002C5734">
        <w:rPr>
          <w:sz w:val="22"/>
          <w:szCs w:val="22"/>
        </w:rPr>
        <w:t>/20</w:t>
      </w:r>
      <w:r w:rsidR="00B05782">
        <w:rPr>
          <w:sz w:val="22"/>
          <w:szCs w:val="22"/>
        </w:rPr>
        <w:t>21</w:t>
      </w:r>
      <w:r>
        <w:rPr>
          <w:sz w:val="22"/>
          <w:szCs w:val="22"/>
        </w:rPr>
        <w:t xml:space="preserve"> wraz ze sprawowaniem opieki nad uczniami w trakcie ich dowozu</w:t>
      </w:r>
      <w:r w:rsidR="00B05782">
        <w:rPr>
          <w:sz w:val="22"/>
          <w:szCs w:val="22"/>
        </w:rPr>
        <w:t>.</w:t>
      </w:r>
    </w:p>
    <w:p w:rsidR="001B12E5" w:rsidRDefault="001B12E5" w:rsidP="002C5734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Łączna ilość dzieci dowożonych – </w:t>
      </w:r>
      <w:r w:rsidR="00B05782">
        <w:rPr>
          <w:sz w:val="22"/>
          <w:szCs w:val="22"/>
        </w:rPr>
        <w:t xml:space="preserve">331 </w:t>
      </w:r>
      <w:r>
        <w:rPr>
          <w:sz w:val="22"/>
          <w:szCs w:val="22"/>
        </w:rPr>
        <w:t xml:space="preserve">(liczba szacunkowa, może ulec zmianom). </w:t>
      </w:r>
    </w:p>
    <w:p w:rsidR="001B12E5" w:rsidRDefault="001B12E5" w:rsidP="002C5734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Dowozy będą realizowane z zapewnieniem przez Wykonawcę opieki i bezpieczeństwa nad przewożonymi dziećmi i młodzieżą oraz zapewnienie miejsc siedzących dla wszystkich przewożonych osób. Wykonawca ponosi całkowitą odpowiedzialność za bezpieczeństwo uczniów podczas przewozu. </w:t>
      </w:r>
    </w:p>
    <w:p w:rsidR="001B12E5" w:rsidRDefault="001B12E5" w:rsidP="002C5734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Przewóz będzie wykonywany autobusami Wykonawcy oraz gimbusem stanowiącym własność Zamawiającego, a wydzierżawionym od Zamawiającego. </w:t>
      </w:r>
    </w:p>
    <w:p w:rsidR="001B12E5" w:rsidRDefault="001B12E5" w:rsidP="002C5734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Do świadczenia usług w zakresie transportu dzieci do szkoły w Wydminach, Zamawiający oddaje do dyspozycji w ramach dzierżawy autobus szkolny stanowiący własność Zamawiającego. Szczegółowe warunki dzierżawy pojazdów określa umowa dzierżawy. </w:t>
      </w:r>
    </w:p>
    <w:p w:rsidR="001B12E5" w:rsidRDefault="001B12E5" w:rsidP="002C5734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Wykaz taboru pojazdów spełniających warunki postawione w niniejszym postepowaniu oraz wszelkie dokumenty związane z realizacją usługi dowozu powinny być okazane na każde żądanie Zamawiającego. </w:t>
      </w:r>
    </w:p>
    <w:p w:rsidR="002C5734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7. Pod pojęciem dowożenie rozumie się: dowożenie uczniów wraz z op</w:t>
      </w:r>
      <w:r w:rsidR="002C5734">
        <w:rPr>
          <w:sz w:val="23"/>
          <w:szCs w:val="23"/>
        </w:rPr>
        <w:t xml:space="preserve">ieką z punktu </w:t>
      </w:r>
      <w:r>
        <w:rPr>
          <w:sz w:val="23"/>
          <w:szCs w:val="23"/>
        </w:rPr>
        <w:t xml:space="preserve">zbiorczego </w:t>
      </w:r>
    </w:p>
    <w:p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miejscu zamieszkania i ich odwiezienie na podstawie biletów miesięcznych. </w:t>
      </w:r>
    </w:p>
    <w:p w:rsidR="002C5734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8. Dane zawarte w dokumentach mogą ulec zmianom po organizacji nowego roku szkolnego</w:t>
      </w:r>
    </w:p>
    <w:p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i w trakcie trwania nauki. </w:t>
      </w:r>
    </w:p>
    <w:p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Dowóz uczniów będzie odbywał się wg harmonogramów uzgodnionych przez poszczególne szkoły. W przypadku zmian wynikających z organizacji roku szkolnego, godziny kursowania autobusu są ustalane elastycznie z dyrektorami szkół . Dopuszcza się możliwość zmian w/w harmonogramów w trakcie roku (np. przesunięcie godzin dowozów, rezygnację z wykonywania kursu). Jeżeli w trakcie realizacji dowozów wystąpi umotywowana konieczność zmian miejsc przystankowych dopuszcza się taką możliwość. </w:t>
      </w:r>
    </w:p>
    <w:p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W przypadku konieczności dowozów dodatkowych lub uzupełniających Wykonawca będzie zobowiązany do realizacji tych zadań do wysokości 50% wartości zamówienia podstawowego. </w:t>
      </w:r>
    </w:p>
    <w:p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11. Termin rozpoczęcia – od 0</w:t>
      </w:r>
      <w:r w:rsidR="00B05782">
        <w:rPr>
          <w:sz w:val="23"/>
          <w:szCs w:val="23"/>
        </w:rPr>
        <w:t>2</w:t>
      </w:r>
      <w:r w:rsidR="002C5734">
        <w:rPr>
          <w:sz w:val="23"/>
          <w:szCs w:val="23"/>
        </w:rPr>
        <w:t>.09.201</w:t>
      </w:r>
      <w:r w:rsidR="00B05782">
        <w:rPr>
          <w:sz w:val="23"/>
          <w:szCs w:val="23"/>
        </w:rPr>
        <w:t xml:space="preserve">9 </w:t>
      </w:r>
      <w:r>
        <w:rPr>
          <w:sz w:val="23"/>
          <w:szCs w:val="23"/>
        </w:rPr>
        <w:t xml:space="preserve">r. </w:t>
      </w:r>
    </w:p>
    <w:p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12. Termin zakończenia – 2</w:t>
      </w:r>
      <w:r w:rsidR="00B05782">
        <w:rPr>
          <w:sz w:val="23"/>
          <w:szCs w:val="23"/>
        </w:rPr>
        <w:t>0</w:t>
      </w:r>
      <w:r>
        <w:rPr>
          <w:sz w:val="23"/>
          <w:szCs w:val="23"/>
        </w:rPr>
        <w:t>.06.20</w:t>
      </w:r>
      <w:r w:rsidR="00B05782">
        <w:rPr>
          <w:sz w:val="23"/>
          <w:szCs w:val="23"/>
        </w:rPr>
        <w:t>21</w:t>
      </w:r>
      <w:r>
        <w:rPr>
          <w:sz w:val="23"/>
          <w:szCs w:val="23"/>
        </w:rPr>
        <w:t xml:space="preserve">r. </w:t>
      </w:r>
    </w:p>
    <w:p w:rsidR="001B12E5" w:rsidRDefault="001B12E5" w:rsidP="002C5734">
      <w:pPr>
        <w:pStyle w:val="Default"/>
        <w:jc w:val="both"/>
        <w:rPr>
          <w:sz w:val="23"/>
          <w:szCs w:val="23"/>
        </w:rPr>
      </w:pPr>
    </w:p>
    <w:p w:rsidR="001B12E5" w:rsidRDefault="001B12E5" w:rsidP="002C5734">
      <w:pPr>
        <w:pStyle w:val="Default"/>
        <w:pageBreakBefore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Wynagrodzenie za przedmiot umowy.</w:t>
      </w:r>
    </w:p>
    <w:p w:rsidR="001B12E5" w:rsidRDefault="001B12E5" w:rsidP="002C573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2</w:t>
      </w:r>
    </w:p>
    <w:p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>
        <w:rPr>
          <w:sz w:val="23"/>
          <w:szCs w:val="23"/>
        </w:rPr>
        <w:t xml:space="preserve">Wynagrodzenie brutto za wykonanie przedmiotu umowy ustalone na podstawie oferty Wykonawcy, wynosi: ………………………… </w:t>
      </w:r>
    </w:p>
    <w:p w:rsidR="001B12E5" w:rsidRDefault="001B12E5" w:rsidP="002C5734">
      <w:pPr>
        <w:pStyle w:val="Default"/>
        <w:jc w:val="both"/>
        <w:rPr>
          <w:sz w:val="23"/>
          <w:szCs w:val="23"/>
        </w:rPr>
      </w:pPr>
    </w:p>
    <w:p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Słownie: ……………………………………….. </w:t>
      </w:r>
    </w:p>
    <w:p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Zapłata wynagrodzenia za wykonanie usług nastąpi na podstawie faktur wystawionych </w:t>
      </w:r>
      <w:r w:rsidR="002C5734">
        <w:rPr>
          <w:sz w:val="23"/>
          <w:szCs w:val="23"/>
        </w:rPr>
        <w:br/>
      </w:r>
      <w:r>
        <w:rPr>
          <w:sz w:val="23"/>
          <w:szCs w:val="23"/>
        </w:rPr>
        <w:t xml:space="preserve">w okresach miesięcznych. </w:t>
      </w:r>
    </w:p>
    <w:p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Należność za przedmiot umowy będzie płatna w terminie 30 dni od daty doręczenia faktury potwierdzonej przez Zamawiającego. Do faktury należy dołączyć szczegółowy wykaz wydanych biletów. </w:t>
      </w:r>
    </w:p>
    <w:p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W przypadku dowozu uczniów poza ustalonymi obwodami należności za część biletów miesięcznych pokryją rodzice uczniów. </w:t>
      </w:r>
    </w:p>
    <w:p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Rozliczenie między Wykonawcą a Zamawiającym będzie prowadzone na podstawie liczby wydanych biletów miesięcznych i po wykonaniu pełnego zakresu usług dowozu i odwozu </w:t>
      </w:r>
      <w:r w:rsidR="002C5734">
        <w:rPr>
          <w:sz w:val="23"/>
          <w:szCs w:val="23"/>
        </w:rPr>
        <w:br/>
      </w:r>
      <w:r>
        <w:rPr>
          <w:sz w:val="23"/>
          <w:szCs w:val="23"/>
        </w:rPr>
        <w:t xml:space="preserve">w danym, pełnym miesiącu. W przypadku rozwiązania umowy w trakcie trwania danego miesiąca, kwota usługi zostanie rozliczona proporcjonalnie do okresu w jakim była wykonywana. </w:t>
      </w:r>
    </w:p>
    <w:p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Bilety o których mowa w ust. 1 wydawane będą przez Wykonawcę, na podstawie imiennej listy uczniów dostarczanej co miesiąc przez poszczególne szkoły. </w:t>
      </w:r>
    </w:p>
    <w:p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Liczba wydawanych biletów miesięcznych może ulegać w danych miesiącach wahaniom </w:t>
      </w:r>
      <w:r w:rsidR="002C5734">
        <w:rPr>
          <w:sz w:val="23"/>
          <w:szCs w:val="23"/>
        </w:rPr>
        <w:br/>
      </w:r>
      <w:r>
        <w:rPr>
          <w:sz w:val="23"/>
          <w:szCs w:val="23"/>
        </w:rPr>
        <w:t xml:space="preserve">w stosunku do liczby biletów podanych w ogłoszeniu o przetargu. </w:t>
      </w:r>
    </w:p>
    <w:p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Rozliczenie za usługi wykonane następować będzie na podstawie cen jednostkowych podanych w ofercie stanowiącej załącznik nr 2 do niniejszej umowy i ilości faktycznie wydanych biletów do wysokości wynagrodzenia ustalonego w § 2 pkt 1 niniejszej umowy. </w:t>
      </w:r>
    </w:p>
    <w:p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W przypadku gdy przy przewozie uczniów stosowane są karty elektroniczne, całkowity koszt dystrybucji tych kart pokrywa Wykonawca. </w:t>
      </w:r>
    </w:p>
    <w:p w:rsidR="001B12E5" w:rsidRDefault="001B12E5" w:rsidP="002C5734">
      <w:pPr>
        <w:pStyle w:val="Default"/>
        <w:jc w:val="both"/>
        <w:rPr>
          <w:sz w:val="23"/>
          <w:szCs w:val="23"/>
        </w:rPr>
      </w:pPr>
    </w:p>
    <w:p w:rsidR="001B12E5" w:rsidRDefault="001B12E5" w:rsidP="002C573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Obowiązki</w:t>
      </w:r>
    </w:p>
    <w:p w:rsidR="001B12E5" w:rsidRDefault="001B12E5" w:rsidP="002C573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3</w:t>
      </w:r>
    </w:p>
    <w:p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Wykonawca będzie realizował zamówienie zgodnie z dokumentacją przetargową, wskazaniami Zamawiającego i ustaleniami zawartymi w niniejszej umowie. </w:t>
      </w:r>
    </w:p>
    <w:p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Wykonawca potwierdza, że posiada wszelkie dokumenty i zezwolenia związane </w:t>
      </w:r>
      <w:r w:rsidR="002C5734">
        <w:rPr>
          <w:sz w:val="23"/>
          <w:szCs w:val="23"/>
        </w:rPr>
        <w:br/>
      </w:r>
      <w:r>
        <w:rPr>
          <w:sz w:val="23"/>
          <w:szCs w:val="23"/>
        </w:rPr>
        <w:t xml:space="preserve">z wykonywaniem przewozów regularnych. </w:t>
      </w:r>
    </w:p>
    <w:p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Wykonawca przyjmuje i akceptuje wszelkie obowiązki wynikające z dokumentacji przetargowej oraz wskazane w niniejszej umowie. </w:t>
      </w:r>
    </w:p>
    <w:p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Wykonawca zobowiązany jest zrealizować uzupełniające lub dodatkowe zlecenia Zamawiającego do wysokości 50% wartości zamówienia podstawowego, jeśli wyniknie taka potrzeba w okresie realizacji przedmiotu umowy. </w:t>
      </w:r>
    </w:p>
    <w:p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Świadczenie usługi przewozowej pojazdami spełniającymi wymagania szczegółowe jak dla pojazdów do przewozu dzieci i młodzieży szkolnej oraz posiadać inne wymagane dokumenty potwierdzające kwalifikacje kierowcy i właściwy stan techniczny pojazdów, </w:t>
      </w:r>
    </w:p>
    <w:p w:rsidR="001B12E5" w:rsidRDefault="001B12E5" w:rsidP="002C5734">
      <w:pPr>
        <w:pStyle w:val="Default"/>
        <w:jc w:val="both"/>
        <w:rPr>
          <w:sz w:val="23"/>
          <w:szCs w:val="23"/>
        </w:rPr>
      </w:pPr>
    </w:p>
    <w:p w:rsidR="001B12E5" w:rsidRDefault="001B12E5" w:rsidP="002C5734">
      <w:pPr>
        <w:pStyle w:val="Default"/>
        <w:pageBreakBefore/>
        <w:jc w:val="both"/>
        <w:rPr>
          <w:sz w:val="23"/>
          <w:szCs w:val="23"/>
        </w:rPr>
      </w:pPr>
    </w:p>
    <w:p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zgodnie z przepisami ustawy z dnia 6 września 2001 r. o transporcie drogowym (Dz. U. z 20</w:t>
      </w:r>
      <w:r w:rsidR="00936518">
        <w:rPr>
          <w:sz w:val="23"/>
          <w:szCs w:val="23"/>
        </w:rPr>
        <w:t>1</w:t>
      </w:r>
      <w:r>
        <w:rPr>
          <w:sz w:val="23"/>
          <w:szCs w:val="23"/>
        </w:rPr>
        <w:t>7 r.,</w:t>
      </w:r>
      <w:r w:rsidR="0093651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poz. </w:t>
      </w:r>
      <w:r w:rsidR="00936518">
        <w:rPr>
          <w:sz w:val="23"/>
          <w:szCs w:val="23"/>
        </w:rPr>
        <w:t>2200).</w:t>
      </w:r>
      <w:r>
        <w:rPr>
          <w:sz w:val="23"/>
          <w:szCs w:val="23"/>
        </w:rPr>
        <w:t xml:space="preserve"> </w:t>
      </w:r>
    </w:p>
    <w:p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W okresach jesienno- zimowych pojazdy dowożące dzieci muszą być ogrzewane, a na stopniach wejściowych do autobusów nie może zalegać lód i nie mogą być śliskie, szczególną uwagę i asekurację należy zwrócić podczas wchodzenia, schodzenia i przeprowadzania dzieci. </w:t>
      </w:r>
    </w:p>
    <w:p w:rsidR="001B12E5" w:rsidRDefault="001B12E5" w:rsidP="002C5734">
      <w:pPr>
        <w:pStyle w:val="Default"/>
        <w:spacing w:after="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Wykonawca zobowiązuje się do posiadania przez cały okres realizacji niniejszej umowy ważnego ubezpieczenia od odpowiedzialności cywilnej obligatoryjnego przy zarobkowych przewozach pasażerskich autobusami, jak również do posiadania i aktualizacji wszelkiego rodzaju uprawnień, zezwoleń, licencji i badań technicznych pojazdów, wymaganych przy wykonaniu tego rodzaju przewozów. </w:t>
      </w:r>
    </w:p>
    <w:p w:rsidR="001B12E5" w:rsidRDefault="001B12E5" w:rsidP="002C5734">
      <w:pPr>
        <w:pStyle w:val="Default"/>
        <w:spacing w:after="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Wykonawca zobowiązuje się do powiadamiania Zamawiającego o przewidywanych lub zaistniałych przeszkodach w przewozie natychmiast po zaistnieniu lub powzięciu takiej informacji. </w:t>
      </w:r>
    </w:p>
    <w:p w:rsidR="001B12E5" w:rsidRDefault="001B12E5" w:rsidP="002C5734">
      <w:pPr>
        <w:pStyle w:val="Default"/>
        <w:spacing w:after="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Wykonawca zobowiązuje się do zapewnienia zastępczego środka transportu do przewozu uczniów </w:t>
      </w:r>
      <w:r w:rsidR="002C5734">
        <w:rPr>
          <w:sz w:val="22"/>
          <w:szCs w:val="22"/>
        </w:rPr>
        <w:br/>
      </w:r>
      <w:r>
        <w:rPr>
          <w:sz w:val="22"/>
          <w:szCs w:val="22"/>
        </w:rPr>
        <w:t xml:space="preserve">w przypadku awarii pojazdu. </w:t>
      </w:r>
    </w:p>
    <w:p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</w:t>
      </w:r>
      <w:r>
        <w:rPr>
          <w:b/>
          <w:bCs/>
          <w:sz w:val="23"/>
          <w:szCs w:val="23"/>
        </w:rPr>
        <w:t xml:space="preserve">Podstawienia pojazdu zastępczego </w:t>
      </w:r>
      <w:r>
        <w:rPr>
          <w:sz w:val="23"/>
          <w:szCs w:val="23"/>
        </w:rPr>
        <w:t>w przypadku wystąpienia awarii pojazdu</w:t>
      </w:r>
      <w:r w:rsidR="00DC7B19">
        <w:rPr>
          <w:sz w:val="23"/>
          <w:szCs w:val="23"/>
        </w:rPr>
        <w:t xml:space="preserve"> </w:t>
      </w:r>
      <w:r w:rsidR="00DC7B19" w:rsidRPr="00DC7B19">
        <w:rPr>
          <w:b/>
          <w:sz w:val="23"/>
          <w:szCs w:val="23"/>
        </w:rPr>
        <w:t>lub innej przyczyny uniemożlwiającej prawidłowe wykonanie usługi</w:t>
      </w:r>
      <w:r>
        <w:rPr>
          <w:sz w:val="23"/>
          <w:szCs w:val="23"/>
        </w:rPr>
        <w:t xml:space="preserve">, w czasie zgodnym z podanym w ofercie przetargowej tj.: …………………. </w:t>
      </w:r>
    </w:p>
    <w:p w:rsidR="001B12E5" w:rsidRDefault="001B12E5" w:rsidP="002C5734">
      <w:pPr>
        <w:pStyle w:val="Default"/>
        <w:spacing w:after="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Wykonawca ponosi względem zamawiającego odpowiedzialność za należyte i staranne wykonanie przyjętych obowiązków, a w szczególności za bezpieczeństwo życia i zdrowia dzieci i młodzieży szkolnej korzystającej ze świadczonej przez Zamawiającego usługi transportowej. </w:t>
      </w:r>
    </w:p>
    <w:p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12. Wykonawca zapewnia opiekunów dla uczniów w trakcie przewozu i ponosi odpowiedzialność za ich bezpieczeństwo. </w:t>
      </w:r>
    </w:p>
    <w:p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13. Podstawowy zakres obowiązków ciążących na opiekunach podczas przewozu uczniów to </w:t>
      </w:r>
      <w:r w:rsidR="002C5734">
        <w:rPr>
          <w:sz w:val="23"/>
          <w:szCs w:val="23"/>
        </w:rPr>
        <w:br/>
      </w:r>
      <w:r>
        <w:rPr>
          <w:sz w:val="23"/>
          <w:szCs w:val="23"/>
        </w:rPr>
        <w:t xml:space="preserve">w szczególności: </w:t>
      </w:r>
    </w:p>
    <w:p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Odpowiedzialność za bezpieczeństwo podróżujących uczniów w autobusie, w drodze z punktu zbiorczego do autobusu oraz z autobusu do punktu zbiorczego i szkoły. </w:t>
      </w:r>
    </w:p>
    <w:p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Odpowiedzialność za poprawne zachowanie się uczniów podczas przejazdu. </w:t>
      </w:r>
    </w:p>
    <w:p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Dopilnowanie zajęcia miejsc siedzących przez uczniów w autobusie. </w:t>
      </w:r>
    </w:p>
    <w:p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4) Sprawdzenie czy podczas przejazdu autobusem uczniowie nie wychylają się przez otwory okienne i drzwi. </w:t>
      </w:r>
    </w:p>
    <w:p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5) Pomoc przy wsiadaniu do autobusu i wysiadaniu z autobusu. </w:t>
      </w:r>
    </w:p>
    <w:p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6) Sprawdzenie przed rozpoczęciem jazdy zamknięcia drzwi w autobusie. </w:t>
      </w:r>
    </w:p>
    <w:p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7) Sprawdzenie czy uczniowie podczas jazdy autobusem nie posiadają ostrych narzędzi mogących powodować okaleczenia podczas przejazdów autobusami. </w:t>
      </w:r>
    </w:p>
    <w:p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8) W trakcie wsiadania uczniów, po zatrzymaniu pojazdu, otwiera drzwi autobusu i wychodzi na zewnątrz sprawdza, czy w miejscu wsiadania nie występują jakiekolwiek zagrożenia. </w:t>
      </w:r>
    </w:p>
    <w:p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9) Opiekun w trakcie wykonywania swoich obowiązków może zostać zobowiązany do doprowadzania i odbierania uczniów ze świetlic szkolnych. </w:t>
      </w:r>
    </w:p>
    <w:p w:rsidR="001B12E5" w:rsidRDefault="001B12E5" w:rsidP="002C5734">
      <w:pPr>
        <w:pStyle w:val="Default"/>
        <w:jc w:val="both"/>
        <w:rPr>
          <w:sz w:val="23"/>
          <w:szCs w:val="23"/>
        </w:rPr>
      </w:pPr>
    </w:p>
    <w:p w:rsidR="001B12E5" w:rsidRDefault="001B12E5" w:rsidP="00CD2BC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Odstąpienie od umowy, kary umowne.</w:t>
      </w:r>
    </w:p>
    <w:p w:rsidR="001B12E5" w:rsidRDefault="001B12E5" w:rsidP="002C573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4</w:t>
      </w:r>
    </w:p>
    <w:p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Zamawiający ma prawo odstąpić od umowy. </w:t>
      </w:r>
    </w:p>
    <w:p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Zamawiający może odstąpić od Umowy, po wyznaczeniu terminu dodatkowego na usunięcie naruszeń, jeżeli wykonawca: </w:t>
      </w:r>
    </w:p>
    <w:p w:rsidR="001B12E5" w:rsidRDefault="001B12E5" w:rsidP="002C5734">
      <w:pPr>
        <w:pStyle w:val="Default"/>
        <w:jc w:val="both"/>
        <w:rPr>
          <w:sz w:val="23"/>
          <w:szCs w:val="23"/>
        </w:rPr>
      </w:pPr>
    </w:p>
    <w:p w:rsidR="001B12E5" w:rsidRDefault="001B12E5" w:rsidP="002C5734">
      <w:pPr>
        <w:pStyle w:val="Default"/>
        <w:pageBreakBefore/>
        <w:jc w:val="both"/>
        <w:rPr>
          <w:sz w:val="23"/>
          <w:szCs w:val="23"/>
        </w:rPr>
      </w:pPr>
    </w:p>
    <w:p w:rsidR="002C5734" w:rsidRDefault="001B12E5" w:rsidP="002C5734">
      <w:pPr>
        <w:pStyle w:val="Default"/>
        <w:numPr>
          <w:ilvl w:val="0"/>
          <w:numId w:val="16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wykonuje umowę niezgodnie z wymaganiami określonymi w umowie, SIWZ, ofercie lub </w:t>
      </w:r>
    </w:p>
    <w:p w:rsidR="001B12E5" w:rsidRDefault="001B12E5" w:rsidP="002C5734">
      <w:pPr>
        <w:pStyle w:val="Default"/>
        <w:numPr>
          <w:ilvl w:val="0"/>
          <w:numId w:val="16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obowiązujących przepisach prawa; </w:t>
      </w:r>
    </w:p>
    <w:p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nie zapewnia osób, środków technicznych i warunków niezbędnych do prawidłowego wykonania zamówienia. </w:t>
      </w:r>
    </w:p>
    <w:p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Zamawiający może odstąpić od umowy bez wyznaczania dodatkowego terminu na usunięcie naruszeń, w terminie 7 dni, od dnia powzięcia informacji o tym, że wykonawca: </w:t>
      </w:r>
    </w:p>
    <w:p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nie przystąpił do realizacji umowy </w:t>
      </w:r>
    </w:p>
    <w:p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zaprzestał wykonywania umowy. </w:t>
      </w:r>
    </w:p>
    <w:p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W razie wystąpienia istotnej zmiany okoliczności powodującej, że wykonanie umowy nie leży </w:t>
      </w:r>
      <w:r w:rsidR="002C5734">
        <w:rPr>
          <w:sz w:val="23"/>
          <w:szCs w:val="23"/>
        </w:rPr>
        <w:br/>
      </w:r>
      <w:r>
        <w:rPr>
          <w:sz w:val="23"/>
          <w:szCs w:val="23"/>
        </w:rPr>
        <w:t xml:space="preserve">w interesie publicznym, czego nie można było przewidzieć w chwili zawarcia umowy. Zamawiający może odstąpić od umowy w terminie miesiąca od powzięcia wiadomości </w:t>
      </w:r>
      <w:r w:rsidR="002C5734">
        <w:rPr>
          <w:sz w:val="23"/>
          <w:szCs w:val="23"/>
        </w:rPr>
        <w:br/>
      </w:r>
      <w:r>
        <w:rPr>
          <w:sz w:val="23"/>
          <w:szCs w:val="23"/>
        </w:rPr>
        <w:t xml:space="preserve">o powyższych okolicznościach. </w:t>
      </w:r>
    </w:p>
    <w:p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Strony ustalają odpowiedzialność za niewykonanie lub nienależyte wykonanie przedmiotu umowy w formie kar umownych w następujących przypadkach: </w:t>
      </w:r>
    </w:p>
    <w:p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Wykonawca zapłaci Zamawiającemu kary umowne z tytułu odstąpienia od realizacji przedmiotu umowy lub wykonania przedmiotu umowy w sposób nienależyty, z przyczyn zależnych od Wykonawcy w wysokości 10% wartości zamówienia. </w:t>
      </w:r>
    </w:p>
    <w:p w:rsidR="001B12E5" w:rsidRPr="00CD2BCA" w:rsidRDefault="001B12E5" w:rsidP="002C5734">
      <w:pPr>
        <w:pStyle w:val="Default"/>
        <w:spacing w:after="27"/>
        <w:jc w:val="both"/>
        <w:rPr>
          <w:color w:val="000000" w:themeColor="text1"/>
          <w:sz w:val="23"/>
          <w:szCs w:val="23"/>
        </w:rPr>
      </w:pPr>
      <w:r w:rsidRPr="00CD2BCA">
        <w:rPr>
          <w:color w:val="000000" w:themeColor="text1"/>
          <w:sz w:val="23"/>
          <w:szCs w:val="23"/>
        </w:rPr>
        <w:t>2) Wykonawca zapłaci Zamawiającemu kary w w</w:t>
      </w:r>
      <w:r w:rsidR="002C5734" w:rsidRPr="00CD2BCA">
        <w:rPr>
          <w:color w:val="000000" w:themeColor="text1"/>
          <w:sz w:val="23"/>
          <w:szCs w:val="23"/>
        </w:rPr>
        <w:t xml:space="preserve">ysokości </w:t>
      </w:r>
      <w:r w:rsidR="001D003E" w:rsidRPr="00CD2BCA">
        <w:rPr>
          <w:color w:val="000000" w:themeColor="text1"/>
          <w:sz w:val="23"/>
          <w:szCs w:val="23"/>
        </w:rPr>
        <w:t>1000,00</w:t>
      </w:r>
      <w:r w:rsidR="002C5734" w:rsidRPr="00CD2BCA">
        <w:rPr>
          <w:color w:val="000000" w:themeColor="text1"/>
          <w:sz w:val="23"/>
          <w:szCs w:val="23"/>
        </w:rPr>
        <w:t xml:space="preserve"> </w:t>
      </w:r>
      <w:r w:rsidRPr="00CD2BCA">
        <w:rPr>
          <w:color w:val="000000" w:themeColor="text1"/>
          <w:sz w:val="23"/>
          <w:szCs w:val="23"/>
        </w:rPr>
        <w:t xml:space="preserve">za niedotrzymanie czasu w jakim należało podstawić pojazd zastępczy </w:t>
      </w:r>
      <w:r w:rsidR="001D003E" w:rsidRPr="00CD2BCA">
        <w:rPr>
          <w:color w:val="000000" w:themeColor="text1"/>
          <w:sz w:val="23"/>
          <w:szCs w:val="23"/>
        </w:rPr>
        <w:t>lub inne powody nienależytego wykonania usługi – kara może być nakładana wielokrotnie, za każde nienależyte wykonanie usługi</w:t>
      </w:r>
      <w:r w:rsidRPr="00CD2BCA">
        <w:rPr>
          <w:color w:val="000000" w:themeColor="text1"/>
          <w:sz w:val="23"/>
          <w:szCs w:val="23"/>
        </w:rPr>
        <w:t xml:space="preserve">. </w:t>
      </w:r>
    </w:p>
    <w:p w:rsidR="00AD7093" w:rsidRPr="00CD2BCA" w:rsidRDefault="00AD7093" w:rsidP="002C5734">
      <w:pPr>
        <w:pStyle w:val="Default"/>
        <w:spacing w:after="27"/>
        <w:jc w:val="both"/>
        <w:rPr>
          <w:color w:val="000000" w:themeColor="text1"/>
          <w:sz w:val="23"/>
          <w:szCs w:val="23"/>
        </w:rPr>
      </w:pPr>
      <w:r w:rsidRPr="00CD2BCA">
        <w:rPr>
          <w:color w:val="000000" w:themeColor="text1"/>
          <w:sz w:val="23"/>
          <w:szCs w:val="23"/>
        </w:rPr>
        <w:t xml:space="preserve">3) Za każdy ujawniony przypadek nie zatrudnienia osoby na podstawie umowy o pracę zgodnie z </w:t>
      </w:r>
      <w:proofErr w:type="spellStart"/>
      <w:r w:rsidRPr="00CD2BCA">
        <w:rPr>
          <w:color w:val="000000" w:themeColor="text1"/>
          <w:sz w:val="23"/>
          <w:szCs w:val="23"/>
        </w:rPr>
        <w:t>siwz</w:t>
      </w:r>
      <w:proofErr w:type="spellEnd"/>
      <w:r w:rsidRPr="00CD2BCA">
        <w:rPr>
          <w:color w:val="000000" w:themeColor="text1"/>
          <w:sz w:val="23"/>
          <w:szCs w:val="23"/>
        </w:rPr>
        <w:t xml:space="preserve"> i ofertą 1000,00 zł.</w:t>
      </w:r>
    </w:p>
    <w:p w:rsidR="001B12E5" w:rsidRDefault="00AD7093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1B12E5">
        <w:rPr>
          <w:sz w:val="23"/>
          <w:szCs w:val="23"/>
        </w:rPr>
        <w:t xml:space="preserve">) Kary umowne nie wyłączają odpowiedzialności Wykonawcy na zasadach ogólnych. </w:t>
      </w:r>
    </w:p>
    <w:p w:rsidR="001B12E5" w:rsidRDefault="00AD7093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1B12E5">
        <w:rPr>
          <w:sz w:val="23"/>
          <w:szCs w:val="23"/>
        </w:rPr>
        <w:t xml:space="preserve">) Strony ustaliły wysokość odsetek za zwłokę w zapłacie faktury w wysokości ustawowej płatne na żądanie Wykonawcy. </w:t>
      </w:r>
    </w:p>
    <w:p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Zamawiający zastrzega sobie prawo potrącenia z wystawionej faktury kwot należnych kar umownych wyżej określonych. </w:t>
      </w:r>
    </w:p>
    <w:p w:rsidR="001B12E5" w:rsidRDefault="001B12E5" w:rsidP="00B072C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Zmiana umowy</w:t>
      </w:r>
    </w:p>
    <w:p w:rsidR="001B12E5" w:rsidRDefault="001B12E5" w:rsidP="00B072C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5</w:t>
      </w:r>
    </w:p>
    <w:p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Wszelkie zmiany niniejszej umowy wymagają formy pisemnej pod rygorem nieważności. </w:t>
      </w:r>
    </w:p>
    <w:p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Zamawiający przewiduje możliwość zmiany umowy w następujących przypadkach: </w:t>
      </w:r>
    </w:p>
    <w:p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1). nastąpi zmiana powszechnie obowiązujących przepisów prawa w zakresie mającym wpływ na realizację przedmiotu zamówienia; </w:t>
      </w:r>
    </w:p>
    <w:p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2).wynikną rozbieżności lub niejasności w umowie, których nie można usunąć w inny sposób </w:t>
      </w:r>
      <w:r w:rsidR="002C5734">
        <w:rPr>
          <w:sz w:val="23"/>
          <w:szCs w:val="23"/>
        </w:rPr>
        <w:br/>
      </w:r>
      <w:r>
        <w:rPr>
          <w:sz w:val="23"/>
          <w:szCs w:val="23"/>
        </w:rPr>
        <w:t xml:space="preserve">a zmiana będzie umożliwiać usunięcie rozbieżności i doprecyzowanie umowy w celu jednoznacznej interpretacji jej zapisów przez strony; </w:t>
      </w:r>
    </w:p>
    <w:p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przedłużenia lub skrócenia terminu wykonania przedmiotu umowy w przypadku: </w:t>
      </w:r>
    </w:p>
    <w:p w:rsidR="001B12E5" w:rsidRDefault="001B12E5" w:rsidP="002C5734">
      <w:pPr>
        <w:pStyle w:val="Default"/>
        <w:jc w:val="both"/>
        <w:rPr>
          <w:sz w:val="23"/>
          <w:szCs w:val="23"/>
        </w:rPr>
      </w:pPr>
    </w:p>
    <w:p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działalności siły wyższej( np. klęski żywiołowe, strajki) mającej bezpośredni wpływ na terminowe zakończenie realizacji zadania, </w:t>
      </w:r>
    </w:p>
    <w:p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4) zmiany powszechnie obowiązujących przepisów prawa w zakresie mającym wpływ na realizację przedmiotu zamówienia lub świadczenia stron, </w:t>
      </w:r>
    </w:p>
    <w:p w:rsidR="007765F8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5) realizacji dodatkowych zadań które mogą być podyktowane sytuacjami, które były niemożliwe do przewidzenia, mogą prowadzić do zmian zawartej umowy i mogą wynikać w szczególności </w:t>
      </w:r>
      <w:r w:rsidR="002C5734">
        <w:rPr>
          <w:sz w:val="23"/>
          <w:szCs w:val="23"/>
        </w:rPr>
        <w:br/>
      </w:r>
      <w:r>
        <w:rPr>
          <w:sz w:val="23"/>
          <w:szCs w:val="23"/>
        </w:rPr>
        <w:t xml:space="preserve">z sytuacji: zmiany miejsca zamieszkania uczniów, znacznego wzrostu liczby uczniów, działaniem nieprzewidywalnych zjawisk przyrodniczych, usprawnieniem procesu dowozu uczniów, nieprzewidzianej konieczności zmiany zakresu zamówienia, z rezygnacji przez Zamawiającego </w:t>
      </w:r>
      <w:r w:rsidR="00B072CF">
        <w:rPr>
          <w:sz w:val="23"/>
          <w:szCs w:val="23"/>
        </w:rPr>
        <w:br/>
      </w:r>
      <w:r>
        <w:rPr>
          <w:sz w:val="23"/>
          <w:szCs w:val="23"/>
        </w:rPr>
        <w:t xml:space="preserve">z realizacji części przedmiotu umowy lub gdy zaistnieje inna okoliczność prawna, ekonomiczna lub techniczna, skutkująca niemożliwością wykonania lub należytego wykonania umowy zgodnie </w:t>
      </w:r>
      <w:r w:rsidR="002C5734">
        <w:rPr>
          <w:sz w:val="23"/>
          <w:szCs w:val="23"/>
        </w:rPr>
        <w:br/>
      </w:r>
      <w:r>
        <w:rPr>
          <w:sz w:val="23"/>
          <w:szCs w:val="23"/>
        </w:rPr>
        <w:t xml:space="preserve">z SIWZ. </w:t>
      </w:r>
    </w:p>
    <w:p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3. Zamawiający nie wyrazi zgody na wprowadzenie zmian jeżeli zmiana może wpłynąć na opóźnienie lub zwiększenie kosztów w wykonaniu umowy zawartej w efekcie przeprowadzenia niniejszego postępowania lub obniżenie jakości wykonania tej umowy. </w:t>
      </w:r>
    </w:p>
    <w:p w:rsidR="001B12E5" w:rsidRDefault="001B12E5" w:rsidP="002C5734">
      <w:pPr>
        <w:pStyle w:val="Default"/>
        <w:jc w:val="both"/>
        <w:rPr>
          <w:sz w:val="23"/>
          <w:szCs w:val="23"/>
        </w:rPr>
      </w:pPr>
    </w:p>
    <w:p w:rsidR="001B12E5" w:rsidRDefault="001B12E5" w:rsidP="002C573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Podwykonawcy</w:t>
      </w:r>
    </w:p>
    <w:p w:rsidR="001B12E5" w:rsidRDefault="001B12E5" w:rsidP="002C573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6</w:t>
      </w:r>
    </w:p>
    <w:p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Zapis w przypadku nie angażowania Podwykonawców </w:t>
      </w:r>
    </w:p>
    <w:p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Wykonawca zobowiązuje się wykonać siłami własnymi cały zakres rzeczowy. </w:t>
      </w:r>
    </w:p>
    <w:p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lub </w:t>
      </w:r>
    </w:p>
    <w:p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Zapis w przypadku angażowania Podwykonawców </w:t>
      </w:r>
    </w:p>
    <w:p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Wykonawca zobowiązuje się wykonać zamówienie siłami własnymi oraz przy udziale podwykonawców. </w:t>
      </w:r>
    </w:p>
    <w:p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Zakres rzeczowy zamówienia, który Wykonawca zrealizuje angażując Podwykonawców: </w:t>
      </w:r>
    </w:p>
    <w:p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a) Podwykonawca (</w:t>
      </w:r>
      <w:r>
        <w:rPr>
          <w:i/>
          <w:iCs/>
          <w:sz w:val="23"/>
          <w:szCs w:val="23"/>
        </w:rPr>
        <w:t xml:space="preserve">podać nazwę, siedzibę, podstawę prowadzenia działalności gospodarczej) </w:t>
      </w: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 </w:t>
      </w:r>
    </w:p>
    <w:p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zakres ............................................................................................................... </w:t>
      </w:r>
    </w:p>
    <w:p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Zamawiający dopuszcza realizację zadania przez podwykonawców na zasadach określonych w art. 647 Kodeksu Cywilnego oraz zgodnie z ustawą z dnia 8 listopada 2013r. o zmianie ustawy </w:t>
      </w:r>
      <w:proofErr w:type="spellStart"/>
      <w:r>
        <w:rPr>
          <w:sz w:val="23"/>
          <w:szCs w:val="23"/>
        </w:rPr>
        <w:t>Pzp</w:t>
      </w:r>
      <w:proofErr w:type="spellEnd"/>
      <w:r>
        <w:rPr>
          <w:sz w:val="23"/>
          <w:szCs w:val="23"/>
        </w:rPr>
        <w:t xml:space="preserve"> (</w:t>
      </w:r>
      <w:r w:rsidR="004E42BD" w:rsidRPr="00AF0987">
        <w:rPr>
          <w:color w:val="auto"/>
          <w:sz w:val="22"/>
          <w:szCs w:val="22"/>
        </w:rPr>
        <w:t xml:space="preserve">Dz. U. z 2015 r. poz. 2164 z </w:t>
      </w:r>
      <w:proofErr w:type="spellStart"/>
      <w:r w:rsidR="004E42BD" w:rsidRPr="00AF0987">
        <w:rPr>
          <w:color w:val="auto"/>
          <w:sz w:val="22"/>
          <w:szCs w:val="22"/>
        </w:rPr>
        <w:t>późn</w:t>
      </w:r>
      <w:proofErr w:type="spellEnd"/>
      <w:r w:rsidR="004E42BD" w:rsidRPr="00AF0987">
        <w:rPr>
          <w:color w:val="auto"/>
          <w:sz w:val="22"/>
          <w:szCs w:val="22"/>
        </w:rPr>
        <w:t xml:space="preserve">. </w:t>
      </w:r>
      <w:proofErr w:type="spellStart"/>
      <w:r w:rsidR="004E42BD" w:rsidRPr="00AF0987">
        <w:rPr>
          <w:color w:val="auto"/>
          <w:sz w:val="22"/>
          <w:szCs w:val="22"/>
        </w:rPr>
        <w:t>zm</w:t>
      </w:r>
      <w:proofErr w:type="spellEnd"/>
      <w:r>
        <w:rPr>
          <w:sz w:val="23"/>
          <w:szCs w:val="23"/>
        </w:rPr>
        <w:t xml:space="preserve">). </w:t>
      </w:r>
    </w:p>
    <w:p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Wykonawca ponosi pełną odpowiedzialność za dostawy/usługi, które wykonuje przy pomocy podwykonawcy/ów. </w:t>
      </w:r>
    </w:p>
    <w:p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Termin zapłaty wynagrodzenia podwykonawcy, przewidziany w umowie o podwykonawstwo nie może być dłuższy niż </w:t>
      </w:r>
      <w:r>
        <w:rPr>
          <w:b/>
          <w:bCs/>
          <w:sz w:val="23"/>
          <w:szCs w:val="23"/>
        </w:rPr>
        <w:t xml:space="preserve">30 dni </w:t>
      </w:r>
      <w:r>
        <w:rPr>
          <w:sz w:val="23"/>
          <w:szCs w:val="23"/>
        </w:rPr>
        <w:t xml:space="preserve">od doręczenia Wykonawcy faktury lub rachunku, potwierdzających wykonanie zleconej podwykonawcy dostawy. </w:t>
      </w:r>
    </w:p>
    <w:p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W razie otrzymania przez Zamawiającego informacji, iż Wykonawca nie zapłacił podwykonawcy/podwykonawcom za wykonane prace, zamawiający będzie miał prawo do powstrzymania się z płatnością wynagrodzenia Wykonawcy do czasu wyjaśnienia tej okoliczności. Część zatrzymanego wynagrodzenia nie będzie wyższa niż sporna kwota. </w:t>
      </w:r>
    </w:p>
    <w:p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Przed wypłatą wynagrodzenia, Wykonawca przedstawi Zamawiającemu oświadczenie podwykonawców, iż należności związane z realizacja zamówienia (bądź jego części), zostały podwykonawcom zapłacone przez Wykonawcę w pełnej wysokości oraz w terminie. </w:t>
      </w:r>
    </w:p>
    <w:p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W przypadku wykonania niniejszej umowy bez udziału podwykonawców, Wykonawca przed wypłatą wynagrodzenia, złoży oświadczenie w tym zakresie. </w:t>
      </w:r>
    </w:p>
    <w:p w:rsidR="001B12E5" w:rsidRDefault="001B12E5" w:rsidP="002C573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7</w:t>
      </w:r>
    </w:p>
    <w:p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W przypadku realizacji części przedmiotu niniejszej umowy przez podwykonawcę, Zamawiający zastrzega sobie prawo wglądu w dokumenty finansowe potwierdzające uregulowanie należności wynikających z umowy pomiędzy Wykonawcą a podwykonawcą. </w:t>
      </w:r>
    </w:p>
    <w:p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Wykonawca obowiązany jest informować Zamawiającego o wysokości wynagrodzenia należnego podwykonawcom i o zapłatach dla podwykonawców a wraz z fakturą za wykonane roboty przedstawi Zamawiającemu kserokopie potwierdzonego przelewu bankowego na kwotę należną podwykonawcom. </w:t>
      </w:r>
    </w:p>
    <w:p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Zamawiający dokonuje bezpośredniej zapłaty wymagalnego wynagrodzenia przysługującego podwykonawcy, który zawarł przedłożoną zamawiającemu umowę o podwykonawstwo, której przedmiotem są dostawy lub usługi, w przypadku uchylenia się od obowiązku zapłaty przez wykonawcę niniejszego zamówienia. </w:t>
      </w:r>
    </w:p>
    <w:p w:rsidR="001B12E5" w:rsidRDefault="001B12E5" w:rsidP="002C5734">
      <w:pPr>
        <w:pStyle w:val="Default"/>
        <w:pageBreakBefore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4. Wynagrodzenie, o którym mowa w ust. 3, dotyczy wyłącznie należności powstałych po przedłożeniu zamawiającemu poświadczonej za zgodność z oryginałem kopii umowy o podwykonawstwo, której przedmiotem są dostawy lub usługi. </w:t>
      </w:r>
    </w:p>
    <w:p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Bezpośrednia zapłata obejmuje wyłącznie należne wynagrodzenie, bez odsetek, należnych podwykonawcy. </w:t>
      </w:r>
    </w:p>
    <w:p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Przed dokonaniem bezpośredniej zapłaty zamawiający umożliwi wykonawcy zgłoszenie pisemnych uwag dotyczących zasadności bezpośredniej zapłaty wynagrodzenia podwykonawcy, o których mowa w ust. 3. Zamawiający informuje o terminie zgłaszania uwag, nie krótszym niż 7 dni od dnia doręczenia tej informacji. </w:t>
      </w:r>
    </w:p>
    <w:p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W przypadku zgłoszenia uwag, o których mowa w ust. 6, w terminie wskazanym przez zamawiającego, zamawiający może: </w:t>
      </w:r>
    </w:p>
    <w:p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1) nie dokonać bezpośredniej zapłaty wynagrodzenia podwykonawcy jeżeli wykonawca wykaże niez</w:t>
      </w:r>
      <w:r w:rsidR="002C5734">
        <w:rPr>
          <w:sz w:val="23"/>
          <w:szCs w:val="23"/>
        </w:rPr>
        <w:t xml:space="preserve">asadność takiej zapłaty, albo; </w:t>
      </w:r>
    </w:p>
    <w:p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złożyć do depozytu sądowego kwotę potrzebną na pokrycie wynagrodzenia podwykonawcy w przypadku istnienia zasadniczej wątpliwości zamawiającego co do wysokości należnej zapłaty lub podmiotu, któremu płatność się należy, albo; </w:t>
      </w:r>
    </w:p>
    <w:p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dokonać bezpośredniej zapłaty wynagrodzenia jeżeli podwykonawca wykaże zasadność takiej zapłaty. </w:t>
      </w:r>
    </w:p>
    <w:p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W przypadku dokonania bezpośredniej zapłaty podwykonawcy, o których mowa w ust. 3, zamawiający potrąca kwotę wypłaconego wynagrodzenia z wynagrodzenia należnego wykonawcy. W takim przypadku Wykonawca nie będzie domagał się zapłaty wynagrodzenia w części przekazanej bezpośrednio podwykonawcy. </w:t>
      </w:r>
    </w:p>
    <w:p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Konieczność dwukrotnego dokonywania bezpośredniej zapłaty podwykonawcy, o których mowa w ust. 3, może stanowić podstawę do odstąpienia od umowy w sprawie zamówienia publicznego przez Zamawiającego. </w:t>
      </w:r>
    </w:p>
    <w:p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Wykonawca w umowach z podwykonawcami zobowiązany jest zastrzec postanowienie, iż Zamawiający ma prawo wglądu w dokumenty finansowe podwykonawców i żądania przedstawiania na każde żądanie Zamawiającego dowodów zapłaty należnego podwykonawcom wynagrodzenia. </w:t>
      </w:r>
    </w:p>
    <w:p w:rsidR="001B12E5" w:rsidRDefault="001B12E5" w:rsidP="002C573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Postanowienia końcowe.</w:t>
      </w:r>
    </w:p>
    <w:p w:rsidR="001B12E5" w:rsidRDefault="001B12E5" w:rsidP="002C573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8</w:t>
      </w:r>
    </w:p>
    <w:p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Wszelkie zmiany i uzupełnienia niniejszej umowy wymagają dla swej ważności formy pisemnej w postaci aneksu do umowy. </w:t>
      </w:r>
    </w:p>
    <w:p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W sprawach nieuregulowanych postanowieniami umowny stosuje się przepisy ustawy z dnia 29 stycznia 2004 r. ,, Prawo zamówień publicznych” </w:t>
      </w:r>
      <w:r w:rsidR="004E42BD" w:rsidRPr="00AF0987">
        <w:rPr>
          <w:color w:val="auto"/>
          <w:sz w:val="22"/>
          <w:szCs w:val="22"/>
        </w:rPr>
        <w:t xml:space="preserve">Dz. U. z 2015 r. poz. 2164 z </w:t>
      </w:r>
      <w:proofErr w:type="spellStart"/>
      <w:r w:rsidR="004E42BD" w:rsidRPr="00AF0987">
        <w:rPr>
          <w:color w:val="auto"/>
          <w:sz w:val="22"/>
          <w:szCs w:val="22"/>
        </w:rPr>
        <w:t>późn</w:t>
      </w:r>
      <w:proofErr w:type="spellEnd"/>
      <w:r w:rsidR="004E42BD" w:rsidRPr="00AF0987">
        <w:rPr>
          <w:color w:val="auto"/>
          <w:sz w:val="22"/>
          <w:szCs w:val="22"/>
        </w:rPr>
        <w:t xml:space="preserve">. </w:t>
      </w:r>
      <w:proofErr w:type="spellStart"/>
      <w:r w:rsidR="004E42BD" w:rsidRPr="00AF0987">
        <w:rPr>
          <w:color w:val="auto"/>
          <w:sz w:val="22"/>
          <w:szCs w:val="22"/>
        </w:rPr>
        <w:t>zm</w:t>
      </w:r>
      <w:proofErr w:type="spellEnd"/>
      <w:r w:rsidR="004E42BD" w:rsidRPr="00AF0987">
        <w:rPr>
          <w:color w:val="auto"/>
          <w:sz w:val="22"/>
          <w:szCs w:val="22"/>
        </w:rPr>
        <w:t xml:space="preserve"> </w:t>
      </w:r>
      <w:r>
        <w:rPr>
          <w:sz w:val="23"/>
          <w:szCs w:val="23"/>
        </w:rPr>
        <w:t xml:space="preserve">oraz właściwe przepisy Kodeksu Cywilnego. </w:t>
      </w:r>
    </w:p>
    <w:p w:rsidR="001B12E5" w:rsidRDefault="001B12E5" w:rsidP="002C57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Spory mogące zaistnieć przy wykonywaniu umowy rozstrzygnie sąd właściwy dla siedziby Zamawiającego. </w:t>
      </w:r>
    </w:p>
    <w:p w:rsidR="001B12E5" w:rsidRDefault="001B12E5" w:rsidP="002C57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Umowa została sporządzona w trzech jednobrzmiących egzemplarzach, dwa egzemplarze otrzymuje Zamawiający, jeden egzemplarz otrzymuje Wykonawca. </w:t>
      </w:r>
    </w:p>
    <w:p w:rsidR="001B12E5" w:rsidRDefault="001B12E5" w:rsidP="002C5734">
      <w:pPr>
        <w:pStyle w:val="Default"/>
        <w:jc w:val="both"/>
        <w:rPr>
          <w:sz w:val="23"/>
          <w:szCs w:val="23"/>
        </w:rPr>
      </w:pPr>
    </w:p>
    <w:p w:rsidR="001B12E5" w:rsidRDefault="001B12E5" w:rsidP="002C5734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Zamawiający </w:t>
      </w:r>
      <w:r w:rsidR="002C5734">
        <w:rPr>
          <w:b/>
          <w:bCs/>
          <w:sz w:val="23"/>
          <w:szCs w:val="23"/>
        </w:rPr>
        <w:tab/>
      </w:r>
      <w:r w:rsidR="002C5734">
        <w:rPr>
          <w:b/>
          <w:bCs/>
          <w:sz w:val="23"/>
          <w:szCs w:val="23"/>
        </w:rPr>
        <w:tab/>
      </w:r>
      <w:r w:rsidR="002C5734">
        <w:rPr>
          <w:b/>
          <w:bCs/>
          <w:sz w:val="23"/>
          <w:szCs w:val="23"/>
        </w:rPr>
        <w:tab/>
      </w:r>
      <w:r w:rsidR="002C5734">
        <w:rPr>
          <w:b/>
          <w:bCs/>
          <w:sz w:val="23"/>
          <w:szCs w:val="23"/>
        </w:rPr>
        <w:tab/>
      </w:r>
      <w:r w:rsidR="002C5734">
        <w:rPr>
          <w:b/>
          <w:bCs/>
          <w:sz w:val="23"/>
          <w:szCs w:val="23"/>
        </w:rPr>
        <w:tab/>
      </w:r>
      <w:r w:rsidR="002C5734">
        <w:rPr>
          <w:b/>
          <w:bCs/>
          <w:sz w:val="23"/>
          <w:szCs w:val="23"/>
        </w:rPr>
        <w:tab/>
      </w:r>
      <w:r w:rsidR="002C5734">
        <w:rPr>
          <w:b/>
          <w:bCs/>
          <w:sz w:val="23"/>
          <w:szCs w:val="23"/>
        </w:rPr>
        <w:tab/>
      </w:r>
      <w:r w:rsidR="002C5734">
        <w:rPr>
          <w:b/>
          <w:bCs/>
          <w:sz w:val="23"/>
          <w:szCs w:val="23"/>
        </w:rPr>
        <w:tab/>
      </w:r>
      <w:r w:rsidR="002C5734">
        <w:rPr>
          <w:b/>
          <w:bCs/>
          <w:sz w:val="23"/>
          <w:szCs w:val="23"/>
        </w:rPr>
        <w:tab/>
      </w:r>
      <w:r w:rsidR="002C5734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Wykonawca </w:t>
      </w:r>
    </w:p>
    <w:p w:rsidR="007765F8" w:rsidRDefault="007765F8" w:rsidP="002C5734">
      <w:pPr>
        <w:pStyle w:val="Default"/>
        <w:jc w:val="both"/>
        <w:rPr>
          <w:b/>
          <w:bCs/>
          <w:sz w:val="23"/>
          <w:szCs w:val="23"/>
        </w:rPr>
      </w:pPr>
    </w:p>
    <w:p w:rsidR="007765F8" w:rsidRDefault="007765F8" w:rsidP="002C5734">
      <w:pPr>
        <w:pStyle w:val="Default"/>
        <w:jc w:val="both"/>
        <w:rPr>
          <w:b/>
          <w:bCs/>
          <w:sz w:val="23"/>
          <w:szCs w:val="23"/>
        </w:rPr>
      </w:pPr>
    </w:p>
    <w:p w:rsidR="007765F8" w:rsidRDefault="007765F8" w:rsidP="002C5734">
      <w:pPr>
        <w:pStyle w:val="Default"/>
        <w:jc w:val="both"/>
        <w:rPr>
          <w:b/>
          <w:bCs/>
          <w:sz w:val="23"/>
          <w:szCs w:val="23"/>
        </w:rPr>
      </w:pPr>
    </w:p>
    <w:p w:rsidR="007765F8" w:rsidRDefault="007765F8" w:rsidP="002C5734">
      <w:pPr>
        <w:pStyle w:val="Default"/>
        <w:jc w:val="both"/>
        <w:rPr>
          <w:b/>
          <w:bCs/>
          <w:sz w:val="23"/>
          <w:szCs w:val="23"/>
        </w:rPr>
      </w:pPr>
    </w:p>
    <w:p w:rsidR="007765F8" w:rsidRDefault="007765F8" w:rsidP="002C5734">
      <w:pPr>
        <w:pStyle w:val="Default"/>
        <w:jc w:val="both"/>
        <w:rPr>
          <w:b/>
          <w:bCs/>
          <w:sz w:val="23"/>
          <w:szCs w:val="23"/>
        </w:rPr>
      </w:pPr>
    </w:p>
    <w:p w:rsidR="007765F8" w:rsidRDefault="007765F8" w:rsidP="002C5734">
      <w:pPr>
        <w:pStyle w:val="Default"/>
        <w:jc w:val="both"/>
        <w:rPr>
          <w:b/>
          <w:bCs/>
          <w:sz w:val="23"/>
          <w:szCs w:val="23"/>
        </w:rPr>
      </w:pPr>
    </w:p>
    <w:p w:rsidR="007765F8" w:rsidRDefault="007765F8" w:rsidP="002C5734">
      <w:pPr>
        <w:pStyle w:val="Default"/>
        <w:jc w:val="both"/>
        <w:rPr>
          <w:b/>
          <w:bCs/>
          <w:sz w:val="23"/>
          <w:szCs w:val="23"/>
        </w:rPr>
      </w:pPr>
    </w:p>
    <w:p w:rsidR="007765F8" w:rsidRDefault="007765F8" w:rsidP="002C5734">
      <w:pPr>
        <w:pStyle w:val="Default"/>
        <w:jc w:val="both"/>
        <w:rPr>
          <w:b/>
          <w:bCs/>
          <w:sz w:val="23"/>
          <w:szCs w:val="23"/>
        </w:rPr>
      </w:pPr>
    </w:p>
    <w:p w:rsidR="007765F8" w:rsidRPr="007765F8" w:rsidRDefault="007765F8" w:rsidP="002C5734">
      <w:pPr>
        <w:pStyle w:val="Default"/>
        <w:jc w:val="both"/>
        <w:rPr>
          <w:sz w:val="20"/>
          <w:szCs w:val="20"/>
          <w:u w:val="single"/>
        </w:rPr>
      </w:pPr>
      <w:bookmarkStart w:id="0" w:name="_GoBack"/>
      <w:r w:rsidRPr="007765F8">
        <w:rPr>
          <w:sz w:val="20"/>
          <w:szCs w:val="20"/>
          <w:u w:val="single"/>
        </w:rPr>
        <w:t>Załączniki:</w:t>
      </w:r>
    </w:p>
    <w:bookmarkEnd w:id="0"/>
    <w:p w:rsidR="007765F8" w:rsidRPr="007765F8" w:rsidRDefault="007765F8" w:rsidP="007765F8">
      <w:pPr>
        <w:pStyle w:val="Default"/>
        <w:numPr>
          <w:ilvl w:val="0"/>
          <w:numId w:val="17"/>
        </w:numPr>
        <w:jc w:val="both"/>
        <w:rPr>
          <w:sz w:val="20"/>
          <w:szCs w:val="20"/>
        </w:rPr>
      </w:pPr>
      <w:r w:rsidRPr="007765F8">
        <w:rPr>
          <w:sz w:val="20"/>
          <w:szCs w:val="20"/>
        </w:rPr>
        <w:t>oferta Wykonawcy</w:t>
      </w:r>
    </w:p>
    <w:p w:rsidR="00C7493F" w:rsidRPr="007765F8" w:rsidRDefault="007765F8" w:rsidP="002C5734">
      <w:pPr>
        <w:pStyle w:val="Default"/>
        <w:numPr>
          <w:ilvl w:val="0"/>
          <w:numId w:val="17"/>
        </w:numPr>
        <w:jc w:val="both"/>
        <w:rPr>
          <w:sz w:val="20"/>
          <w:szCs w:val="20"/>
        </w:rPr>
      </w:pPr>
      <w:r w:rsidRPr="007765F8">
        <w:rPr>
          <w:sz w:val="20"/>
          <w:szCs w:val="20"/>
        </w:rPr>
        <w:t>SIWZ.</w:t>
      </w:r>
    </w:p>
    <w:sectPr w:rsidR="00C7493F" w:rsidRPr="007765F8" w:rsidSect="001B12E5">
      <w:pgSz w:w="11906" w:h="17338"/>
      <w:pgMar w:top="1856" w:right="1440" w:bottom="1422" w:left="122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06E" w:rsidRDefault="007A306E" w:rsidP="007765F8">
      <w:pPr>
        <w:spacing w:after="0" w:line="240" w:lineRule="auto"/>
      </w:pPr>
      <w:r>
        <w:separator/>
      </w:r>
    </w:p>
  </w:endnote>
  <w:endnote w:type="continuationSeparator" w:id="0">
    <w:p w:rsidR="007A306E" w:rsidRDefault="007A306E" w:rsidP="0077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06E" w:rsidRDefault="007A306E" w:rsidP="007765F8">
      <w:pPr>
        <w:spacing w:after="0" w:line="240" w:lineRule="auto"/>
      </w:pPr>
      <w:r>
        <w:separator/>
      </w:r>
    </w:p>
  </w:footnote>
  <w:footnote w:type="continuationSeparator" w:id="0">
    <w:p w:rsidR="007A306E" w:rsidRDefault="007A306E" w:rsidP="00776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0717D1"/>
    <w:multiLevelType w:val="hybridMultilevel"/>
    <w:tmpl w:val="4B0675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DA40BB"/>
    <w:multiLevelType w:val="hybridMultilevel"/>
    <w:tmpl w:val="668624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1E55955"/>
    <w:multiLevelType w:val="hybridMultilevel"/>
    <w:tmpl w:val="4E5D14C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474CEED"/>
    <w:multiLevelType w:val="hybridMultilevel"/>
    <w:tmpl w:val="2AAD4A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EFBB63"/>
    <w:multiLevelType w:val="hybridMultilevel"/>
    <w:tmpl w:val="1A5B0C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48F239A"/>
    <w:multiLevelType w:val="hybridMultilevel"/>
    <w:tmpl w:val="278959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C9ABA0"/>
    <w:multiLevelType w:val="hybridMultilevel"/>
    <w:tmpl w:val="E5A4A8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0750A95"/>
    <w:multiLevelType w:val="hybridMultilevel"/>
    <w:tmpl w:val="892AA9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AFB54"/>
    <w:multiLevelType w:val="hybridMultilevel"/>
    <w:tmpl w:val="A15771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D32691E"/>
    <w:multiLevelType w:val="hybridMultilevel"/>
    <w:tmpl w:val="B836A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35834"/>
    <w:multiLevelType w:val="hybridMultilevel"/>
    <w:tmpl w:val="68C641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2B2587F"/>
    <w:multiLevelType w:val="hybridMultilevel"/>
    <w:tmpl w:val="9450B9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467E926"/>
    <w:multiLevelType w:val="hybridMultilevel"/>
    <w:tmpl w:val="14C48A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4EF44D6"/>
    <w:multiLevelType w:val="hybridMultilevel"/>
    <w:tmpl w:val="14E466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80D7800"/>
    <w:multiLevelType w:val="hybridMultilevel"/>
    <w:tmpl w:val="2BD238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AA491C3"/>
    <w:multiLevelType w:val="hybridMultilevel"/>
    <w:tmpl w:val="31C64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5D7E171"/>
    <w:multiLevelType w:val="hybridMultilevel"/>
    <w:tmpl w:val="AA05ED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11"/>
  </w:num>
  <w:num w:numId="5">
    <w:abstractNumId w:val="14"/>
  </w:num>
  <w:num w:numId="6">
    <w:abstractNumId w:val="13"/>
  </w:num>
  <w:num w:numId="7">
    <w:abstractNumId w:val="3"/>
  </w:num>
  <w:num w:numId="8">
    <w:abstractNumId w:val="15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  <w:num w:numId="13">
    <w:abstractNumId w:val="4"/>
  </w:num>
  <w:num w:numId="14">
    <w:abstractNumId w:val="0"/>
  </w:num>
  <w:num w:numId="15">
    <w:abstractNumId w:val="6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EC1"/>
    <w:rsid w:val="001A0F3B"/>
    <w:rsid w:val="001B12E5"/>
    <w:rsid w:val="001D003E"/>
    <w:rsid w:val="002C5734"/>
    <w:rsid w:val="004E42BD"/>
    <w:rsid w:val="00530704"/>
    <w:rsid w:val="007765F8"/>
    <w:rsid w:val="007A306E"/>
    <w:rsid w:val="008424EF"/>
    <w:rsid w:val="008C626D"/>
    <w:rsid w:val="00936518"/>
    <w:rsid w:val="00AD7093"/>
    <w:rsid w:val="00B05782"/>
    <w:rsid w:val="00B072CF"/>
    <w:rsid w:val="00BC5BE5"/>
    <w:rsid w:val="00C7493F"/>
    <w:rsid w:val="00CD2BCA"/>
    <w:rsid w:val="00DC7B19"/>
    <w:rsid w:val="00EB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A9E70"/>
  <w15:docId w15:val="{93ADC06C-D07D-43F7-B09C-DF44AE7B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B12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2B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7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5F8"/>
  </w:style>
  <w:style w:type="paragraph" w:styleId="Stopka">
    <w:name w:val="footer"/>
    <w:basedOn w:val="Normalny"/>
    <w:link w:val="StopkaZnak"/>
    <w:uiPriority w:val="99"/>
    <w:unhideWhenUsed/>
    <w:rsid w:val="0077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D3023-E65E-4122-B0D5-B34D41593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2459</Words>
  <Characters>14759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pbell</dc:creator>
  <cp:keywords/>
  <dc:description/>
  <cp:lastModifiedBy>Beata Witkowska</cp:lastModifiedBy>
  <cp:revision>6</cp:revision>
  <cp:lastPrinted>2017-07-13T05:14:00Z</cp:lastPrinted>
  <dcterms:created xsi:type="dcterms:W3CDTF">2019-08-12T12:42:00Z</dcterms:created>
  <dcterms:modified xsi:type="dcterms:W3CDTF">2019-08-14T12:44:00Z</dcterms:modified>
</cp:coreProperties>
</file>