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3422" w14:textId="77777777" w:rsidR="00FF165A" w:rsidRPr="00FF165A" w:rsidRDefault="00FF165A" w:rsidP="00FF165A">
      <w:pPr>
        <w:jc w:val="center"/>
        <w:rPr>
          <w:iCs/>
        </w:rPr>
      </w:pPr>
      <w:r w:rsidRPr="00FF165A">
        <w:rPr>
          <w:iCs/>
        </w:rPr>
        <w:t>UZASADNIENIE</w:t>
      </w:r>
    </w:p>
    <w:p w14:paraId="48CEF25A" w14:textId="53799D87" w:rsidR="00475AA6" w:rsidRDefault="00475AA6" w:rsidP="00FF165A">
      <w:pPr>
        <w:jc w:val="center"/>
        <w:rPr>
          <w:i/>
        </w:rPr>
      </w:pPr>
      <w:r>
        <w:rPr>
          <w:i/>
        </w:rPr>
        <w:t xml:space="preserve">do Uchwały Nr </w:t>
      </w:r>
      <w:r w:rsidR="00FF165A">
        <w:rPr>
          <w:i/>
        </w:rPr>
        <w:t>XIV/84/219</w:t>
      </w:r>
      <w:r>
        <w:rPr>
          <w:i/>
        </w:rPr>
        <w:t xml:space="preserve">  Rady Gminy Wydminy z dnia  </w:t>
      </w:r>
      <w:r w:rsidR="00FF165A">
        <w:rPr>
          <w:i/>
        </w:rPr>
        <w:t xml:space="preserve">09 grudnia </w:t>
      </w:r>
      <w:r>
        <w:rPr>
          <w:i/>
        </w:rPr>
        <w:t>2019 roku</w:t>
      </w:r>
    </w:p>
    <w:p w14:paraId="463431C6" w14:textId="77777777" w:rsidR="00475AA6" w:rsidRDefault="00475AA6" w:rsidP="00475AA6">
      <w:pPr>
        <w:rPr>
          <w:i/>
        </w:rPr>
      </w:pPr>
    </w:p>
    <w:p w14:paraId="5B6652EB" w14:textId="03A2026D" w:rsidR="00475AA6" w:rsidRDefault="00475AA6" w:rsidP="00475AA6">
      <w:pPr>
        <w:spacing w:line="276" w:lineRule="auto"/>
        <w:jc w:val="both"/>
      </w:pPr>
      <w:r>
        <w:t>Zmian w planie dochodów dokonano</w:t>
      </w:r>
      <w:r w:rsidR="00310A49">
        <w:t xml:space="preserve"> :</w:t>
      </w:r>
    </w:p>
    <w:p w14:paraId="274C9651" w14:textId="395239D2" w:rsidR="00EF7925" w:rsidRDefault="00475AA6" w:rsidP="00EF7925">
      <w:pPr>
        <w:pStyle w:val="Akapitzlist"/>
        <w:widowControl w:val="0"/>
        <w:numPr>
          <w:ilvl w:val="0"/>
          <w:numId w:val="6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t xml:space="preserve">W dziale </w:t>
      </w:r>
      <w:r w:rsidR="001C6499">
        <w:t>010</w:t>
      </w:r>
      <w:r w:rsidR="002443F6">
        <w:t xml:space="preserve"> </w:t>
      </w:r>
      <w:r>
        <w:t xml:space="preserve"> – </w:t>
      </w:r>
      <w:r w:rsidR="001C6499">
        <w:t>Rolnictwo i łowiectwo</w:t>
      </w:r>
      <w:r w:rsidR="00C65827">
        <w:t xml:space="preserve"> zmniejszenia planu w kwocie</w:t>
      </w:r>
      <w:r w:rsidR="00EF7925">
        <w:t xml:space="preserve"> </w:t>
      </w:r>
      <w:r w:rsidR="00E12ED2" w:rsidRPr="00EF7925">
        <w:rPr>
          <w:rFonts w:eastAsiaTheme="minorHAnsi"/>
          <w:lang w:eastAsia="en-US"/>
        </w:rPr>
        <w:t xml:space="preserve"> </w:t>
      </w:r>
      <w:r w:rsidR="001C6499">
        <w:rPr>
          <w:rFonts w:eastAsiaTheme="minorHAnsi"/>
          <w:lang w:eastAsia="en-US"/>
        </w:rPr>
        <w:t>10.000</w:t>
      </w:r>
      <w:r w:rsidR="00EF7925" w:rsidRPr="00EF7925">
        <w:rPr>
          <w:rFonts w:eastAsiaTheme="minorHAnsi"/>
          <w:lang w:eastAsia="en-US"/>
        </w:rPr>
        <w:t>,00 zł</w:t>
      </w:r>
      <w:r w:rsidR="003F5A27">
        <w:rPr>
          <w:rFonts w:eastAsiaTheme="minorHAnsi"/>
          <w:lang w:eastAsia="en-US"/>
        </w:rPr>
        <w:t xml:space="preserve"> </w:t>
      </w:r>
      <w:r w:rsidR="00EF7925" w:rsidRPr="00EF7925">
        <w:rPr>
          <w:rFonts w:eastAsiaTheme="minorHAnsi"/>
          <w:lang w:eastAsia="en-US"/>
        </w:rPr>
        <w:t xml:space="preserve"> – </w:t>
      </w:r>
      <w:r w:rsidR="001C6499">
        <w:rPr>
          <w:rFonts w:eastAsiaTheme="minorHAnsi"/>
          <w:lang w:eastAsia="en-US"/>
        </w:rPr>
        <w:t>brak wpływu ze sprzedaży składników majątkowych w 2019 roku.</w:t>
      </w:r>
    </w:p>
    <w:p w14:paraId="7B18926C" w14:textId="6BE5A31B" w:rsidR="00D07298" w:rsidRPr="00EF7925" w:rsidRDefault="00D07298" w:rsidP="00EF7925">
      <w:pPr>
        <w:pStyle w:val="Akapitzlist"/>
        <w:widowControl w:val="0"/>
        <w:numPr>
          <w:ilvl w:val="0"/>
          <w:numId w:val="6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t xml:space="preserve">W dziale </w:t>
      </w:r>
      <w:r w:rsidR="004D3860">
        <w:t>756 - D</w:t>
      </w:r>
      <w:r>
        <w:t xml:space="preserve">ochody od osób prawnych, od osób fizycznych i od innych jednostek nieposiadających osobowości prawnej oraz wydatki związane z ich poborem </w:t>
      </w:r>
      <w:r w:rsidR="004D3860">
        <w:t xml:space="preserve">zwiększenia </w:t>
      </w:r>
      <w:r w:rsidR="003F5A27">
        <w:t xml:space="preserve">planu w kwocie </w:t>
      </w:r>
      <w:r w:rsidR="001C6499">
        <w:t>48.000,</w:t>
      </w:r>
      <w:r w:rsidR="003F5A27">
        <w:t>00 zł</w:t>
      </w:r>
      <w:r w:rsidR="0068263C">
        <w:t>, w tym kwota 2.000,00 zł z tytułu opłat za zezwolenia na sprzedaż napojów alkoholowych.</w:t>
      </w:r>
      <w:r w:rsidR="003F5A27">
        <w:t xml:space="preserve"> Przewiduje się wyższe wykonanie planu.</w:t>
      </w:r>
      <w:r w:rsidR="007358E4">
        <w:t xml:space="preserve"> Jednocześnie dokonuje się przesunięcia środków między paragrafami.</w:t>
      </w:r>
    </w:p>
    <w:p w14:paraId="35425C2C" w14:textId="48E1918C" w:rsidR="00EF7925" w:rsidRDefault="00EF7925" w:rsidP="0068263C">
      <w:pPr>
        <w:pStyle w:val="Akapitzlist"/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374" w:right="29"/>
        <w:jc w:val="both"/>
        <w:rPr>
          <w:rFonts w:eastAsiaTheme="minorHAnsi"/>
          <w:lang w:eastAsia="en-US"/>
        </w:rPr>
      </w:pPr>
    </w:p>
    <w:p w14:paraId="53B47EFF" w14:textId="21B22560" w:rsidR="003F5A27" w:rsidRDefault="003F5A27" w:rsidP="003F5A27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14"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Zmian w planie wydatków dokonano:</w:t>
      </w:r>
    </w:p>
    <w:p w14:paraId="4A509357" w14:textId="4ACF8501" w:rsidR="003F5A27" w:rsidRDefault="003F5A27" w:rsidP="003F5A27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600 – Transport i łączność </w:t>
      </w:r>
      <w:r w:rsidR="00AA1BA5">
        <w:rPr>
          <w:rFonts w:eastAsiaTheme="minorHAnsi"/>
          <w:lang w:eastAsia="en-US"/>
        </w:rPr>
        <w:t>przesunięcia</w:t>
      </w:r>
      <w:r>
        <w:rPr>
          <w:rFonts w:eastAsiaTheme="minorHAnsi"/>
          <w:lang w:eastAsia="en-US"/>
        </w:rPr>
        <w:t xml:space="preserve"> planu </w:t>
      </w:r>
      <w:r w:rsidR="00AA1BA5">
        <w:rPr>
          <w:rFonts w:eastAsiaTheme="minorHAnsi"/>
          <w:lang w:eastAsia="en-US"/>
        </w:rPr>
        <w:t>między paragrafami</w:t>
      </w:r>
      <w:r>
        <w:rPr>
          <w:rFonts w:eastAsiaTheme="minorHAnsi"/>
          <w:lang w:eastAsia="en-US"/>
        </w:rPr>
        <w:t>.</w:t>
      </w:r>
    </w:p>
    <w:p w14:paraId="198926DD" w14:textId="3C3F1756" w:rsidR="003F5A27" w:rsidRPr="0039244C" w:rsidRDefault="003F5A27" w:rsidP="004C6904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color w:val="FF0000"/>
          <w:lang w:eastAsia="en-US"/>
        </w:rPr>
      </w:pPr>
      <w:r w:rsidRPr="004C6904">
        <w:rPr>
          <w:rFonts w:eastAsiaTheme="minorHAnsi"/>
          <w:lang w:eastAsia="en-US"/>
        </w:rPr>
        <w:t xml:space="preserve">W dziale </w:t>
      </w:r>
      <w:r w:rsidR="00AA1BA5" w:rsidRPr="004C6904">
        <w:rPr>
          <w:rFonts w:eastAsiaTheme="minorHAnsi"/>
          <w:lang w:eastAsia="en-US"/>
        </w:rPr>
        <w:t>801</w:t>
      </w:r>
      <w:r w:rsidRPr="004C6904">
        <w:rPr>
          <w:rFonts w:eastAsiaTheme="minorHAnsi"/>
          <w:lang w:eastAsia="en-US"/>
        </w:rPr>
        <w:t xml:space="preserve"> – </w:t>
      </w:r>
      <w:r w:rsidR="00AA1BA5" w:rsidRPr="004C6904">
        <w:rPr>
          <w:rFonts w:eastAsiaTheme="minorHAnsi"/>
          <w:lang w:eastAsia="en-US"/>
        </w:rPr>
        <w:t xml:space="preserve">Oświata i wychowanie </w:t>
      </w:r>
      <w:r w:rsidR="0039244C" w:rsidRPr="004C6904">
        <w:rPr>
          <w:rFonts w:eastAsiaTheme="minorHAnsi"/>
          <w:lang w:eastAsia="en-US"/>
        </w:rPr>
        <w:t>i dziale 854</w:t>
      </w:r>
      <w:r w:rsidR="00F54CDE">
        <w:rPr>
          <w:rFonts w:eastAsiaTheme="minorHAnsi"/>
          <w:lang w:eastAsia="en-US"/>
        </w:rPr>
        <w:t xml:space="preserve"> -</w:t>
      </w:r>
      <w:r w:rsidR="0039244C" w:rsidRPr="004C6904">
        <w:rPr>
          <w:rFonts w:eastAsiaTheme="minorHAnsi"/>
          <w:lang w:eastAsia="en-US"/>
        </w:rPr>
        <w:t xml:space="preserve"> Edukacyjna opieka wychowawcza </w:t>
      </w:r>
      <w:r w:rsidRPr="0039244C">
        <w:rPr>
          <w:rFonts w:eastAsiaTheme="minorHAnsi"/>
          <w:lang w:eastAsia="en-US"/>
        </w:rPr>
        <w:t>z</w:t>
      </w:r>
      <w:r w:rsidR="00AA1BA5" w:rsidRPr="0039244C">
        <w:rPr>
          <w:rFonts w:eastAsiaTheme="minorHAnsi"/>
          <w:lang w:eastAsia="en-US"/>
        </w:rPr>
        <w:t>większenie pl</w:t>
      </w:r>
      <w:r w:rsidRPr="0039244C">
        <w:rPr>
          <w:rFonts w:eastAsiaTheme="minorHAnsi"/>
          <w:lang w:eastAsia="en-US"/>
        </w:rPr>
        <w:t xml:space="preserve">anu w kwocie </w:t>
      </w:r>
      <w:r w:rsidR="001D1FC7" w:rsidRPr="0039244C">
        <w:rPr>
          <w:rFonts w:eastAsiaTheme="minorHAnsi"/>
          <w:lang w:eastAsia="en-US"/>
        </w:rPr>
        <w:t>3</w:t>
      </w:r>
      <w:r w:rsidR="0039244C" w:rsidRPr="0039244C">
        <w:rPr>
          <w:rFonts w:eastAsiaTheme="minorHAnsi"/>
          <w:lang w:eastAsia="en-US"/>
        </w:rPr>
        <w:t>3.000</w:t>
      </w:r>
      <w:r w:rsidRPr="0039244C">
        <w:rPr>
          <w:rFonts w:eastAsiaTheme="minorHAnsi"/>
          <w:lang w:eastAsia="en-US"/>
        </w:rPr>
        <w:t>,00 zł</w:t>
      </w:r>
      <w:r w:rsidR="0039244C">
        <w:rPr>
          <w:rFonts w:eastAsiaTheme="minorHAnsi"/>
          <w:lang w:eastAsia="en-US"/>
        </w:rPr>
        <w:t>,</w:t>
      </w:r>
      <w:r w:rsidR="0039244C" w:rsidRPr="0039244C">
        <w:rPr>
          <w:rFonts w:eastAsiaTheme="minorHAnsi"/>
          <w:lang w:eastAsia="en-US"/>
        </w:rPr>
        <w:t xml:space="preserve"> w szczególności zwiększenie planu dotacji dla przedszkola i wynagrodzeń osobowych</w:t>
      </w:r>
      <w:r w:rsidR="0039244C">
        <w:rPr>
          <w:rFonts w:eastAsiaTheme="minorHAnsi"/>
          <w:lang w:eastAsia="en-US"/>
        </w:rPr>
        <w:t xml:space="preserve"> nauczycieli </w:t>
      </w:r>
      <w:r w:rsidR="002B7CDA" w:rsidRPr="0039244C">
        <w:rPr>
          <w:rFonts w:eastAsiaTheme="minorHAnsi"/>
          <w:lang w:eastAsia="en-US"/>
        </w:rPr>
        <w:t>oraz przesunięcie środków między paragrafami</w:t>
      </w:r>
      <w:r w:rsidR="0039244C">
        <w:rPr>
          <w:rFonts w:eastAsiaTheme="minorHAnsi"/>
          <w:lang w:eastAsia="en-US"/>
        </w:rPr>
        <w:t>.</w:t>
      </w:r>
    </w:p>
    <w:p w14:paraId="53105A3E" w14:textId="12FE517D" w:rsidR="003F5A27" w:rsidRDefault="003F5A27" w:rsidP="003F5A27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</w:t>
      </w:r>
      <w:r w:rsidR="002B7CDA">
        <w:rPr>
          <w:rFonts w:eastAsiaTheme="minorHAnsi"/>
          <w:lang w:eastAsia="en-US"/>
        </w:rPr>
        <w:t>851</w:t>
      </w:r>
      <w:r>
        <w:rPr>
          <w:rFonts w:eastAsiaTheme="minorHAnsi"/>
          <w:lang w:eastAsia="en-US"/>
        </w:rPr>
        <w:t xml:space="preserve"> – O</w:t>
      </w:r>
      <w:r w:rsidR="002B7CDA">
        <w:rPr>
          <w:rFonts w:eastAsiaTheme="minorHAnsi"/>
          <w:lang w:eastAsia="en-US"/>
        </w:rPr>
        <w:t xml:space="preserve">chrona zdrowia </w:t>
      </w:r>
      <w:r>
        <w:rPr>
          <w:rFonts w:eastAsiaTheme="minorHAnsi"/>
          <w:lang w:eastAsia="en-US"/>
        </w:rPr>
        <w:t xml:space="preserve"> z</w:t>
      </w:r>
      <w:r w:rsidR="002B7CDA">
        <w:rPr>
          <w:rFonts w:eastAsiaTheme="minorHAnsi"/>
          <w:lang w:eastAsia="en-US"/>
        </w:rPr>
        <w:t xml:space="preserve">większenia </w:t>
      </w:r>
      <w:r>
        <w:rPr>
          <w:rFonts w:eastAsiaTheme="minorHAnsi"/>
          <w:lang w:eastAsia="en-US"/>
        </w:rPr>
        <w:t xml:space="preserve">planu w kwocie </w:t>
      </w:r>
      <w:r w:rsidR="002B7CDA">
        <w:rPr>
          <w:rFonts w:eastAsiaTheme="minorHAnsi"/>
          <w:lang w:eastAsia="en-US"/>
        </w:rPr>
        <w:t>2.000,00 zł – opisano przy dochodach oraz przesunięcia środków między paragrafami.</w:t>
      </w:r>
    </w:p>
    <w:p w14:paraId="4FB92DC8" w14:textId="088FB6ED" w:rsidR="00BA1E6C" w:rsidRDefault="00BA1E6C" w:rsidP="003F5A27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</w:t>
      </w:r>
      <w:r w:rsidR="002B7CDA">
        <w:rPr>
          <w:rFonts w:eastAsiaTheme="minorHAnsi"/>
          <w:lang w:eastAsia="en-US"/>
        </w:rPr>
        <w:t>852</w:t>
      </w:r>
      <w:r>
        <w:rPr>
          <w:rFonts w:eastAsiaTheme="minorHAnsi"/>
          <w:lang w:eastAsia="en-US"/>
        </w:rPr>
        <w:t xml:space="preserve"> – </w:t>
      </w:r>
      <w:r w:rsidR="002B7CDA">
        <w:rPr>
          <w:rFonts w:eastAsiaTheme="minorHAnsi"/>
          <w:lang w:eastAsia="en-US"/>
        </w:rPr>
        <w:t>Pomoc społeczna i dziale 855 – Rodzina przesunięcia planu między paragrafami, a w szczególności zabezpieczenia środków na wydatki związane z</w:t>
      </w:r>
      <w:r w:rsidR="00FF165A">
        <w:rPr>
          <w:rFonts w:eastAsiaTheme="minorHAnsi"/>
          <w:lang w:eastAsia="en-US"/>
        </w:rPr>
        <w:t> </w:t>
      </w:r>
      <w:bookmarkStart w:id="0" w:name="_GoBack"/>
      <w:bookmarkEnd w:id="0"/>
      <w:r w:rsidR="002B7CDA">
        <w:rPr>
          <w:rFonts w:eastAsiaTheme="minorHAnsi"/>
          <w:lang w:eastAsia="en-US"/>
        </w:rPr>
        <w:t>utrzymaniem pensjonariuszy w domach pomocy społecznej,</w:t>
      </w:r>
    </w:p>
    <w:p w14:paraId="2F41B32D" w14:textId="3D79BBFC" w:rsidR="00465E17" w:rsidRPr="0039244C" w:rsidRDefault="0039244C" w:rsidP="004C6904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 w:rsidRPr="0039244C">
        <w:rPr>
          <w:rFonts w:eastAsiaTheme="minorHAnsi"/>
          <w:lang w:eastAsia="en-US"/>
        </w:rPr>
        <w:t xml:space="preserve">W dziale 900  – Gospodarka komunalna i ochrona środowiska  zwiększenia planu w kwocie 3.000,00 zł oraz przesunięcie </w:t>
      </w:r>
      <w:r>
        <w:rPr>
          <w:rFonts w:eastAsiaTheme="minorHAnsi"/>
          <w:lang w:eastAsia="en-US"/>
        </w:rPr>
        <w:t>ś</w:t>
      </w:r>
      <w:r w:rsidRPr="0039244C">
        <w:rPr>
          <w:rFonts w:eastAsiaTheme="minorHAnsi"/>
          <w:lang w:eastAsia="en-US"/>
        </w:rPr>
        <w:t>rodków między paragrafami.</w:t>
      </w:r>
    </w:p>
    <w:sectPr w:rsidR="00465E17" w:rsidRPr="0039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982"/>
    <w:multiLevelType w:val="hybridMultilevel"/>
    <w:tmpl w:val="A1A0FF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E95628"/>
    <w:multiLevelType w:val="hybridMultilevel"/>
    <w:tmpl w:val="12FED636"/>
    <w:lvl w:ilvl="0" w:tplc="E5CA2F12">
      <w:start w:val="1"/>
      <w:numFmt w:val="decimal"/>
      <w:lvlText w:val="%1)"/>
      <w:lvlJc w:val="left"/>
      <w:pPr>
        <w:ind w:left="3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9935DF9"/>
    <w:multiLevelType w:val="hybridMultilevel"/>
    <w:tmpl w:val="D3642002"/>
    <w:lvl w:ilvl="0" w:tplc="1AD83E1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645262"/>
    <w:multiLevelType w:val="hybridMultilevel"/>
    <w:tmpl w:val="2018AF08"/>
    <w:lvl w:ilvl="0" w:tplc="3432EFF8">
      <w:start w:val="1"/>
      <w:numFmt w:val="decimal"/>
      <w:lvlText w:val="%1)"/>
      <w:lvlJc w:val="left"/>
      <w:pPr>
        <w:ind w:left="37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684273C8"/>
    <w:multiLevelType w:val="hybridMultilevel"/>
    <w:tmpl w:val="0A2821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D7"/>
    <w:rsid w:val="00067783"/>
    <w:rsid w:val="001C6499"/>
    <w:rsid w:val="001D1FC7"/>
    <w:rsid w:val="001E46AA"/>
    <w:rsid w:val="002443F6"/>
    <w:rsid w:val="00274495"/>
    <w:rsid w:val="002954C6"/>
    <w:rsid w:val="00295F0A"/>
    <w:rsid w:val="002B7CDA"/>
    <w:rsid w:val="002D7788"/>
    <w:rsid w:val="00310A49"/>
    <w:rsid w:val="00384EC5"/>
    <w:rsid w:val="0039244C"/>
    <w:rsid w:val="003C15FA"/>
    <w:rsid w:val="003F5A27"/>
    <w:rsid w:val="00465E17"/>
    <w:rsid w:val="00466C71"/>
    <w:rsid w:val="00475AA6"/>
    <w:rsid w:val="004C6904"/>
    <w:rsid w:val="004D3860"/>
    <w:rsid w:val="00501665"/>
    <w:rsid w:val="0057748D"/>
    <w:rsid w:val="006179C4"/>
    <w:rsid w:val="0068263C"/>
    <w:rsid w:val="00716302"/>
    <w:rsid w:val="007358E4"/>
    <w:rsid w:val="00821577"/>
    <w:rsid w:val="0086384A"/>
    <w:rsid w:val="008A0C96"/>
    <w:rsid w:val="00910327"/>
    <w:rsid w:val="009327EC"/>
    <w:rsid w:val="00982B0F"/>
    <w:rsid w:val="00A06EA0"/>
    <w:rsid w:val="00A34005"/>
    <w:rsid w:val="00AA1BA5"/>
    <w:rsid w:val="00BA1E6C"/>
    <w:rsid w:val="00BA3A59"/>
    <w:rsid w:val="00C63234"/>
    <w:rsid w:val="00C65827"/>
    <w:rsid w:val="00D07298"/>
    <w:rsid w:val="00D13464"/>
    <w:rsid w:val="00D73BBA"/>
    <w:rsid w:val="00E12ED2"/>
    <w:rsid w:val="00E653C1"/>
    <w:rsid w:val="00EA1DAD"/>
    <w:rsid w:val="00ED004A"/>
    <w:rsid w:val="00EF7925"/>
    <w:rsid w:val="00F177D7"/>
    <w:rsid w:val="00F54CDE"/>
    <w:rsid w:val="00FE43A6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8D2"/>
  <w15:chartTrackingRefBased/>
  <w15:docId w15:val="{EF8632B5-2B91-44A2-A70F-5D63E18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Romanowska</dc:creator>
  <cp:keywords/>
  <dc:description/>
  <cp:lastModifiedBy>Piotr</cp:lastModifiedBy>
  <cp:revision>35</cp:revision>
  <cp:lastPrinted>2019-12-10T07:38:00Z</cp:lastPrinted>
  <dcterms:created xsi:type="dcterms:W3CDTF">2019-10-02T12:26:00Z</dcterms:created>
  <dcterms:modified xsi:type="dcterms:W3CDTF">2019-12-10T07:39:00Z</dcterms:modified>
</cp:coreProperties>
</file>