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="-714" w:tblpY="1425"/>
        <w:tblW w:w="10343" w:type="dxa"/>
        <w:tblLook w:val="04A0" w:firstRow="1" w:lastRow="0" w:firstColumn="1" w:lastColumn="0" w:noHBand="0" w:noVBand="1"/>
      </w:tblPr>
      <w:tblGrid>
        <w:gridCol w:w="562"/>
        <w:gridCol w:w="1985"/>
        <w:gridCol w:w="5103"/>
        <w:gridCol w:w="2693"/>
      </w:tblGrid>
      <w:tr w:rsidR="00B97CA4" w:rsidRPr="00976E21" w14:paraId="428F0DDE" w14:textId="77777777" w:rsidTr="00FF0D21">
        <w:tc>
          <w:tcPr>
            <w:tcW w:w="10343" w:type="dxa"/>
            <w:gridSpan w:val="4"/>
          </w:tcPr>
          <w:p w14:paraId="10A5EB26" w14:textId="609EE51D" w:rsidR="00B97CA4" w:rsidRPr="00386394" w:rsidRDefault="00B97CA4" w:rsidP="009471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Podstawowa Kwota Dotacji  (PKD) dla oddział</w:t>
            </w:r>
            <w:r w:rsidR="002B627B" w:rsidRPr="00386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ów</w:t>
            </w:r>
            <w:r w:rsidRPr="00386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przed</w:t>
            </w:r>
            <w:r w:rsidR="002B627B" w:rsidRPr="00386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szkolnych</w:t>
            </w:r>
            <w:r w:rsidRPr="00386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przy szkole podstawowej </w:t>
            </w:r>
            <w:r w:rsidR="002B627B" w:rsidRPr="00386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 terenie Gminy Wydminy </w:t>
            </w:r>
            <w:r w:rsidRPr="00386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 rok 2021r. według wydatków za rok 2021r.</w:t>
            </w:r>
          </w:p>
          <w:p w14:paraId="233BA754" w14:textId="5D2C898E" w:rsidR="0094717F" w:rsidRPr="00976E21" w:rsidRDefault="0094717F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A4" w:rsidRPr="00976E21" w14:paraId="5EE2112A" w14:textId="77777777" w:rsidTr="00FF0D21">
        <w:tc>
          <w:tcPr>
            <w:tcW w:w="562" w:type="dxa"/>
          </w:tcPr>
          <w:p w14:paraId="0513DB03" w14:textId="295903C9" w:rsidR="00B97CA4" w:rsidRPr="00976E21" w:rsidRDefault="00B97CA4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4717F" w:rsidRPr="00976E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3"/>
          </w:tcPr>
          <w:p w14:paraId="02F3D293" w14:textId="05F342F9" w:rsidR="00B97CA4" w:rsidRPr="00976E21" w:rsidRDefault="00B97CA4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Określenie dla przedszkoli podstawowej kwoty dotacji, o której mowa w art. 12 ust. </w:t>
            </w:r>
            <w:r w:rsidR="0094717F" w:rsidRPr="00976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D8404A"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art. 17 ust. 3 oraz art. 21 ust. 3 ustawy z dnia 27 października 2017 r. o finansowaniu zadań oświatowych. </w:t>
            </w:r>
          </w:p>
        </w:tc>
      </w:tr>
      <w:tr w:rsidR="00D8404A" w:rsidRPr="00976E21" w14:paraId="7824C05C" w14:textId="77777777" w:rsidTr="00386394">
        <w:tc>
          <w:tcPr>
            <w:tcW w:w="562" w:type="dxa"/>
          </w:tcPr>
          <w:p w14:paraId="21B96835" w14:textId="32CC5965" w:rsidR="00D8404A" w:rsidRPr="00976E21" w:rsidRDefault="00D8404A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88" w:type="dxa"/>
            <w:gridSpan w:val="2"/>
          </w:tcPr>
          <w:p w14:paraId="60DF6B9B" w14:textId="1B37E3F1" w:rsidR="00D8404A" w:rsidRPr="00976E21" w:rsidRDefault="00D8404A" w:rsidP="00386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Kwota wydatków bieżących  na rok budżetowy na prowadzenie przez gminę szkół podstawowych, w</w:t>
            </w:r>
            <w:r w:rsidR="0038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których zorganizowano oddział przedszkolny, </w:t>
            </w:r>
            <w:r w:rsidR="0038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z przeznaczeniem na ten oddział przedszkolny (stan na </w:t>
            </w:r>
            <w:r w:rsidR="007F2E8D" w:rsidRPr="00976E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E8D" w:rsidRPr="00976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.2021)</w:t>
            </w:r>
          </w:p>
        </w:tc>
        <w:tc>
          <w:tcPr>
            <w:tcW w:w="2693" w:type="dxa"/>
          </w:tcPr>
          <w:p w14:paraId="2E9767BD" w14:textId="77777777" w:rsidR="00CD4C9F" w:rsidRPr="00976E21" w:rsidRDefault="00CD4C9F" w:rsidP="00CD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CA84E" w14:textId="77777777" w:rsidR="00CD4C9F" w:rsidRPr="00976E21" w:rsidRDefault="00CD4C9F" w:rsidP="00CD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BC657" w14:textId="7236574C" w:rsidR="00D8404A" w:rsidRPr="00976E21" w:rsidRDefault="00CD4C9F" w:rsidP="00CD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27B" w:rsidRPr="00976E21">
              <w:rPr>
                <w:rFonts w:ascii="Times New Roman" w:hAnsi="Times New Roman" w:cs="Times New Roman"/>
                <w:sz w:val="24"/>
                <w:szCs w:val="24"/>
              </w:rPr>
              <w:t> 243 711,44 zł</w:t>
            </w:r>
          </w:p>
        </w:tc>
      </w:tr>
      <w:tr w:rsidR="006E12AB" w:rsidRPr="00976E21" w14:paraId="7A429D5A" w14:textId="77777777" w:rsidTr="00386394">
        <w:tc>
          <w:tcPr>
            <w:tcW w:w="562" w:type="dxa"/>
            <w:vMerge w:val="restart"/>
          </w:tcPr>
          <w:p w14:paraId="6DC7AB8F" w14:textId="77777777" w:rsidR="006E12AB" w:rsidRPr="00976E21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4F47193" w14:textId="4E09A21E" w:rsidR="006E12AB" w:rsidRPr="00976E21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B03B383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7C31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BE7A9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CC27F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3165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1D18B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1C7AF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94A09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1F8A6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681C1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0B4A2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0406B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A86A6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41F1D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46BEC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53344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E3858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93F62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1FA9A" w14:textId="77777777" w:rsidR="0094717F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5DA76" w14:textId="2CC15B22" w:rsidR="006E12AB" w:rsidRPr="00976E21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pomniejszone</w:t>
            </w:r>
          </w:p>
        </w:tc>
        <w:tc>
          <w:tcPr>
            <w:tcW w:w="5103" w:type="dxa"/>
          </w:tcPr>
          <w:p w14:paraId="38ADA188" w14:textId="77777777" w:rsidR="006E12AB" w:rsidRPr="00976E21" w:rsidRDefault="006E12AB" w:rsidP="00FF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zaplanowane na rok budżetowy w budżecie gminy opłaty za korzystanie z wychowania</w:t>
            </w:r>
          </w:p>
          <w:p w14:paraId="781AC0DC" w14:textId="77777777" w:rsidR="006E12AB" w:rsidRPr="00976E21" w:rsidRDefault="006E12AB" w:rsidP="00FF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przedszkolnego w tych oddziałach przedszkolnych w szkołach podstawowych, stanowiące</w:t>
            </w:r>
          </w:p>
          <w:p w14:paraId="7B8AB456" w14:textId="3565ABB0" w:rsidR="006E12AB" w:rsidRPr="00976E21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dochody budżetu gminy,</w:t>
            </w:r>
          </w:p>
        </w:tc>
        <w:tc>
          <w:tcPr>
            <w:tcW w:w="2693" w:type="dxa"/>
          </w:tcPr>
          <w:p w14:paraId="13352E6C" w14:textId="02F1A48A" w:rsidR="006E12AB" w:rsidRPr="00976E21" w:rsidRDefault="00CD4C9F" w:rsidP="00FF0D21">
            <w:pPr>
              <w:rPr>
                <w:sz w:val="24"/>
                <w:szCs w:val="24"/>
              </w:rPr>
            </w:pPr>
            <w:r w:rsidRPr="00976E21">
              <w:rPr>
                <w:sz w:val="24"/>
                <w:szCs w:val="24"/>
              </w:rPr>
              <w:t>0</w:t>
            </w:r>
          </w:p>
        </w:tc>
      </w:tr>
      <w:tr w:rsidR="006E12AB" w:rsidRPr="00976E21" w14:paraId="7FA131C4" w14:textId="77777777" w:rsidTr="00386394">
        <w:tc>
          <w:tcPr>
            <w:tcW w:w="562" w:type="dxa"/>
            <w:vMerge/>
          </w:tcPr>
          <w:p w14:paraId="689B87C5" w14:textId="30454DD5" w:rsidR="006E12AB" w:rsidRPr="00976E21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1B476FF" w14:textId="77777777" w:rsidR="006E12AB" w:rsidRPr="00976E21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45D3B9" w14:textId="6B539464" w:rsidR="006E12AB" w:rsidRPr="00976E21" w:rsidRDefault="006E12AB" w:rsidP="00966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zaplanowane na rok budżetowy w budżecie gminy opłaty za wyżywienie w tych oddziałach</w:t>
            </w:r>
            <w:r w:rsidR="009668D0"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przedszkolnych w szkołach podstawowych, stanowiące dochody budżetu gminy,</w:t>
            </w:r>
          </w:p>
        </w:tc>
        <w:tc>
          <w:tcPr>
            <w:tcW w:w="2693" w:type="dxa"/>
          </w:tcPr>
          <w:p w14:paraId="58D85E29" w14:textId="0B41E5CD" w:rsidR="006E12AB" w:rsidRPr="00976E21" w:rsidRDefault="00CD4C9F" w:rsidP="00FF0D21">
            <w:pPr>
              <w:rPr>
                <w:sz w:val="24"/>
                <w:szCs w:val="24"/>
              </w:rPr>
            </w:pPr>
            <w:r w:rsidRPr="00976E21">
              <w:rPr>
                <w:sz w:val="24"/>
                <w:szCs w:val="24"/>
              </w:rPr>
              <w:t>0</w:t>
            </w:r>
          </w:p>
        </w:tc>
      </w:tr>
      <w:tr w:rsidR="006E12AB" w:rsidRPr="00976E21" w14:paraId="45CE80C6" w14:textId="77777777" w:rsidTr="00386394">
        <w:tc>
          <w:tcPr>
            <w:tcW w:w="562" w:type="dxa"/>
            <w:vMerge/>
          </w:tcPr>
          <w:p w14:paraId="65FF3B77" w14:textId="512B7DB0" w:rsidR="006E12AB" w:rsidRPr="00976E21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B992976" w14:textId="77777777" w:rsidR="006E12AB" w:rsidRPr="00976E21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D8568F" w14:textId="4A08AA01" w:rsidR="006E12AB" w:rsidRPr="00976E21" w:rsidRDefault="006E12AB" w:rsidP="007F2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sumę iloczynów odpowiednich kwot przewidzianych na rok budżetowy w części oświatowej</w:t>
            </w:r>
            <w:r w:rsidR="009668D0"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subwencji ogólnej dla gminy na uczniów niepełnosprawnych z danymi rodzajami</w:t>
            </w:r>
            <w:r w:rsidR="009668D0"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niepełnosprawności w oddziałach przedszkolnych w szkołach podstawowych oraz statystycznej</w:t>
            </w:r>
            <w:r w:rsidR="009668D0"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liczby uczniów niepełnosprawnych z danymi rodzajami niepełnosprawności w tych oddziałach</w:t>
            </w:r>
            <w:r w:rsidR="007F2E8D"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przedszkolnych w szkołach podstawowych,</w:t>
            </w:r>
          </w:p>
        </w:tc>
        <w:tc>
          <w:tcPr>
            <w:tcW w:w="2693" w:type="dxa"/>
          </w:tcPr>
          <w:p w14:paraId="3F7D5263" w14:textId="7A19AEA1" w:rsidR="006E12AB" w:rsidRPr="00976E21" w:rsidRDefault="00CD4C9F" w:rsidP="00FF0D21">
            <w:pPr>
              <w:rPr>
                <w:sz w:val="24"/>
                <w:szCs w:val="24"/>
              </w:rPr>
            </w:pPr>
            <w:r w:rsidRPr="00976E21">
              <w:rPr>
                <w:sz w:val="24"/>
                <w:szCs w:val="24"/>
              </w:rPr>
              <w:t>0</w:t>
            </w:r>
          </w:p>
        </w:tc>
      </w:tr>
      <w:tr w:rsidR="006E12AB" w:rsidRPr="00976E21" w14:paraId="04204F05" w14:textId="77777777" w:rsidTr="00386394">
        <w:tc>
          <w:tcPr>
            <w:tcW w:w="562" w:type="dxa"/>
            <w:vMerge/>
          </w:tcPr>
          <w:p w14:paraId="1E2EF97C" w14:textId="6A6B769D" w:rsidR="006E12AB" w:rsidRPr="00976E21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B25BD74" w14:textId="77777777" w:rsidR="006E12AB" w:rsidRPr="00976E21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E1AF7B" w14:textId="1BA78301" w:rsidR="006E12AB" w:rsidRPr="00976E21" w:rsidRDefault="006E12AB" w:rsidP="007F2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zaplanowane na rok budżetowy w budżecie gminy wydatki bieżące finansowane z udziałem</w:t>
            </w:r>
            <w:r w:rsidR="007F2E8D"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środków pochodzących z budżetu Unii Europejskiej na prowadzenie tych szkół podstawowych,</w:t>
            </w:r>
            <w:r w:rsidR="007F2E8D"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w których zorganizowano oddział przedszkolny, z przeznaczeniem na ten oddział przedszkolny</w:t>
            </w:r>
          </w:p>
        </w:tc>
        <w:tc>
          <w:tcPr>
            <w:tcW w:w="2693" w:type="dxa"/>
          </w:tcPr>
          <w:p w14:paraId="0A15DF33" w14:textId="464D606C" w:rsidR="006E12AB" w:rsidRPr="00976E21" w:rsidRDefault="00CD4C9F" w:rsidP="00FF0D21">
            <w:pPr>
              <w:rPr>
                <w:sz w:val="24"/>
                <w:szCs w:val="24"/>
              </w:rPr>
            </w:pPr>
            <w:r w:rsidRPr="00976E21">
              <w:rPr>
                <w:sz w:val="24"/>
                <w:szCs w:val="24"/>
              </w:rPr>
              <w:t>0</w:t>
            </w:r>
          </w:p>
        </w:tc>
      </w:tr>
      <w:tr w:rsidR="006E12AB" w:rsidRPr="00976E21" w14:paraId="4DE91FE6" w14:textId="77777777" w:rsidTr="00386394">
        <w:tc>
          <w:tcPr>
            <w:tcW w:w="562" w:type="dxa"/>
            <w:vMerge/>
          </w:tcPr>
          <w:p w14:paraId="66841BBA" w14:textId="3F1EBEA1" w:rsidR="006E12AB" w:rsidRPr="00976E21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5288F26" w14:textId="77777777" w:rsidR="006E12AB" w:rsidRPr="00976E21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B59F832" w14:textId="77777777" w:rsidR="006E12AB" w:rsidRPr="00976E21" w:rsidRDefault="006E12AB" w:rsidP="00FF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iloczyn kwoty przewidzianej na rok budżetowy w części oświatowej subwencji ogólnej dla</w:t>
            </w:r>
          </w:p>
          <w:p w14:paraId="159352C9" w14:textId="77777777" w:rsidR="006E12AB" w:rsidRPr="00976E21" w:rsidRDefault="006E12AB" w:rsidP="00FF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gminy na dziecko objęte wczesnym wspomaganiem rozwoju w oddziale przedszkolnym w</w:t>
            </w:r>
          </w:p>
          <w:p w14:paraId="4FDB9A79" w14:textId="77777777" w:rsidR="006E12AB" w:rsidRPr="00976E21" w:rsidRDefault="006E12AB" w:rsidP="00FF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szkole podstawowej oraz statystycznej liczby dzieci objętych wczesnym wspomaganiem</w:t>
            </w:r>
          </w:p>
          <w:p w14:paraId="3008AA2E" w14:textId="36C1E94D" w:rsidR="006E12AB" w:rsidRPr="00976E21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rozwoju w tych oddziałach przedszkolnych w szkołach podstawowych</w:t>
            </w:r>
          </w:p>
        </w:tc>
        <w:tc>
          <w:tcPr>
            <w:tcW w:w="2693" w:type="dxa"/>
          </w:tcPr>
          <w:p w14:paraId="57756679" w14:textId="2178E93A" w:rsidR="006E12AB" w:rsidRPr="00976E21" w:rsidRDefault="00CD4C9F" w:rsidP="00FF0D21">
            <w:pPr>
              <w:rPr>
                <w:sz w:val="24"/>
                <w:szCs w:val="24"/>
              </w:rPr>
            </w:pPr>
            <w:r w:rsidRPr="00976E21">
              <w:rPr>
                <w:sz w:val="24"/>
                <w:szCs w:val="24"/>
              </w:rPr>
              <w:t>0</w:t>
            </w:r>
          </w:p>
        </w:tc>
      </w:tr>
      <w:tr w:rsidR="006E12AB" w:rsidRPr="00976E21" w14:paraId="374CFE8E" w14:textId="77777777" w:rsidTr="00386394">
        <w:tc>
          <w:tcPr>
            <w:tcW w:w="562" w:type="dxa"/>
            <w:vMerge/>
          </w:tcPr>
          <w:p w14:paraId="53F651AA" w14:textId="0A1B8B7C" w:rsidR="006E12AB" w:rsidRPr="00976E21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BA7D547" w14:textId="77777777" w:rsidR="006E12AB" w:rsidRPr="00976E21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870EA7" w14:textId="77777777" w:rsidR="00FF0D21" w:rsidRPr="00976E21" w:rsidRDefault="00FF0D21" w:rsidP="00FF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iloczyn kwoty przewidzianej na rok budżetowy w części oświatowej subwencji ogólnej dla</w:t>
            </w:r>
          </w:p>
          <w:p w14:paraId="3F49EB58" w14:textId="77777777" w:rsidR="00FF0D21" w:rsidRPr="00976E21" w:rsidRDefault="00FF0D21" w:rsidP="00FF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gminy na uczestnika zajęć rewalidacyjno-wychowawczych w oddziale przedszkolnym w szkole</w:t>
            </w:r>
          </w:p>
          <w:p w14:paraId="11D65E2C" w14:textId="77777777" w:rsidR="00FF0D21" w:rsidRPr="00976E21" w:rsidRDefault="00FF0D21" w:rsidP="00FF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 oraz statystycznej liczby uczestników zajęć rewalidacyjno-wychowawczych w</w:t>
            </w:r>
          </w:p>
          <w:p w14:paraId="60ADDB8F" w14:textId="67E7713C" w:rsidR="006E12AB" w:rsidRPr="00976E21" w:rsidRDefault="00FF0D21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tych oddziałach przedszkolnych w szkołach podstawowych</w:t>
            </w:r>
          </w:p>
        </w:tc>
        <w:tc>
          <w:tcPr>
            <w:tcW w:w="2693" w:type="dxa"/>
          </w:tcPr>
          <w:p w14:paraId="08CCE3D4" w14:textId="36980F51" w:rsidR="006E12AB" w:rsidRPr="00976E21" w:rsidRDefault="00CD4C9F" w:rsidP="00FF0D21">
            <w:pPr>
              <w:rPr>
                <w:sz w:val="24"/>
                <w:szCs w:val="24"/>
              </w:rPr>
            </w:pPr>
            <w:r w:rsidRPr="00976E21">
              <w:rPr>
                <w:sz w:val="24"/>
                <w:szCs w:val="24"/>
              </w:rPr>
              <w:lastRenderedPageBreak/>
              <w:t>0</w:t>
            </w:r>
          </w:p>
        </w:tc>
      </w:tr>
      <w:tr w:rsidR="006E12AB" w:rsidRPr="00976E21" w14:paraId="7EABF108" w14:textId="77777777" w:rsidTr="00386394">
        <w:tc>
          <w:tcPr>
            <w:tcW w:w="562" w:type="dxa"/>
            <w:vMerge/>
          </w:tcPr>
          <w:p w14:paraId="2D64BCD9" w14:textId="67CCF8FD" w:rsidR="006E12AB" w:rsidRPr="00976E21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CADAAAD" w14:textId="77777777" w:rsidR="006E12AB" w:rsidRPr="00976E21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795A27" w14:textId="1E45DF1A" w:rsidR="006E12AB" w:rsidRPr="00976E21" w:rsidRDefault="00FF0D21" w:rsidP="00B07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zaplanowane na rok budżetowy w budżecie gminy wydatki bieżące na realizację programów</w:t>
            </w:r>
            <w:r w:rsidR="00B076AE"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rządowych, o których mowa w art. 90u ust. 1 ustawy o systemie oświaty, w tych oddziałach</w:t>
            </w:r>
            <w:r w:rsidR="00B076AE"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przedszkolnych w szkołach podstawowych</w:t>
            </w:r>
          </w:p>
        </w:tc>
        <w:tc>
          <w:tcPr>
            <w:tcW w:w="2693" w:type="dxa"/>
          </w:tcPr>
          <w:p w14:paraId="338489EC" w14:textId="02906794" w:rsidR="006E12AB" w:rsidRPr="00976E21" w:rsidRDefault="00CD4C9F" w:rsidP="00FF0D21">
            <w:pPr>
              <w:rPr>
                <w:sz w:val="24"/>
                <w:szCs w:val="24"/>
              </w:rPr>
            </w:pPr>
            <w:r w:rsidRPr="00976E21">
              <w:rPr>
                <w:sz w:val="24"/>
                <w:szCs w:val="24"/>
              </w:rPr>
              <w:t>0</w:t>
            </w:r>
          </w:p>
        </w:tc>
      </w:tr>
      <w:tr w:rsidR="00FF0D21" w:rsidRPr="00976E21" w14:paraId="6C85E2A9" w14:textId="77777777" w:rsidTr="00D4663C">
        <w:tc>
          <w:tcPr>
            <w:tcW w:w="562" w:type="dxa"/>
          </w:tcPr>
          <w:p w14:paraId="2752EA4F" w14:textId="73AB7ACE" w:rsidR="00FF0D21" w:rsidRPr="00976E21" w:rsidRDefault="00FF0D21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gridSpan w:val="2"/>
          </w:tcPr>
          <w:p w14:paraId="48325689" w14:textId="4B706D5C" w:rsidR="00FF0D21" w:rsidRPr="00976E21" w:rsidRDefault="00FF0D21" w:rsidP="001B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Kwota wydatków bieżących w 2021 r. - do obliczenia Podstawowej Kwoty Dotacji dla oddziałów przedszkolnych w</w:t>
            </w:r>
            <w:r w:rsidR="001B009A"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szkołach podstawowych</w:t>
            </w:r>
          </w:p>
        </w:tc>
        <w:tc>
          <w:tcPr>
            <w:tcW w:w="2693" w:type="dxa"/>
          </w:tcPr>
          <w:p w14:paraId="4E2E97E4" w14:textId="18164CD4" w:rsidR="00FF0D21" w:rsidRPr="00976E21" w:rsidRDefault="002B627B" w:rsidP="00FF0D21">
            <w:pPr>
              <w:rPr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1 243 711,44 zł</w:t>
            </w:r>
          </w:p>
        </w:tc>
      </w:tr>
      <w:tr w:rsidR="00FF0D21" w:rsidRPr="00976E21" w14:paraId="4EFB3768" w14:textId="77777777" w:rsidTr="00956E63">
        <w:tc>
          <w:tcPr>
            <w:tcW w:w="562" w:type="dxa"/>
          </w:tcPr>
          <w:p w14:paraId="6D5AAF0D" w14:textId="3D094033" w:rsidR="00FF0D21" w:rsidRPr="00976E21" w:rsidRDefault="00FF0D21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gridSpan w:val="2"/>
          </w:tcPr>
          <w:p w14:paraId="02F74011" w14:textId="3F64D8E4" w:rsidR="00FF0D21" w:rsidRPr="00976E21" w:rsidRDefault="00FF0D21" w:rsidP="00FF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Statystyczna ogólna liczba uczniów w oddziałach przedszkolnych w szkołach podstawowych prowadzonych przez Gminę Wydminy (stan wg Systemu Informacji Oświatowej (SIO) na 30 września 2021r., w rozumieniu art. 11 ust. 1 ustawy o finansowaniu zadań oświatowych</w:t>
            </w:r>
          </w:p>
        </w:tc>
        <w:tc>
          <w:tcPr>
            <w:tcW w:w="2693" w:type="dxa"/>
          </w:tcPr>
          <w:p w14:paraId="62616F64" w14:textId="74C31DF7" w:rsidR="00FF0D21" w:rsidRPr="00976E21" w:rsidRDefault="002B627B" w:rsidP="00FF0D21">
            <w:pPr>
              <w:rPr>
                <w:sz w:val="24"/>
                <w:szCs w:val="24"/>
              </w:rPr>
            </w:pPr>
            <w:r w:rsidRPr="00976E21">
              <w:rPr>
                <w:sz w:val="24"/>
                <w:szCs w:val="24"/>
              </w:rPr>
              <w:t>133</w:t>
            </w:r>
          </w:p>
        </w:tc>
      </w:tr>
      <w:tr w:rsidR="00FF0D21" w:rsidRPr="00976E21" w14:paraId="1767EF51" w14:textId="77777777" w:rsidTr="0084337C">
        <w:tc>
          <w:tcPr>
            <w:tcW w:w="562" w:type="dxa"/>
          </w:tcPr>
          <w:p w14:paraId="61767D80" w14:textId="0678797D" w:rsidR="00FF0D21" w:rsidRPr="00976E21" w:rsidRDefault="00FF0D21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gridSpan w:val="2"/>
          </w:tcPr>
          <w:p w14:paraId="7E0F3C4E" w14:textId="4E594A64" w:rsidR="00FF0D21" w:rsidRPr="00976E21" w:rsidRDefault="00B05987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Pomniejszona o statystyczną liczbę uczniów niepełnosprawnych w tych oddziałach przedszkolnych w szkołach podstawowych </w:t>
            </w:r>
          </w:p>
        </w:tc>
        <w:tc>
          <w:tcPr>
            <w:tcW w:w="2693" w:type="dxa"/>
          </w:tcPr>
          <w:p w14:paraId="29896802" w14:textId="4B9A6491" w:rsidR="00FF0D21" w:rsidRPr="00976E21" w:rsidRDefault="002B627B" w:rsidP="00FF0D21">
            <w:pPr>
              <w:rPr>
                <w:sz w:val="24"/>
                <w:szCs w:val="24"/>
              </w:rPr>
            </w:pPr>
            <w:r w:rsidRPr="00976E21">
              <w:rPr>
                <w:sz w:val="24"/>
                <w:szCs w:val="24"/>
              </w:rPr>
              <w:t>0</w:t>
            </w:r>
          </w:p>
        </w:tc>
      </w:tr>
      <w:tr w:rsidR="00FF0D21" w:rsidRPr="00976E21" w14:paraId="6F47C53A" w14:textId="77777777" w:rsidTr="008B1521">
        <w:tc>
          <w:tcPr>
            <w:tcW w:w="562" w:type="dxa"/>
          </w:tcPr>
          <w:p w14:paraId="031E9453" w14:textId="190C5037" w:rsidR="00FF0D21" w:rsidRPr="00976E21" w:rsidRDefault="00FF0D21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gridSpan w:val="2"/>
          </w:tcPr>
          <w:p w14:paraId="1E4399BF" w14:textId="4E0D25D6" w:rsidR="00FF0D21" w:rsidRPr="00976E21" w:rsidRDefault="003E2508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STATYSTYCZNA LICZBA UCZNIÓW DO OBLICZENIA PKD</w:t>
            </w:r>
          </w:p>
        </w:tc>
        <w:tc>
          <w:tcPr>
            <w:tcW w:w="2693" w:type="dxa"/>
          </w:tcPr>
          <w:p w14:paraId="226DF474" w14:textId="68BF6F59" w:rsidR="00FF0D21" w:rsidRPr="00976E21" w:rsidRDefault="002B627B" w:rsidP="00FF0D21">
            <w:pPr>
              <w:rPr>
                <w:sz w:val="24"/>
                <w:szCs w:val="24"/>
              </w:rPr>
            </w:pPr>
            <w:r w:rsidRPr="00976E21">
              <w:rPr>
                <w:sz w:val="24"/>
                <w:szCs w:val="24"/>
              </w:rPr>
              <w:t xml:space="preserve">133 </w:t>
            </w:r>
          </w:p>
        </w:tc>
      </w:tr>
      <w:tr w:rsidR="00FF0D21" w:rsidRPr="00976E21" w14:paraId="7D2AA7A0" w14:textId="77777777" w:rsidTr="0082645E">
        <w:tc>
          <w:tcPr>
            <w:tcW w:w="562" w:type="dxa"/>
          </w:tcPr>
          <w:p w14:paraId="2FADB298" w14:textId="75D483DE" w:rsidR="00FF0D21" w:rsidRPr="00976E21" w:rsidRDefault="00FF0D21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gridSpan w:val="2"/>
          </w:tcPr>
          <w:p w14:paraId="39A03C68" w14:textId="2C76E9C6" w:rsidR="00FF0D21" w:rsidRPr="00976E21" w:rsidRDefault="00B076AE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Kwota dotacji 100% - 2021</w:t>
            </w:r>
            <w:r w:rsidR="002B627B"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 roczna na ucznia</w:t>
            </w:r>
          </w:p>
        </w:tc>
        <w:tc>
          <w:tcPr>
            <w:tcW w:w="2693" w:type="dxa"/>
          </w:tcPr>
          <w:p w14:paraId="533A430A" w14:textId="6CF7913C" w:rsidR="00FF0D21" w:rsidRPr="00976E21" w:rsidRDefault="002B627B" w:rsidP="00FF0D21">
            <w:pPr>
              <w:rPr>
                <w:sz w:val="24"/>
                <w:szCs w:val="24"/>
              </w:rPr>
            </w:pPr>
            <w:r w:rsidRPr="00976E21">
              <w:rPr>
                <w:sz w:val="24"/>
                <w:szCs w:val="24"/>
              </w:rPr>
              <w:t>9351,21zł</w:t>
            </w:r>
          </w:p>
        </w:tc>
      </w:tr>
      <w:tr w:rsidR="003E2508" w:rsidRPr="00976E21" w14:paraId="639BE2F3" w14:textId="77777777" w:rsidTr="0082645E">
        <w:tc>
          <w:tcPr>
            <w:tcW w:w="562" w:type="dxa"/>
          </w:tcPr>
          <w:p w14:paraId="43D3C2B7" w14:textId="445F0A96" w:rsidR="003E2508" w:rsidRPr="00976E21" w:rsidRDefault="003E2508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gridSpan w:val="2"/>
          </w:tcPr>
          <w:p w14:paraId="2DE1AEB6" w14:textId="666159D4" w:rsidR="003E2508" w:rsidRPr="00976E21" w:rsidRDefault="00B076AE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Kwota dotacji miesięcznie na ucznia </w:t>
            </w:r>
          </w:p>
        </w:tc>
        <w:tc>
          <w:tcPr>
            <w:tcW w:w="2693" w:type="dxa"/>
          </w:tcPr>
          <w:p w14:paraId="45F859DA" w14:textId="3E57ACB6" w:rsidR="003E2508" w:rsidRPr="00976E21" w:rsidRDefault="002B627B" w:rsidP="00FF0D21">
            <w:pPr>
              <w:rPr>
                <w:sz w:val="24"/>
                <w:szCs w:val="24"/>
              </w:rPr>
            </w:pPr>
            <w:r w:rsidRPr="00976E21">
              <w:rPr>
                <w:sz w:val="24"/>
                <w:szCs w:val="24"/>
              </w:rPr>
              <w:t>779,26 zł</w:t>
            </w:r>
          </w:p>
        </w:tc>
      </w:tr>
      <w:tr w:rsidR="003E2508" w:rsidRPr="00976E21" w14:paraId="77CB38FE" w14:textId="77777777" w:rsidTr="0082645E">
        <w:tc>
          <w:tcPr>
            <w:tcW w:w="562" w:type="dxa"/>
          </w:tcPr>
          <w:p w14:paraId="59AF0BF4" w14:textId="01F8289E" w:rsidR="003E2508" w:rsidRPr="00976E21" w:rsidRDefault="003E2508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gridSpan w:val="2"/>
          </w:tcPr>
          <w:p w14:paraId="2B6A8534" w14:textId="2E52D11F" w:rsidR="003E2508" w:rsidRPr="00976E21" w:rsidRDefault="00B076AE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1">
              <w:rPr>
                <w:rFonts w:ascii="Times New Roman" w:hAnsi="Times New Roman" w:cs="Times New Roman"/>
                <w:sz w:val="24"/>
                <w:szCs w:val="24"/>
              </w:rPr>
              <w:t xml:space="preserve">Kwota dotacji dla innych gmin na oddział przedszkolny w szkole podstawowej publicznej na ucznia miesięcznie </w:t>
            </w:r>
          </w:p>
        </w:tc>
        <w:tc>
          <w:tcPr>
            <w:tcW w:w="2693" w:type="dxa"/>
          </w:tcPr>
          <w:p w14:paraId="3084F582" w14:textId="168C7DC9" w:rsidR="003E2508" w:rsidRPr="00976E21" w:rsidRDefault="002B627B" w:rsidP="00FF0D21">
            <w:pPr>
              <w:rPr>
                <w:sz w:val="24"/>
                <w:szCs w:val="24"/>
              </w:rPr>
            </w:pPr>
            <w:r w:rsidRPr="00976E21">
              <w:rPr>
                <w:sz w:val="24"/>
                <w:szCs w:val="24"/>
              </w:rPr>
              <w:t>653,76 zł</w:t>
            </w:r>
          </w:p>
        </w:tc>
      </w:tr>
    </w:tbl>
    <w:p w14:paraId="4482A8D6" w14:textId="77777777" w:rsidR="0007307F" w:rsidRPr="00976E21" w:rsidRDefault="0007307F">
      <w:pPr>
        <w:rPr>
          <w:sz w:val="24"/>
          <w:szCs w:val="24"/>
        </w:rPr>
      </w:pPr>
    </w:p>
    <w:sectPr w:rsidR="0007307F" w:rsidRPr="00976E21" w:rsidSect="00976E21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A4"/>
    <w:rsid w:val="0007307F"/>
    <w:rsid w:val="001B009A"/>
    <w:rsid w:val="002B627B"/>
    <w:rsid w:val="00386394"/>
    <w:rsid w:val="003E2508"/>
    <w:rsid w:val="00675EC4"/>
    <w:rsid w:val="006E12AB"/>
    <w:rsid w:val="007F2E8D"/>
    <w:rsid w:val="0094717F"/>
    <w:rsid w:val="009668D0"/>
    <w:rsid w:val="00976E21"/>
    <w:rsid w:val="009E60F5"/>
    <w:rsid w:val="00B05987"/>
    <w:rsid w:val="00B076AE"/>
    <w:rsid w:val="00B97CA4"/>
    <w:rsid w:val="00CD4C9F"/>
    <w:rsid w:val="00D8404A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5A2E"/>
  <w15:chartTrackingRefBased/>
  <w15:docId w15:val="{4B37B30F-B6E7-472E-A06A-81EC376D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Agnieszka Sadowska</cp:lastModifiedBy>
  <cp:revision>6</cp:revision>
  <cp:lastPrinted>2022-05-12T07:32:00Z</cp:lastPrinted>
  <dcterms:created xsi:type="dcterms:W3CDTF">2022-05-10T06:49:00Z</dcterms:created>
  <dcterms:modified xsi:type="dcterms:W3CDTF">2022-05-12T07:35:00Z</dcterms:modified>
</cp:coreProperties>
</file>