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39" w:rsidRDefault="00550D39" w:rsidP="00550D39">
      <w:pPr>
        <w:pStyle w:val="Standard"/>
        <w:spacing w:after="0" w:line="240" w:lineRule="auto"/>
        <w:ind w:left="1136" w:firstLine="5954"/>
        <w:jc w:val="both"/>
      </w:pPr>
      <w:r>
        <w:rPr>
          <w:rFonts w:ascii="Times New Roman" w:hAnsi="Times New Roman"/>
          <w:i/>
          <w:sz w:val="16"/>
          <w:szCs w:val="16"/>
        </w:rPr>
        <w:t>Z</w:t>
      </w:r>
      <w:r>
        <w:rPr>
          <w:rFonts w:ascii="Times New Roman" w:hAnsi="Times New Roman"/>
          <w:i/>
          <w:iCs/>
          <w:sz w:val="16"/>
          <w:szCs w:val="16"/>
        </w:rPr>
        <w:t>ałącznik Nr 5</w:t>
      </w:r>
    </w:p>
    <w:p w:rsidR="00550D39" w:rsidRDefault="00550D39" w:rsidP="00550D39">
      <w:pPr>
        <w:pStyle w:val="Standard"/>
        <w:spacing w:after="0" w:line="240" w:lineRule="auto"/>
        <w:ind w:left="1845" w:firstLine="5245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 Zarządzenia nr 87/2019</w:t>
      </w:r>
    </w:p>
    <w:p w:rsidR="00550D39" w:rsidRDefault="00550D39" w:rsidP="00550D39">
      <w:pPr>
        <w:pStyle w:val="Standard"/>
        <w:spacing w:after="0" w:line="240" w:lineRule="auto"/>
        <w:ind w:left="1136" w:firstLine="595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Wójta Gminy Wydminy</w:t>
      </w:r>
    </w:p>
    <w:p w:rsidR="00550D39" w:rsidRDefault="00550D39" w:rsidP="00550D39">
      <w:pPr>
        <w:pStyle w:val="Standard"/>
        <w:spacing w:after="0" w:line="240" w:lineRule="auto"/>
        <w:ind w:left="1136" w:firstLine="5954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 dnia 29 października 2019r.</w:t>
      </w:r>
    </w:p>
    <w:p w:rsidR="00550D39" w:rsidRDefault="00550D39" w:rsidP="00550D39">
      <w:pPr>
        <w:pStyle w:val="Standard"/>
        <w:spacing w:after="0" w:line="240" w:lineRule="auto"/>
        <w:ind w:left="1136" w:firstLine="5954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550D39" w:rsidRDefault="00550D39" w:rsidP="00550D39">
      <w:pPr>
        <w:pStyle w:val="Standard"/>
        <w:spacing w:after="0" w:line="240" w:lineRule="auto"/>
        <w:ind w:firstLine="15"/>
        <w:jc w:val="center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Protokół końcowy z przeprowadzonych konsultacji odbytych </w:t>
      </w:r>
    </w:p>
    <w:p w:rsidR="00550D39" w:rsidRDefault="00550D39" w:rsidP="00550D39">
      <w:pPr>
        <w:pStyle w:val="Standard"/>
        <w:spacing w:after="0" w:line="240" w:lineRule="auto"/>
        <w:ind w:firstLine="15"/>
        <w:jc w:val="center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w dniach od 05 listopada 2019 roku do 22 listopada 2019 roku w Gminie Wydminy</w:t>
      </w:r>
    </w:p>
    <w:p w:rsidR="00550D39" w:rsidRDefault="00550D39" w:rsidP="00550D39">
      <w:pPr>
        <w:pStyle w:val="Standard"/>
        <w:spacing w:after="0" w:line="240" w:lineRule="auto"/>
        <w:ind w:firstLine="15"/>
        <w:jc w:val="center"/>
      </w:pP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w sprawie wniosku o nadanie części miejscowości Wydminy statusu miasta.  </w:t>
      </w:r>
    </w:p>
    <w:p w:rsidR="00550D39" w:rsidRDefault="00550D39" w:rsidP="00550D39">
      <w:pPr>
        <w:pStyle w:val="Standard"/>
        <w:spacing w:after="0" w:line="240" w:lineRule="auto"/>
        <w:ind w:firstLine="15"/>
        <w:jc w:val="center"/>
      </w:pPr>
    </w:p>
    <w:p w:rsidR="00550D39" w:rsidRDefault="00550D39" w:rsidP="00550D39">
      <w:pPr>
        <w:pStyle w:val="Standard"/>
        <w:spacing w:after="0" w:line="240" w:lineRule="auto"/>
        <w:ind w:firstLine="15"/>
        <w:jc w:val="center"/>
      </w:pP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Wyniki konsultacji społecznych przedstawia poniższa tabela:</w:t>
      </w:r>
    </w:p>
    <w:p w:rsidR="00550D39" w:rsidRDefault="00550D39" w:rsidP="00550D39">
      <w:pPr>
        <w:pStyle w:val="Standard"/>
        <w:spacing w:after="0" w:line="360" w:lineRule="auto"/>
        <w:ind w:firstLine="15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1050"/>
        <w:gridCol w:w="1100"/>
        <w:gridCol w:w="1100"/>
        <w:gridCol w:w="1150"/>
        <w:gridCol w:w="1183"/>
        <w:gridCol w:w="1189"/>
      </w:tblGrid>
      <w:tr w:rsidR="00550D39" w:rsidTr="00B56543">
        <w:trPr>
          <w:cantSplit/>
          <w:trHeight w:val="5359"/>
          <w:tblHeader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pStyle w:val="TableHeading"/>
              <w:ind w:left="113" w:right="11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550D39" w:rsidRPr="00B56543" w:rsidRDefault="00550D39" w:rsidP="00B56543">
            <w:pPr>
              <w:pStyle w:val="TableHeading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2062666240" w:vert="1" w:vertCompress="1"/>
              </w:rPr>
            </w:pPr>
            <w:r w:rsidRPr="00B56543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Nazwa</w:t>
            </w:r>
            <w:r w:rsidR="00B1225E" w:rsidRPr="00B565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B56543" w:rsidRPr="00B56543">
              <w:rPr>
                <w:rFonts w:ascii="Times New Roman" w:hAnsi="Times New Roman" w:cs="Times New Roman"/>
                <w:kern w:val="0"/>
                <w:sz w:val="24"/>
                <w:szCs w:val="24"/>
              </w:rPr>
              <w:t>j</w:t>
            </w:r>
            <w:r w:rsidRPr="00B56543">
              <w:rPr>
                <w:rFonts w:ascii="Times New Roman" w:hAnsi="Times New Roman" w:cs="Times New Roman"/>
                <w:kern w:val="0"/>
                <w:sz w:val="24"/>
                <w:szCs w:val="24"/>
              </w:rPr>
              <w:t>ednostki pomocniczej gminy Wydminy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</w:t>
            </w:r>
            <w:r w:rsidR="00B56543"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z</w:t>
            </w: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ba osób uprawnionych</w:t>
            </w:r>
            <w:r w:rsidR="00B1225E"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do głosowania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Liczba osób, które wzięły udział w konsultacjach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Liczba oddanych głosów popierających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Liczba oddanych głosów</w:t>
            </w:r>
            <w:r w:rsidR="00B1225E"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przeciwnych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Liczba oddanych głosów</w:t>
            </w:r>
            <w:r w:rsidR="00B1225E"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wstrzymujących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283" w:type="dxa"/>
              <w:left w:w="227" w:type="dxa"/>
              <w:bottom w:w="57" w:type="dxa"/>
              <w:right w:w="227" w:type="dxa"/>
            </w:tcMar>
            <w:textDirection w:val="btLr"/>
            <w:tcFitText/>
            <w:vAlign w:val="center"/>
          </w:tcPr>
          <w:p w:rsidR="00550D39" w:rsidRPr="00B56543" w:rsidRDefault="00550D39" w:rsidP="00B5654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543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Liczba oddanych głosów nieważnych</w:t>
            </w:r>
          </w:p>
        </w:tc>
      </w:tr>
      <w:tr w:rsidR="00550D39" w:rsidTr="00BC2606"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Berkowo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Biała Giżycka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Cybulki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Czarnówka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Dudka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Gajrowskie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Gawliki Małe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Gawliki Wielkie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D39" w:rsidTr="00BC2606"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Grądzkie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Hejbuty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rPr>
          <w:trHeight w:val="6"/>
        </w:trPr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Malinka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Mazuchówka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Okrągłe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Orłowo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Pańs</w:t>
            </w:r>
            <w:r w:rsidR="00B56543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a Wola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Pamry</w:t>
            </w:r>
            <w:proofErr w:type="spellEnd"/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Pietrasze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Radzie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AC70E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5A9">
              <w:rPr>
                <w:rFonts w:ascii="Times New Roman" w:hAnsi="Times New Roman"/>
                <w:sz w:val="24"/>
                <w:szCs w:val="24"/>
              </w:rPr>
              <w:t>6</w:t>
            </w:r>
            <w:r w:rsidR="003270E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AC70E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Ranty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AC70E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35A9">
              <w:rPr>
                <w:rFonts w:ascii="Times New Roman" w:hAnsi="Times New Roman"/>
                <w:sz w:val="24"/>
                <w:szCs w:val="24"/>
              </w:rPr>
              <w:t>2</w:t>
            </w:r>
            <w:r w:rsidR="003270E1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AC70E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Siedliska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3270E1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Siemionki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Sucholaski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Szczepanki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Szczybały Orłowskie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Talki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BC2606">
        <w:tc>
          <w:tcPr>
            <w:tcW w:w="2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Wężówka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0D39" w:rsidTr="00205D7A">
        <w:tc>
          <w:tcPr>
            <w:tcW w:w="23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Wydminy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Pr="003270E1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E1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Pr="003270E1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E1">
              <w:rPr>
                <w:rFonts w:ascii="Times New Roman" w:hAnsi="Times New Roman"/>
                <w:sz w:val="24"/>
                <w:szCs w:val="24"/>
              </w:rPr>
              <w:t>723</w:t>
            </w:r>
            <w:r w:rsidR="003270E1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Pr="003270E1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E1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Pr="003270E1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E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Pr="003270E1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Pr="003270E1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0D39" w:rsidTr="00205D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550D39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Zelki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0D39" w:rsidRDefault="00B71583" w:rsidP="00B71583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5D7A" w:rsidTr="00205D7A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D7A" w:rsidRDefault="00205D7A" w:rsidP="00BC2606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D7A" w:rsidRPr="00205D7A" w:rsidRDefault="00205D7A" w:rsidP="00B7158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D7A">
              <w:rPr>
                <w:rFonts w:ascii="Times New Roman" w:hAnsi="Times New Roman"/>
                <w:b/>
                <w:bCs/>
                <w:sz w:val="24"/>
                <w:szCs w:val="24"/>
              </w:rPr>
              <w:t>5145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D7A" w:rsidRPr="00205D7A" w:rsidRDefault="00205D7A" w:rsidP="00B7158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D7A">
              <w:rPr>
                <w:rFonts w:ascii="Times New Roman" w:hAnsi="Times New Roman"/>
                <w:b/>
                <w:bCs/>
                <w:sz w:val="24"/>
                <w:szCs w:val="24"/>
              </w:rPr>
              <w:t>1787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D7A" w:rsidRPr="00205D7A" w:rsidRDefault="00205D7A" w:rsidP="00B7158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D7A">
              <w:rPr>
                <w:rFonts w:ascii="Times New Roman" w:hAnsi="Times New Roman"/>
                <w:b/>
                <w:bCs/>
                <w:sz w:val="24"/>
                <w:szCs w:val="24"/>
              </w:rPr>
              <w:t>1195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D7A" w:rsidRPr="00205D7A" w:rsidRDefault="00205D7A" w:rsidP="00B7158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D7A">
              <w:rPr>
                <w:rFonts w:ascii="Times New Roman" w:hAnsi="Times New Roman"/>
                <w:b/>
                <w:bCs/>
                <w:sz w:val="24"/>
                <w:szCs w:val="24"/>
              </w:rPr>
              <w:t>463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D7A" w:rsidRPr="00205D7A" w:rsidRDefault="00205D7A" w:rsidP="00B7158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D7A">
              <w:rPr>
                <w:rFonts w:ascii="Times New Roman" w:hAnsi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5D7A" w:rsidRPr="00205D7A" w:rsidRDefault="00205D7A" w:rsidP="00B71583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D7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50D39" w:rsidRDefault="00550D39" w:rsidP="00550D39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70E1" w:rsidRPr="003270E1" w:rsidRDefault="003270E1" w:rsidP="003270E1">
      <w:pPr>
        <w:pStyle w:val="Standard"/>
        <w:spacing w:after="0" w:line="360" w:lineRule="auto"/>
        <w:rPr>
          <w:rFonts w:ascii="Times New Roman" w:hAnsi="Times New Roman"/>
          <w:sz w:val="16"/>
          <w:szCs w:val="16"/>
        </w:rPr>
      </w:pPr>
      <w:r w:rsidRPr="003270E1">
        <w:rPr>
          <w:rFonts w:ascii="Times New Roman" w:hAnsi="Times New Roman"/>
          <w:sz w:val="16"/>
          <w:szCs w:val="16"/>
        </w:rPr>
        <w:t>*liczba Kart wyjętych z urny wynosi 26, liczba podpisów wynosi 16</w:t>
      </w:r>
    </w:p>
    <w:p w:rsidR="003270E1" w:rsidRDefault="003270E1" w:rsidP="003270E1">
      <w:pPr>
        <w:pStyle w:val="Standard"/>
        <w:spacing w:after="0" w:line="360" w:lineRule="auto"/>
        <w:rPr>
          <w:rFonts w:ascii="Times New Roman" w:hAnsi="Times New Roman"/>
          <w:sz w:val="16"/>
          <w:szCs w:val="16"/>
        </w:rPr>
      </w:pPr>
      <w:r w:rsidRPr="003270E1">
        <w:rPr>
          <w:rFonts w:ascii="Times New Roman" w:hAnsi="Times New Roman"/>
          <w:sz w:val="16"/>
          <w:szCs w:val="16"/>
        </w:rPr>
        <w:t>** l</w:t>
      </w:r>
      <w:r w:rsidRPr="003270E1">
        <w:rPr>
          <w:rFonts w:ascii="Times New Roman" w:hAnsi="Times New Roman"/>
          <w:sz w:val="16"/>
          <w:szCs w:val="16"/>
        </w:rPr>
        <w:t xml:space="preserve">iczba Kart wyjętych z </w:t>
      </w:r>
      <w:r w:rsidRPr="003270E1">
        <w:rPr>
          <w:rFonts w:ascii="Times New Roman" w:hAnsi="Times New Roman"/>
          <w:sz w:val="16"/>
          <w:szCs w:val="16"/>
        </w:rPr>
        <w:t>u</w:t>
      </w:r>
      <w:r w:rsidRPr="003270E1">
        <w:rPr>
          <w:rFonts w:ascii="Times New Roman" w:hAnsi="Times New Roman"/>
          <w:sz w:val="16"/>
          <w:szCs w:val="16"/>
        </w:rPr>
        <w:t xml:space="preserve">rny wynosi </w:t>
      </w:r>
      <w:r w:rsidRPr="003270E1">
        <w:rPr>
          <w:rFonts w:ascii="Times New Roman" w:hAnsi="Times New Roman"/>
          <w:sz w:val="16"/>
          <w:szCs w:val="16"/>
        </w:rPr>
        <w:t>12</w:t>
      </w:r>
      <w:r w:rsidRPr="003270E1">
        <w:rPr>
          <w:rFonts w:ascii="Times New Roman" w:hAnsi="Times New Roman"/>
          <w:sz w:val="16"/>
          <w:szCs w:val="16"/>
        </w:rPr>
        <w:t xml:space="preserve">, liczba podpisów wynosi </w:t>
      </w:r>
      <w:r w:rsidRPr="003270E1">
        <w:rPr>
          <w:rFonts w:ascii="Times New Roman" w:hAnsi="Times New Roman"/>
          <w:sz w:val="16"/>
          <w:szCs w:val="16"/>
        </w:rPr>
        <w:t xml:space="preserve">22 różnica 10 głosów, zdaniem komisji powinna być ujęta w </w:t>
      </w:r>
      <w:proofErr w:type="spellStart"/>
      <w:r w:rsidRPr="003270E1">
        <w:rPr>
          <w:rFonts w:ascii="Times New Roman" w:hAnsi="Times New Roman"/>
          <w:sz w:val="16"/>
          <w:szCs w:val="16"/>
        </w:rPr>
        <w:t>Radziach</w:t>
      </w:r>
      <w:proofErr w:type="spellEnd"/>
    </w:p>
    <w:p w:rsidR="003270E1" w:rsidRDefault="003270E1" w:rsidP="003270E1">
      <w:pPr>
        <w:pStyle w:val="Standard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***brak jednej karty do głosowania</w:t>
      </w:r>
    </w:p>
    <w:p w:rsidR="003270E1" w:rsidRDefault="003270E1" w:rsidP="003270E1">
      <w:pPr>
        <w:pStyle w:val="Standard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**** do urny została wrzucona biała kartka formatu A4</w:t>
      </w:r>
    </w:p>
    <w:p w:rsidR="003270E1" w:rsidRPr="003270E1" w:rsidRDefault="003270E1" w:rsidP="003270E1">
      <w:pPr>
        <w:pStyle w:val="Standard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550D39" w:rsidRPr="00AC70E3" w:rsidRDefault="00AC70E3" w:rsidP="00550D39">
      <w:pPr>
        <w:pStyle w:val="Standard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(-)</w:t>
      </w:r>
      <w:r w:rsidRPr="00AC70E3">
        <w:rPr>
          <w:rFonts w:ascii="Times New Roman" w:hAnsi="Times New Roman"/>
          <w:i/>
          <w:iCs/>
          <w:sz w:val="24"/>
          <w:szCs w:val="24"/>
        </w:rPr>
        <w:t xml:space="preserve">Alina Romanowicz </w:t>
      </w:r>
    </w:p>
    <w:p w:rsidR="00AC70E3" w:rsidRPr="00AC70E3" w:rsidRDefault="00AC70E3" w:rsidP="00AC70E3">
      <w:pPr>
        <w:pStyle w:val="Standard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70E3">
        <w:rPr>
          <w:rFonts w:ascii="Times New Roman" w:hAnsi="Times New Roman"/>
          <w:sz w:val="20"/>
          <w:szCs w:val="20"/>
        </w:rPr>
        <w:t>Sekretarz Gminy Wydminy</w:t>
      </w:r>
    </w:p>
    <w:p w:rsidR="00550D39" w:rsidRDefault="00550D39" w:rsidP="00550D39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</w:p>
    <w:p w:rsidR="00550D39" w:rsidRDefault="00550D39" w:rsidP="00550D39">
      <w:pPr>
        <w:pStyle w:val="Standard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Podpis Sekretarza Gminy</w:t>
      </w:r>
    </w:p>
    <w:p w:rsidR="00D5711B" w:rsidRDefault="00D5711B"/>
    <w:p w:rsidR="00205D7A" w:rsidRPr="00205D7A" w:rsidRDefault="00205D7A" w:rsidP="00205D7A">
      <w:bookmarkStart w:id="0" w:name="_GoBack"/>
      <w:bookmarkEnd w:id="0"/>
    </w:p>
    <w:sectPr w:rsidR="00205D7A" w:rsidRPr="00205D7A" w:rsidSect="00B565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39"/>
    <w:rsid w:val="00205D7A"/>
    <w:rsid w:val="00302645"/>
    <w:rsid w:val="003270E1"/>
    <w:rsid w:val="00550D39"/>
    <w:rsid w:val="005F3A46"/>
    <w:rsid w:val="00AC70E3"/>
    <w:rsid w:val="00B1225E"/>
    <w:rsid w:val="00B56543"/>
    <w:rsid w:val="00B71583"/>
    <w:rsid w:val="00BB35A9"/>
    <w:rsid w:val="00D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D98C"/>
  <w15:chartTrackingRefBased/>
  <w15:docId w15:val="{EA5EF301-AD74-4518-81C4-6812F186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3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0D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550D39"/>
    <w:pPr>
      <w:suppressLineNumbers/>
    </w:pPr>
  </w:style>
  <w:style w:type="paragraph" w:customStyle="1" w:styleId="TableHeading">
    <w:name w:val="Table Heading"/>
    <w:basedOn w:val="TableContents"/>
    <w:rsid w:val="00550D39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550D39"/>
  </w:style>
  <w:style w:type="paragraph" w:styleId="Tekstdymka">
    <w:name w:val="Balloon Text"/>
    <w:basedOn w:val="Normalny"/>
    <w:link w:val="TekstdymkaZnak"/>
    <w:uiPriority w:val="99"/>
    <w:semiHidden/>
    <w:unhideWhenUsed/>
    <w:rsid w:val="0032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E1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DB20-9465-43CF-A6E1-2E338890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2019-11-29T14:23:00Z</cp:lastPrinted>
  <dcterms:created xsi:type="dcterms:W3CDTF">2019-11-29T14:30:00Z</dcterms:created>
  <dcterms:modified xsi:type="dcterms:W3CDTF">2019-11-29T14:30:00Z</dcterms:modified>
</cp:coreProperties>
</file>