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C4C1" w14:textId="77777777" w:rsidR="00E311A4" w:rsidRPr="00F37615" w:rsidRDefault="00E311A4" w:rsidP="00E311A4">
      <w:pPr>
        <w:jc w:val="center"/>
        <w:rPr>
          <w:rFonts w:ascii="Times New Roman" w:hAnsi="Times New Roman" w:cs="Times New Roman"/>
        </w:rPr>
      </w:pPr>
      <w:r w:rsidRPr="00F37615">
        <w:rPr>
          <w:rFonts w:ascii="Times New Roman" w:hAnsi="Times New Roman" w:cs="Times New Roman"/>
        </w:rPr>
        <w:t>UZASADNIENIE</w:t>
      </w:r>
    </w:p>
    <w:p w14:paraId="0C5ADD68" w14:textId="3762A7F0" w:rsidR="00E311A4" w:rsidRPr="00B817D0" w:rsidRDefault="00E311A4" w:rsidP="00E311A4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B817D0">
        <w:rPr>
          <w:rFonts w:ascii="Times New Roman" w:hAnsi="Times New Roman" w:cs="Times New Roman"/>
          <w:i/>
          <w:iCs/>
        </w:rPr>
        <w:t xml:space="preserve">o Uchwały </w:t>
      </w:r>
      <w:r>
        <w:rPr>
          <w:rFonts w:ascii="Times New Roman" w:hAnsi="Times New Roman" w:cs="Times New Roman"/>
          <w:i/>
          <w:iCs/>
        </w:rPr>
        <w:t>Nr XXXVI</w:t>
      </w:r>
      <w:r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>I/2</w:t>
      </w:r>
      <w:r>
        <w:rPr>
          <w:rFonts w:ascii="Times New Roman" w:hAnsi="Times New Roman" w:cs="Times New Roman"/>
          <w:i/>
          <w:iCs/>
        </w:rPr>
        <w:t>54</w:t>
      </w:r>
      <w:r>
        <w:rPr>
          <w:rFonts w:ascii="Times New Roman" w:hAnsi="Times New Roman" w:cs="Times New Roman"/>
          <w:i/>
          <w:iCs/>
        </w:rPr>
        <w:t>/202</w:t>
      </w:r>
      <w:r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</w:t>
      </w:r>
      <w:r w:rsidRPr="00B817D0">
        <w:rPr>
          <w:rFonts w:ascii="Times New Roman" w:hAnsi="Times New Roman" w:cs="Times New Roman"/>
          <w:i/>
          <w:iCs/>
        </w:rPr>
        <w:t>Rady Gminy Wydminy z dnia</w:t>
      </w:r>
      <w:r>
        <w:rPr>
          <w:rFonts w:ascii="Times New Roman" w:hAnsi="Times New Roman" w:cs="Times New Roman"/>
          <w:i/>
          <w:iCs/>
        </w:rPr>
        <w:t xml:space="preserve"> 29 </w:t>
      </w:r>
      <w:r>
        <w:rPr>
          <w:rFonts w:ascii="Times New Roman" w:hAnsi="Times New Roman" w:cs="Times New Roman"/>
          <w:i/>
          <w:iCs/>
        </w:rPr>
        <w:t>marca 2022</w:t>
      </w:r>
      <w:r>
        <w:rPr>
          <w:rFonts w:ascii="Times New Roman" w:hAnsi="Times New Roman" w:cs="Times New Roman"/>
          <w:i/>
          <w:iCs/>
        </w:rPr>
        <w:t>r.</w:t>
      </w:r>
      <w:r w:rsidRPr="00B817D0">
        <w:rPr>
          <w:rFonts w:ascii="Times New Roman" w:hAnsi="Times New Roman" w:cs="Times New Roman"/>
          <w:i/>
          <w:iCs/>
        </w:rPr>
        <w:t xml:space="preserve"> w sprawie zmian w</w:t>
      </w:r>
      <w:r>
        <w:rPr>
          <w:rFonts w:ascii="Times New Roman" w:hAnsi="Times New Roman" w:cs="Times New Roman"/>
          <w:i/>
          <w:iCs/>
        </w:rPr>
        <w:t> </w:t>
      </w:r>
      <w:r w:rsidRPr="00B817D0">
        <w:rPr>
          <w:rFonts w:ascii="Times New Roman" w:hAnsi="Times New Roman" w:cs="Times New Roman"/>
          <w:i/>
          <w:iCs/>
        </w:rPr>
        <w:t>budżecie</w:t>
      </w:r>
      <w:r>
        <w:rPr>
          <w:rFonts w:ascii="Times New Roman" w:hAnsi="Times New Roman" w:cs="Times New Roman"/>
          <w:i/>
          <w:iCs/>
        </w:rPr>
        <w:t xml:space="preserve"> Gminy Wydminy na 202</w:t>
      </w:r>
      <w:r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r.</w:t>
      </w:r>
    </w:p>
    <w:p w14:paraId="5AA37938" w14:textId="0FE5F8FA" w:rsidR="0004419E" w:rsidRDefault="0004419E" w:rsidP="00B817D0">
      <w:pPr>
        <w:jc w:val="both"/>
        <w:rPr>
          <w:rFonts w:ascii="Times New Roman" w:hAnsi="Times New Roman" w:cs="Times New Roman"/>
        </w:rPr>
      </w:pPr>
      <w:r w:rsidRPr="00B817D0">
        <w:rPr>
          <w:rFonts w:ascii="Times New Roman" w:hAnsi="Times New Roman" w:cs="Times New Roman"/>
        </w:rPr>
        <w:t>Zmian w planie dochodów dokonano:</w:t>
      </w:r>
    </w:p>
    <w:p w14:paraId="048D467F" w14:textId="3CAB0B3E" w:rsidR="00365F53" w:rsidRDefault="00365F53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600 Transport i łączność, rozdziale 60095 Pozostała działalność zwiększenia planu o kwotę 21 894,01</w:t>
      </w:r>
      <w:r w:rsidR="00922C0C">
        <w:rPr>
          <w:rFonts w:ascii="Times New Roman" w:hAnsi="Times New Roman" w:cs="Times New Roman"/>
        </w:rPr>
        <w:t xml:space="preserve">zł, </w:t>
      </w:r>
      <w:r>
        <w:rPr>
          <w:rFonts w:ascii="Times New Roman" w:hAnsi="Times New Roman" w:cs="Times New Roman"/>
        </w:rPr>
        <w:t xml:space="preserve">w ramach realizacji projektu obejmującego wdrożenie usług transportowych door-to-door dla osób potrzebujących wsparcia w zakresie mobilności, pn. „Usługi indywidualnego transportu door-to-door w Gminie Wydminy”. Zwiększenie planu w roku 2022 wynika z faktu niewykorzystania środków w roku poprzednim oraz potrzebą rozliczenia finansów w bieżącym roku. </w:t>
      </w:r>
    </w:p>
    <w:p w14:paraId="7DBA81EB" w14:textId="042C153C" w:rsidR="00C766C0" w:rsidRDefault="00C766C0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700 Gospodarka mieszkaniowa, rozdziale 700</w:t>
      </w:r>
      <w:r w:rsidR="00125F4B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</w:t>
      </w:r>
      <w:r w:rsidR="00125F4B">
        <w:rPr>
          <w:rFonts w:ascii="Times New Roman" w:hAnsi="Times New Roman" w:cs="Times New Roman"/>
        </w:rPr>
        <w:t>Pozostała działalność</w:t>
      </w:r>
      <w:r>
        <w:rPr>
          <w:rFonts w:ascii="Times New Roman" w:hAnsi="Times New Roman" w:cs="Times New Roman"/>
        </w:rPr>
        <w:t xml:space="preserve"> zwiększenia planu </w:t>
      </w:r>
      <w:bookmarkStart w:id="0" w:name="_Hlk98162750"/>
      <w:r>
        <w:rPr>
          <w:rFonts w:ascii="Times New Roman" w:hAnsi="Times New Roman" w:cs="Times New Roman"/>
        </w:rPr>
        <w:t xml:space="preserve">o kwotę 2 929 095,54zł na podstawie pozytywnie rozpatrzonego wniosku złożonego przez Gminę Wydminy i przyznanie </w:t>
      </w:r>
      <w:r w:rsidR="002903CA">
        <w:rPr>
          <w:rFonts w:ascii="Times New Roman" w:hAnsi="Times New Roman" w:cs="Times New Roman"/>
        </w:rPr>
        <w:t>wsparcia</w:t>
      </w:r>
      <w:r>
        <w:rPr>
          <w:rFonts w:ascii="Times New Roman" w:hAnsi="Times New Roman" w:cs="Times New Roman"/>
        </w:rPr>
        <w:t xml:space="preserve"> z Rządowego Funduszu Rozwoju Mieszkalnictwa</w:t>
      </w:r>
      <w:r w:rsidR="002903CA">
        <w:rPr>
          <w:rFonts w:ascii="Times New Roman" w:hAnsi="Times New Roman" w:cs="Times New Roman"/>
        </w:rPr>
        <w:t xml:space="preserve">. </w:t>
      </w:r>
      <w:bookmarkEnd w:id="0"/>
      <w:r w:rsidR="002903CA">
        <w:rPr>
          <w:rFonts w:ascii="Times New Roman" w:hAnsi="Times New Roman" w:cs="Times New Roman"/>
        </w:rPr>
        <w:t xml:space="preserve">Na podstawie ustawy z dnia 26 października 1995r. o niektórych formach popierania budownictwa mieszkaniowego środki te zostaną przeznaczone </w:t>
      </w:r>
      <w:r>
        <w:rPr>
          <w:rFonts w:ascii="Times New Roman" w:hAnsi="Times New Roman" w:cs="Times New Roman"/>
        </w:rPr>
        <w:t xml:space="preserve"> </w:t>
      </w:r>
      <w:r w:rsidR="002903CA">
        <w:rPr>
          <w:rFonts w:ascii="Times New Roman" w:hAnsi="Times New Roman" w:cs="Times New Roman"/>
        </w:rPr>
        <w:t>na objęcie udziałów w istniejącej spółce KZN SIM- Północ.</w:t>
      </w:r>
    </w:p>
    <w:p w14:paraId="7084AB9E" w14:textId="53121483" w:rsidR="000174B5" w:rsidRDefault="000174B5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750 Administracja publiczna, rozdziale 75011 Urzędy Wojewódzkie zwiększenia planu o kwotę 417,00zł, na podstawie decyzji Wojewody Warmińsko- Mazurskiego Nr 17/2022 </w:t>
      </w:r>
      <w:r w:rsidR="005370CB">
        <w:rPr>
          <w:rFonts w:ascii="Times New Roman" w:hAnsi="Times New Roman" w:cs="Times New Roman"/>
        </w:rPr>
        <w:t>przyznającej</w:t>
      </w:r>
      <w:r>
        <w:rPr>
          <w:rFonts w:ascii="Times New Roman" w:hAnsi="Times New Roman" w:cs="Times New Roman"/>
        </w:rPr>
        <w:t xml:space="preserve"> dodatkowe </w:t>
      </w:r>
      <w:r w:rsidR="005370CB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 xml:space="preserve"> na realizację zadań zleconych</w:t>
      </w:r>
      <w:r w:rsidR="005370CB">
        <w:rPr>
          <w:rFonts w:ascii="Times New Roman" w:hAnsi="Times New Roman" w:cs="Times New Roman"/>
        </w:rPr>
        <w:t xml:space="preserve"> w zakresie ewidencji ludności, działalności urzędu stanu cywilnego, wydawania dowodów osobistych.</w:t>
      </w:r>
    </w:p>
    <w:p w14:paraId="77A9C259" w14:textId="75D8D6C0" w:rsidR="005370CB" w:rsidRDefault="00580376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bookmarkStart w:id="1" w:name="_Hlk98162943"/>
      <w:r>
        <w:rPr>
          <w:rFonts w:ascii="Times New Roman" w:hAnsi="Times New Roman" w:cs="Times New Roman"/>
        </w:rPr>
        <w:t>W dziale 750 Administracja publiczna, rozdziale 75095 Pozostała działalność zwiększenia planu łącznie o kwotę 185 280,00zł (w tym dochody bieżące 106 280,00zł, majątkowe 79 000,00zł). Środki dotyczą otrzymanego wsparcia grantowego, na realizację projektu „Cyfrowa Gmina” współfinansowanego przez Unię Europejską</w:t>
      </w:r>
      <w:bookmarkEnd w:id="1"/>
      <w:r>
        <w:rPr>
          <w:rFonts w:ascii="Times New Roman" w:hAnsi="Times New Roman" w:cs="Times New Roman"/>
        </w:rPr>
        <w:t xml:space="preserve"> w ramach Europejskiego Funduszu Rozwoju Regionalnego, Program Operacyjny Polska Cyfrowa na lata 2014-2020. Finansowanie projektu wynosi 100% wydatków</w:t>
      </w:r>
      <w:r w:rsidR="005D6914">
        <w:rPr>
          <w:rFonts w:ascii="Times New Roman" w:hAnsi="Times New Roman" w:cs="Times New Roman"/>
        </w:rPr>
        <w:t xml:space="preserve"> kwalifikowalnych.</w:t>
      </w:r>
    </w:p>
    <w:p w14:paraId="1AB37678" w14:textId="63545F69" w:rsidR="00436596" w:rsidRDefault="00436596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758 Różne rozliczenia, rozdziale 75801 Część oświatowa subwencji ogólnej dla jednostek samorządu terytorialnego </w:t>
      </w:r>
      <w:r w:rsidR="00CD1FE1">
        <w:rPr>
          <w:rFonts w:ascii="Times New Roman" w:hAnsi="Times New Roman" w:cs="Times New Roman"/>
        </w:rPr>
        <w:t xml:space="preserve">zmniejszenia planu o kwotę </w:t>
      </w:r>
      <w:r w:rsidR="0070371B">
        <w:rPr>
          <w:rFonts w:ascii="Times New Roman" w:hAnsi="Times New Roman" w:cs="Times New Roman"/>
        </w:rPr>
        <w:t>22 237</w:t>
      </w:r>
      <w:r w:rsidR="00CD1FE1">
        <w:rPr>
          <w:rFonts w:ascii="Times New Roman" w:hAnsi="Times New Roman" w:cs="Times New Roman"/>
        </w:rPr>
        <w:t xml:space="preserve">,00zł. </w:t>
      </w:r>
      <w:r w:rsidR="00BB6C07">
        <w:rPr>
          <w:rFonts w:ascii="Times New Roman" w:hAnsi="Times New Roman" w:cs="Times New Roman"/>
        </w:rPr>
        <w:t>Kwota zmniejszenia wynika z decyzji Ministra Finansów w sprawie ostatecznego ustalenia kwot subwencji, wpłat i udziałów wynikających z ustawy budżetowej na rok 2022 i zmniejszeniem ostatecznej kwoty subwencji oświatowej o 40 035,00zł. Jednocześnie zwiększono</w:t>
      </w:r>
      <w:r w:rsidR="00C23907">
        <w:rPr>
          <w:rFonts w:ascii="Times New Roman" w:hAnsi="Times New Roman" w:cs="Times New Roman"/>
        </w:rPr>
        <w:t>,</w:t>
      </w:r>
      <w:r w:rsidR="00BB6C07">
        <w:rPr>
          <w:rFonts w:ascii="Times New Roman" w:hAnsi="Times New Roman" w:cs="Times New Roman"/>
        </w:rPr>
        <w:t xml:space="preserve"> w podanej klasyfikacji plan</w:t>
      </w:r>
      <w:r w:rsidR="00C23907">
        <w:rPr>
          <w:rFonts w:ascii="Times New Roman" w:hAnsi="Times New Roman" w:cs="Times New Roman"/>
        </w:rPr>
        <w:t xml:space="preserve"> o kwotę 17 798,00zł,</w:t>
      </w:r>
      <w:r w:rsidR="00BB6C07">
        <w:rPr>
          <w:rFonts w:ascii="Times New Roman" w:hAnsi="Times New Roman" w:cs="Times New Roman"/>
        </w:rPr>
        <w:t xml:space="preserve"> ze względu na otrzymane wsparcie szkół w zakresie zorganizowania dodatkowych zajęć</w:t>
      </w:r>
      <w:r w:rsidR="00C56B32">
        <w:rPr>
          <w:rFonts w:ascii="Times New Roman" w:hAnsi="Times New Roman" w:cs="Times New Roman"/>
        </w:rPr>
        <w:t xml:space="preserve"> specjalistycznych z zakresu pomocy psychologiczno- pedagogicznej</w:t>
      </w:r>
      <w:r w:rsidR="00C23907">
        <w:rPr>
          <w:rFonts w:ascii="Times New Roman" w:hAnsi="Times New Roman" w:cs="Times New Roman"/>
        </w:rPr>
        <w:t xml:space="preserve"> (rezerwa części oświatowej </w:t>
      </w:r>
      <w:r w:rsidR="00BB3AE3">
        <w:rPr>
          <w:rFonts w:ascii="Times New Roman" w:hAnsi="Times New Roman" w:cs="Times New Roman"/>
        </w:rPr>
        <w:t>subwencji ogólnej)</w:t>
      </w:r>
      <w:r w:rsidR="00C56B32">
        <w:rPr>
          <w:rFonts w:ascii="Times New Roman" w:hAnsi="Times New Roman" w:cs="Times New Roman"/>
        </w:rPr>
        <w:t xml:space="preserve">. </w:t>
      </w:r>
    </w:p>
    <w:p w14:paraId="36DD232D" w14:textId="3AD5465F" w:rsidR="00934D36" w:rsidRDefault="004122D5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852 Pomoc społeczna, rozdziale 85295 Pozostała działalność zwiększenia planu o kwotę 32 000,00zł w ramach uzyskanego wsparcia na realizację programu „Korpus Wsparcia Seniorów”. </w:t>
      </w:r>
      <w:bookmarkStart w:id="2" w:name="_Hlk98766793"/>
      <w:r>
        <w:rPr>
          <w:rFonts w:ascii="Times New Roman" w:hAnsi="Times New Roman" w:cs="Times New Roman"/>
        </w:rPr>
        <w:t>Środki pochodzą z Funduszu Przeciwdziałania COVID-19.</w:t>
      </w:r>
    </w:p>
    <w:bookmarkEnd w:id="2"/>
    <w:p w14:paraId="22F97C43" w14:textId="3D509ACF" w:rsidR="00216C08" w:rsidRDefault="00216C08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852, rozdziale 85295 dokonano zwiększenia </w:t>
      </w:r>
      <w:bookmarkStart w:id="3" w:name="_Hlk98768000"/>
      <w:r>
        <w:rPr>
          <w:rFonts w:ascii="Times New Roman" w:hAnsi="Times New Roman" w:cs="Times New Roman"/>
        </w:rPr>
        <w:t xml:space="preserve">planu o kwotę 113 176,00zł na podstawie decyzji Wojewody Warmińsko- Mazurskiego nr FK 44/2022 </w:t>
      </w:r>
      <w:r w:rsidR="00A6652F">
        <w:rPr>
          <w:rFonts w:ascii="Times New Roman" w:hAnsi="Times New Roman" w:cs="Times New Roman"/>
        </w:rPr>
        <w:t>przyznającej</w:t>
      </w:r>
      <w:r>
        <w:rPr>
          <w:rFonts w:ascii="Times New Roman" w:hAnsi="Times New Roman" w:cs="Times New Roman"/>
        </w:rPr>
        <w:t xml:space="preserve"> </w:t>
      </w:r>
      <w:r w:rsidR="00B564C2">
        <w:rPr>
          <w:rFonts w:ascii="Times New Roman" w:hAnsi="Times New Roman" w:cs="Times New Roman"/>
        </w:rPr>
        <w:t>dotacje celową na sfinansowanie wypłat dodatków osłonowych.</w:t>
      </w:r>
    </w:p>
    <w:bookmarkEnd w:id="3"/>
    <w:p w14:paraId="5A47AA76" w14:textId="074F65B6" w:rsidR="00B564C2" w:rsidRPr="00A6652F" w:rsidRDefault="00A6652F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6652F">
        <w:rPr>
          <w:rFonts w:ascii="Times New Roman" w:hAnsi="Times New Roman" w:cs="Times New Roman"/>
        </w:rPr>
        <w:t>W dziale 852, rozdziale 85295 zwiększenia planu o kwotę 1 000 000,00zł w ramach otrzymanej nagrody w konkursie „Rosnąca odporność” . Środki pochodzą z Funduszu Przeciwdziałania COVID-19.</w:t>
      </w:r>
    </w:p>
    <w:p w14:paraId="2024BE7B" w14:textId="4D246BE4" w:rsidR="00DD6EB5" w:rsidRDefault="00DD6EB5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853 Pozostałe zadania w zakresie polityki społecznej, rozdziale 85326 Fundusz Solidarnościowy zwiększenia planu o kwotę 77 877,00zł, </w:t>
      </w:r>
      <w:bookmarkStart w:id="4" w:name="_Hlk98768131"/>
      <w:r>
        <w:rPr>
          <w:rFonts w:ascii="Times New Roman" w:hAnsi="Times New Roman" w:cs="Times New Roman"/>
        </w:rPr>
        <w:t>na podstawie otrzymanego wsparcia na realizacje programu „Asystent osobisty osoby niepełnosprawnej”. Środki pochodzą z Funduszu Solidarnościowego</w:t>
      </w:r>
      <w:r w:rsidR="00286876">
        <w:rPr>
          <w:rFonts w:ascii="Times New Roman" w:hAnsi="Times New Roman" w:cs="Times New Roman"/>
        </w:rPr>
        <w:t xml:space="preserve"> – edycja 2022</w:t>
      </w:r>
      <w:r>
        <w:rPr>
          <w:rFonts w:ascii="Times New Roman" w:hAnsi="Times New Roman" w:cs="Times New Roman"/>
        </w:rPr>
        <w:t xml:space="preserve">. </w:t>
      </w:r>
    </w:p>
    <w:bookmarkEnd w:id="4"/>
    <w:p w14:paraId="094BE877" w14:textId="6569F6E9" w:rsidR="00867E3D" w:rsidRDefault="00867E3D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31A9A">
        <w:rPr>
          <w:rFonts w:ascii="Times New Roman" w:hAnsi="Times New Roman" w:cs="Times New Roman"/>
        </w:rPr>
        <w:t>dziale</w:t>
      </w:r>
      <w:r>
        <w:rPr>
          <w:rFonts w:ascii="Times New Roman" w:hAnsi="Times New Roman" w:cs="Times New Roman"/>
        </w:rPr>
        <w:t xml:space="preserve"> 853,</w:t>
      </w:r>
      <w:r w:rsidR="00031A9A">
        <w:rPr>
          <w:rFonts w:ascii="Times New Roman" w:hAnsi="Times New Roman" w:cs="Times New Roman"/>
        </w:rPr>
        <w:t xml:space="preserve"> rozdziale 85395 Pozostała działalność zwiększenia planu o kwotę 439 880,00zł, na podstawie otrzymanego dofinansowania w ramach projektu „Cyfrowa Gmina- Wsparcie </w:t>
      </w:r>
      <w:r w:rsidR="00031A9A">
        <w:rPr>
          <w:rFonts w:ascii="Times New Roman" w:hAnsi="Times New Roman" w:cs="Times New Roman"/>
        </w:rPr>
        <w:lastRenderedPageBreak/>
        <w:t>dzieci z rodzin pegeerowskich w rozwoju cyfrowym- GRANTY PPGR”, realizowanego w ramach Programu Operacyjnego Polska Cyfrowa na lata 2014-2020.</w:t>
      </w:r>
      <w:r>
        <w:rPr>
          <w:rFonts w:ascii="Times New Roman" w:hAnsi="Times New Roman" w:cs="Times New Roman"/>
        </w:rPr>
        <w:t xml:space="preserve"> </w:t>
      </w:r>
    </w:p>
    <w:p w14:paraId="2D324121" w14:textId="0B24DD08" w:rsidR="009C16E4" w:rsidRDefault="009C16E4" w:rsidP="00365F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855 Rodzina, rozdziale 85503 Karta Dużej Rodziny zwiększenia planu o kwotę 319,00zł na podstawie decyzji Wojewody Warmińsko- Mazurskiego nr FK 21/2022</w:t>
      </w:r>
      <w:r w:rsidR="00034CFD">
        <w:rPr>
          <w:rFonts w:ascii="Times New Roman" w:hAnsi="Times New Roman" w:cs="Times New Roman"/>
        </w:rPr>
        <w:t xml:space="preserve"> zwiększającej plan z przeznaczeniem na realizację zadań związanych z przyznawaniem Karty Dużej Rodziny.</w:t>
      </w:r>
    </w:p>
    <w:p w14:paraId="39D731E1" w14:textId="788C3D10" w:rsidR="005B2FC8" w:rsidRPr="00DE7D0C" w:rsidRDefault="00DE5527" w:rsidP="0078322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900 Gospodarka komunalna i ochrona środowiska, rozdziale 90005 Ochrona powietrza atmosferycznego i klimatu dokonano zwiększenia planu o kwotę </w:t>
      </w:r>
      <w:r w:rsidR="005B2FC8">
        <w:rPr>
          <w:rFonts w:ascii="Times New Roman" w:hAnsi="Times New Roman" w:cs="Times New Roman"/>
        </w:rPr>
        <w:t>9 000,00zł. Środki przyznane</w:t>
      </w:r>
      <w:r>
        <w:rPr>
          <w:rFonts w:ascii="Times New Roman" w:hAnsi="Times New Roman" w:cs="Times New Roman"/>
        </w:rPr>
        <w:t xml:space="preserve"> </w:t>
      </w:r>
      <w:r w:rsidR="005B2FC8">
        <w:rPr>
          <w:rFonts w:ascii="Times New Roman" w:hAnsi="Times New Roman" w:cs="Times New Roman"/>
        </w:rPr>
        <w:t>na podstawie porozumienia zawartego z Wojewódzkim Funduszem Ochrony Środowiska i Gospodarki Wodnej w Olsztynie, w ramach którego  na terenie gminy zorganizowany jest punkt konsultacyjno- informacyjny wspierający mieszkańców w procesie składania wniosków w ramach programu „Czyste powietrze”.</w:t>
      </w:r>
    </w:p>
    <w:p w14:paraId="494501AC" w14:textId="77777777" w:rsidR="007D6801" w:rsidRPr="004966E6" w:rsidRDefault="007D6801" w:rsidP="007D6801">
      <w:pPr>
        <w:pStyle w:val="Akapitzlist"/>
        <w:jc w:val="both"/>
        <w:rPr>
          <w:rFonts w:ascii="Times New Roman" w:hAnsi="Times New Roman" w:cs="Times New Roman"/>
          <w:color w:val="FF0000"/>
        </w:rPr>
      </w:pPr>
      <w:bookmarkStart w:id="5" w:name="_Hlk85096695"/>
    </w:p>
    <w:bookmarkEnd w:id="5"/>
    <w:p w14:paraId="2B7EE07C" w14:textId="27887245" w:rsidR="00DC7D97" w:rsidRDefault="00DC7D97" w:rsidP="00D01EA9">
      <w:pPr>
        <w:jc w:val="both"/>
        <w:rPr>
          <w:rFonts w:ascii="Times New Roman" w:hAnsi="Times New Roman" w:cs="Times New Roman"/>
        </w:rPr>
      </w:pPr>
      <w:r w:rsidRPr="00D01EA9">
        <w:rPr>
          <w:rFonts w:ascii="Times New Roman" w:hAnsi="Times New Roman" w:cs="Times New Roman"/>
        </w:rPr>
        <w:t>Zmian w planie wydatków dokonano:</w:t>
      </w:r>
    </w:p>
    <w:p w14:paraId="27CB2D3B" w14:textId="2E06D792" w:rsidR="004966E6" w:rsidRDefault="004966E6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66E6">
        <w:rPr>
          <w:rFonts w:ascii="Times New Roman" w:hAnsi="Times New Roman" w:cs="Times New Roman"/>
        </w:rPr>
        <w:t>W dziale 600</w:t>
      </w:r>
      <w:r>
        <w:rPr>
          <w:rFonts w:ascii="Times New Roman" w:hAnsi="Times New Roman" w:cs="Times New Roman"/>
        </w:rPr>
        <w:t xml:space="preserve"> Transport i łączność</w:t>
      </w:r>
      <w:r w:rsidRPr="004966E6">
        <w:rPr>
          <w:rFonts w:ascii="Times New Roman" w:hAnsi="Times New Roman" w:cs="Times New Roman"/>
        </w:rPr>
        <w:t>, rozdziale 60004 Lokalny transport zbiorowy dokonano</w:t>
      </w:r>
      <w:r>
        <w:rPr>
          <w:rFonts w:ascii="Times New Roman" w:hAnsi="Times New Roman" w:cs="Times New Roman"/>
        </w:rPr>
        <w:t xml:space="preserve"> zwiększenia planu o kwotę 430 000,00zł, w związku ze świadczeniem usług przez Operatora w związku z organizacją transportu publicznego w zakresie przewozów autobusowych o charakterze użyteczności publicznej.</w:t>
      </w:r>
    </w:p>
    <w:p w14:paraId="389485A0" w14:textId="65F0FAC8" w:rsidR="004966E6" w:rsidRDefault="004966E6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dziale 600, rozdziale 60016 Drogi publiczne gminne zwiększenia planu w zakresie bieżącego utrzymania dróg gminnych.</w:t>
      </w:r>
    </w:p>
    <w:p w14:paraId="68D1A8C4" w14:textId="365FE2A9" w:rsidR="004966E6" w:rsidRDefault="007514AA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600 Transport i łączność, rozdziale 60095 Pozostała działalność zwiększenia planu o kwotę 21 894,01zł, w ramach realizacji projektu obejmującego wdrożenie usług transportowych door-to-door (opis przy dochodach). </w:t>
      </w:r>
    </w:p>
    <w:p w14:paraId="17874C55" w14:textId="75905B02" w:rsidR="00E90D67" w:rsidRDefault="00E90D67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700 Gospodarka mieszkaniowa, rozdziale 70005 Gospodarka gruntami </w:t>
      </w:r>
      <w:r>
        <w:rPr>
          <w:rFonts w:ascii="Times New Roman" w:hAnsi="Times New Roman" w:cs="Times New Roman"/>
        </w:rPr>
        <w:br/>
        <w:t>i nieruchomościami zwiększenia planu o kwotę 61 000,00zł, w związku z opracowaniem koncepcji zagospodarowania centrum Wydmin- utworzenie zadania inwestycyjnego pod nazwą: Opracowanie koncepcji zagospodarowania centrum Wydmin- II etap”.</w:t>
      </w:r>
    </w:p>
    <w:p w14:paraId="3E005EDA" w14:textId="08684707" w:rsidR="00E90D67" w:rsidRDefault="00E90D67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700, rozdziale 70095 Pozostała działalność zwiększenia planu o kwotę 2 929 095,54zł na podstawie pozytywnie rozpatrzonego wniosku złożonego przez Gminę Wydminy i przyznanie wsparcia z Rządowego Funduszu Rozwoju Mieszkalnictwa (opis przy dochodach).</w:t>
      </w:r>
    </w:p>
    <w:p w14:paraId="237986E6" w14:textId="30FFCB32" w:rsidR="00E90D67" w:rsidRDefault="00E26C0E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710 Działalność usługowa, rozdziale 71035 Cmentarze, zwiększenia planu o kwotę 36 000,00zł na utrzymanie cmentarzy komunalnych. </w:t>
      </w:r>
    </w:p>
    <w:p w14:paraId="6023029F" w14:textId="2F365BED" w:rsidR="00E26C0E" w:rsidRDefault="009228F6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750 Administracja publiczna, rozdziale 75011 Urzędy Wojewódzkie zwiększenia planu o kwotę 417,00zł, na podstawie decyzji Wojewody Warmińsko- Mazurskiego (opis przy dochodach).</w:t>
      </w:r>
    </w:p>
    <w:p w14:paraId="53714EAA" w14:textId="17E54281" w:rsidR="009228F6" w:rsidRDefault="009228F6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750 Administracja publiczna, rozdziale 75095 Pozostała działalność zwiększenia planu łącznie o kwotę 185 280,00zł (w tym wydatki bieżące- 106 280,00zł, majątkowe-79 000,00zł). Środki dotyczą otrzymanego wsparcia grantowego, na realizację projektu „Cyfrowa Gmina” współfinansowanego przez Unię Europejską (opis przy dochodach). Projekt polega na rozbudowie systemów informatycznych urzędu- zakup sprzętu/usług/ oprogramowania. Finansowanie- 100% wydatków kwalifikowalnych</w:t>
      </w:r>
      <w:r w:rsidR="000C26EB">
        <w:rPr>
          <w:rFonts w:ascii="Times New Roman" w:hAnsi="Times New Roman" w:cs="Times New Roman"/>
        </w:rPr>
        <w:t>.</w:t>
      </w:r>
    </w:p>
    <w:p w14:paraId="5135057C" w14:textId="24E8A7CD" w:rsidR="0078322E" w:rsidRDefault="0078322E" w:rsidP="004966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750, rozdziale 75095 Pozostała działalność wprowadzono plan w wysokości 1 270 000,00zł na nowe zadanie inwestycyjne „Przebudowa, </w:t>
      </w:r>
      <w:r w:rsidR="00600BF3">
        <w:rPr>
          <w:rFonts w:ascii="Times New Roman" w:hAnsi="Times New Roman" w:cs="Times New Roman"/>
        </w:rPr>
        <w:t>adaptacja i likwidacja barier architektonicznych w części budynku Urzędu Gminy Wydminy na potrzeb zachowania bezpieczeństwa epidemiologicznego przeciwdziałającemu COVID19”.</w:t>
      </w:r>
    </w:p>
    <w:p w14:paraId="784AA6C6" w14:textId="633CD963" w:rsidR="00A40EFD" w:rsidRDefault="00C97D96" w:rsidP="007832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801 Oświata i wychowanie, dokonano </w:t>
      </w:r>
      <w:r w:rsidR="00645AB7">
        <w:rPr>
          <w:rFonts w:ascii="Times New Roman" w:hAnsi="Times New Roman" w:cs="Times New Roman"/>
        </w:rPr>
        <w:t>wyodrębnienie planu w ramach rozdziału 80150 realizacja zadań wymagających stosowania specjalnej organizacji nauki i metod pracy dla dzieci i młodzieży w szkołach w wysokości 319 358,82zł. Jednocześnie w dziale 801 dokonano zwiększenia</w:t>
      </w:r>
      <w:r w:rsidR="00A40EFD">
        <w:rPr>
          <w:rFonts w:ascii="Times New Roman" w:hAnsi="Times New Roman" w:cs="Times New Roman"/>
        </w:rPr>
        <w:t xml:space="preserve"> planu o kwotę 17 798,00zł na zorganizowanie dodatkowych zajęć </w:t>
      </w:r>
      <w:r w:rsidR="00A40EFD">
        <w:rPr>
          <w:rFonts w:ascii="Times New Roman" w:hAnsi="Times New Roman" w:cs="Times New Roman"/>
        </w:rPr>
        <w:lastRenderedPageBreak/>
        <w:t xml:space="preserve">specjalistycznych z zakresu pomocy psychologiczno- pedagogicznej (podział rezerwy części oświatowej subwencji ogólnej). </w:t>
      </w:r>
    </w:p>
    <w:p w14:paraId="52EF6953" w14:textId="55CEB267" w:rsidR="00E736ED" w:rsidRDefault="00E736ED" w:rsidP="007832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851 Ochrona zdrowia, rozdziale 85154 Przeciwdziałanie alkoholizmowi zwiększenia planu o kwotę 24 693,13zł z tytułu rozliczenia środków niewykorzystanych w roku 2021 na realizację zadań określonych w ustawie o wychowaniu w trzeźwości i przeciwdziałania alkoholizmowi.</w:t>
      </w:r>
    </w:p>
    <w:p w14:paraId="48DACCBC" w14:textId="40277814" w:rsidR="00983B87" w:rsidRDefault="00DE2849" w:rsidP="007832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852 Pomoc społeczna</w:t>
      </w:r>
      <w:r w:rsidR="00983B87">
        <w:rPr>
          <w:rFonts w:ascii="Times New Roman" w:hAnsi="Times New Roman" w:cs="Times New Roman"/>
        </w:rPr>
        <w:t>, rozdziale 85295 Pozostała działalność zwiększenia planu o kwotę 32 000,00zł w ramach uzyskanego wsparcia na realizację programu „Korpus Wsparcia Seniorów”. Środki pochodzą z Funduszu Przeciwdziałania COVID-19. Realizacja programu polega na zakupie opasek elektronicznych dla osób starszych, zakupie odpowiedniego oprogramowania oraz pokryciu kosztów osobowych pracowników zaangażowanych w realizacje programu.</w:t>
      </w:r>
    </w:p>
    <w:p w14:paraId="3ADA1066" w14:textId="700B392F" w:rsidR="00935799" w:rsidRDefault="00935799" w:rsidP="009357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852, dokonano również zwiększania planu o kwotę 113 176,00zł na podstawie decyzji Wojewody Warmińsko- Mazurskiego nr FK 44/2022 przyznającej dotacje celową na sfinansowanie wypłat dodatków osłonowych.</w:t>
      </w:r>
    </w:p>
    <w:p w14:paraId="622469B5" w14:textId="369A7AAE" w:rsidR="009A5C3B" w:rsidRDefault="00C36005" w:rsidP="009A5C3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853 Pozostałe zadania z zakresu polityki społecznej, w ramach </w:t>
      </w:r>
      <w:r w:rsidR="009A5C3B">
        <w:rPr>
          <w:rFonts w:ascii="Times New Roman" w:hAnsi="Times New Roman" w:cs="Times New Roman"/>
        </w:rPr>
        <w:t>rozdziału</w:t>
      </w:r>
      <w:r>
        <w:rPr>
          <w:rFonts w:ascii="Times New Roman" w:hAnsi="Times New Roman" w:cs="Times New Roman"/>
        </w:rPr>
        <w:t xml:space="preserve"> 85326 zwiększenia planu o </w:t>
      </w:r>
      <w:r w:rsidR="009A5C3B">
        <w:rPr>
          <w:rFonts w:ascii="Times New Roman" w:hAnsi="Times New Roman" w:cs="Times New Roman"/>
        </w:rPr>
        <w:t>kwotę</w:t>
      </w:r>
      <w:r>
        <w:rPr>
          <w:rFonts w:ascii="Times New Roman" w:hAnsi="Times New Roman" w:cs="Times New Roman"/>
        </w:rPr>
        <w:t xml:space="preserve"> 77 877,00zł </w:t>
      </w:r>
      <w:r w:rsidR="009A5C3B">
        <w:rPr>
          <w:rFonts w:ascii="Times New Roman" w:hAnsi="Times New Roman" w:cs="Times New Roman"/>
        </w:rPr>
        <w:t xml:space="preserve">na podstawie otrzymanego wsparcia na realizacje programu „Asystent osobisty osoby niepełnosprawnej”. Środki pochodzą z Funduszu Solidarnościowego – edycja 2022. </w:t>
      </w:r>
    </w:p>
    <w:p w14:paraId="1811492F" w14:textId="0E257769" w:rsidR="00C41E3B" w:rsidRDefault="00C41E3B" w:rsidP="00C360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853, rozdziale 85395 Pozostała działalność zwiększenia planu o kwotę 439 880,00zł, na podstawie otrzymanego dofinansowania w ramach projektu „Cyfrowa Gmina- Wsparcie dzieci z rodzin pegeerowskich w rozwoju cyfrowym- GRANTY PPGR”, realizowanego w ramach Programu Operacyjnego Polska Cyfrowa na lata 2014-2020.</w:t>
      </w:r>
    </w:p>
    <w:p w14:paraId="4E62BAF4" w14:textId="6DF98B49" w:rsidR="00874950" w:rsidRDefault="008140D7" w:rsidP="00C360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854 Edukacyjna opieka wychowawcza , rozdziale 85417 Szkole schroniska młodzieżowe wprowadzono plan w wysokości 97 000,00zł na realizację zadania inwestycyjnego pn. „Wykonanie dokumentacji projektowej adaptacji budynku po szkole w Orłowie na schronisko młodzieżowe. </w:t>
      </w:r>
    </w:p>
    <w:p w14:paraId="306CA600" w14:textId="6723C06C" w:rsidR="00845606" w:rsidRDefault="00AE6B1D" w:rsidP="00C360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855 Rodzina, rozdziale 85503 Karta Dużej Rodziny zwiększenia planu o kwotę 319,00zł na podstawie decyzji Wojewody Warmińsko- Mazurskiego (opis przy dochodach).</w:t>
      </w:r>
    </w:p>
    <w:p w14:paraId="6199ED0A" w14:textId="307093C6" w:rsidR="00AE6B1D" w:rsidRDefault="00AE6B1D" w:rsidP="00C360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900 Gospodarka komunalna i ochrona środowiska, </w:t>
      </w:r>
      <w:r w:rsidR="00341440">
        <w:rPr>
          <w:rFonts w:ascii="Times New Roman" w:hAnsi="Times New Roman" w:cs="Times New Roman"/>
        </w:rPr>
        <w:t xml:space="preserve">rozdziale 90095 Pozostała działalność </w:t>
      </w:r>
      <w:r>
        <w:rPr>
          <w:rFonts w:ascii="Times New Roman" w:hAnsi="Times New Roman" w:cs="Times New Roman"/>
        </w:rPr>
        <w:t xml:space="preserve">zwiększenia planu </w:t>
      </w:r>
      <w:r w:rsidR="00341440">
        <w:rPr>
          <w:rFonts w:ascii="Times New Roman" w:hAnsi="Times New Roman" w:cs="Times New Roman"/>
        </w:rPr>
        <w:t>na zadania inwestycyjne: 1. Zwiększenie o kwotę 1 100 000zł zadania pn: Zagospodarowanie brzegu Jeziora Wydmińskiego poprzez budowę plaży z obiektami towarzyszącymi..”; 2. Zwiększenie o kwotę  1 260 026,98zł zadania pn. Budowa targowiska gminnego w Wydminach.</w:t>
      </w:r>
    </w:p>
    <w:p w14:paraId="4028DD80" w14:textId="1DDA12F2" w:rsidR="00423A7A" w:rsidRPr="00DE7D0C" w:rsidRDefault="00341440" w:rsidP="00423A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900, rozdziale </w:t>
      </w:r>
      <w:r w:rsidR="00423A7A">
        <w:rPr>
          <w:rFonts w:ascii="Times New Roman" w:hAnsi="Times New Roman" w:cs="Times New Roman"/>
        </w:rPr>
        <w:t>90005 Ochrona powietrza atmosferycznego i klimatu dokonano zwiększenia planu o kwotę 9 000,00zł. Środki przyznane na podstawie porozumienia zawartego z Wojewódzkim Funduszem Ochrony Środowiska i Gospodarki Wodnej w Olsztynie, w ramach którego  na terenie gminy zorganizowany jest punkt konsultacyjno- informacyjny wspierający mieszkańców w procesie składania wniosków w ramach programu „Czyste powietrze”.</w:t>
      </w:r>
    </w:p>
    <w:p w14:paraId="6EBEE500" w14:textId="6BA4B324" w:rsidR="00030D5C" w:rsidRDefault="00030D5C" w:rsidP="00C360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921 Kultura i ochrona dziedzictwa zwiększenia planu o kwotę 11 600,00zł, w związku z potrzebą zabezpieczenia zwrotu różnicy dotacji przyznanej w ubiegłym roku, na wykonanie zadania przez organizację pożytku publicznego.</w:t>
      </w:r>
    </w:p>
    <w:p w14:paraId="3DC98AF9" w14:textId="77777777" w:rsidR="0013355B" w:rsidRDefault="00EC060D" w:rsidP="0013355B">
      <w:pPr>
        <w:pStyle w:val="Akapitzlist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zawiera </w:t>
      </w:r>
      <w:r w:rsidR="00687C07">
        <w:rPr>
          <w:rFonts w:ascii="Times New Roman" w:hAnsi="Times New Roman" w:cs="Times New Roman"/>
        </w:rPr>
        <w:t xml:space="preserve">zapisy związane z wprowadzeniem emisji papierów wartościowych. Emisja dotyczy przychodów- planowana wysokość 5 080 000,00zł oraz planuje się pokryć nią deficyt. </w:t>
      </w:r>
    </w:p>
    <w:p w14:paraId="19E9C27B" w14:textId="499D675E" w:rsidR="00EC060D" w:rsidRDefault="00687C07" w:rsidP="0013355B">
      <w:pPr>
        <w:pStyle w:val="Akapitzlist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rozchodach oprócz spłaty wcześniej zaciągniętych pożyczek planuje się udzielenie pożyczki w wysokości 180 000,00zł do Spółki PUKiZ  celem rozliczenia inwestycji modernizacji SUW Łękuk Mały oraz budowy oczyszczalni ścieków w Gawlikach Małych. Spółka spłaci pożyczkę w bieżącym roku budżetowym.</w:t>
      </w:r>
    </w:p>
    <w:p w14:paraId="36936A20" w14:textId="59D68060" w:rsidR="008806C4" w:rsidRPr="008806C4" w:rsidRDefault="008806C4" w:rsidP="0013355B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8806C4">
        <w:rPr>
          <w:rFonts w:ascii="Times New Roman" w:hAnsi="Times New Roman" w:cs="Times New Roman"/>
        </w:rPr>
        <w:t xml:space="preserve">Ponadto uchwała </w:t>
      </w:r>
      <w:r>
        <w:rPr>
          <w:rFonts w:ascii="Times New Roman" w:hAnsi="Times New Roman" w:cs="Times New Roman"/>
        </w:rPr>
        <w:t xml:space="preserve">zawiera przepisy upoważniające organ wykonawczy do </w:t>
      </w:r>
      <w:r w:rsidRPr="008806C4">
        <w:rPr>
          <w:rFonts w:ascii="Times New Roman" w:hAnsi="Times New Roman" w:cs="Times New Roman"/>
        </w:rPr>
        <w:t xml:space="preserve">: dokonania zmian w planie dochodów i wydatków budżetu jednostki samorządu terytorialnego, w tym </w:t>
      </w:r>
      <w:r w:rsidRPr="008806C4">
        <w:rPr>
          <w:rFonts w:ascii="Times New Roman" w:hAnsi="Times New Roman" w:cs="Times New Roman"/>
        </w:rPr>
        <w:lastRenderedPageBreak/>
        <w:t>dokonywania przeniesień</w:t>
      </w:r>
      <w:r>
        <w:t xml:space="preserve"> </w:t>
      </w:r>
      <w:r w:rsidRPr="008806C4">
        <w:rPr>
          <w:rFonts w:ascii="Times New Roman" w:hAnsi="Times New Roman" w:cs="Times New Roman"/>
        </w:rPr>
        <w:t>wydatków między działami klasyfikacji budżetowej oraz</w:t>
      </w:r>
      <w:r>
        <w:rPr>
          <w:rFonts w:ascii="Times New Roman" w:hAnsi="Times New Roman" w:cs="Times New Roman"/>
        </w:rPr>
        <w:t xml:space="preserve"> </w:t>
      </w:r>
      <w:r w:rsidRPr="008806C4">
        <w:rPr>
          <w:rFonts w:ascii="Times New Roman" w:hAnsi="Times New Roman" w:cs="Times New Roman"/>
        </w:rPr>
        <w:t>dokonywania zmian w wieloletniej prognozie finansowej oraz w planie wydatków budżetu jednostki samorządu terytorialnego związanych z wprowadzeniem nowych inwestycji lub zakupów inwestycyjnych przez jednostkę, o ile zmiana ta nie pogorszy wyniku budżetu tej jednostki</w:t>
      </w:r>
      <w:r>
        <w:rPr>
          <w:rFonts w:ascii="Times New Roman" w:hAnsi="Times New Roman" w:cs="Times New Roman"/>
        </w:rPr>
        <w:t>. Przedstawione upoważnienie dotyczy tylko realizacji zadań związanych z pomocą uchodźcom.</w:t>
      </w:r>
    </w:p>
    <w:p w14:paraId="24EA168D" w14:textId="43EDEEAA" w:rsidR="00F97D1B" w:rsidRPr="008806C4" w:rsidRDefault="00C71801" w:rsidP="0013355B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8806C4">
        <w:rPr>
          <w:rFonts w:ascii="Times New Roman" w:hAnsi="Times New Roman" w:cs="Times New Roman"/>
        </w:rPr>
        <w:t>Pozostałe zmiany w planie wydatków wynikają z potrzeb w zakresie bieżącej realizacji budżetu</w:t>
      </w:r>
      <w:r w:rsidR="00972428" w:rsidRPr="008806C4">
        <w:rPr>
          <w:rFonts w:ascii="Times New Roman" w:hAnsi="Times New Roman" w:cs="Times New Roman"/>
        </w:rPr>
        <w:t>.</w:t>
      </w:r>
    </w:p>
    <w:p w14:paraId="4D8C5C6A" w14:textId="787CB194" w:rsidR="001B5A4B" w:rsidRDefault="001B5A4B" w:rsidP="001B5A4B">
      <w:pPr>
        <w:pStyle w:val="Akapitzlist"/>
        <w:jc w:val="both"/>
        <w:rPr>
          <w:rFonts w:ascii="Times New Roman" w:hAnsi="Times New Roman" w:cs="Times New Roman"/>
        </w:rPr>
      </w:pPr>
    </w:p>
    <w:p w14:paraId="46D818E4" w14:textId="77777777" w:rsidR="00B52CF3" w:rsidRPr="00B52CF3" w:rsidRDefault="00B52CF3" w:rsidP="00B52CF3">
      <w:pPr>
        <w:ind w:left="360"/>
        <w:jc w:val="both"/>
        <w:rPr>
          <w:rFonts w:ascii="Times New Roman" w:hAnsi="Times New Roman" w:cs="Times New Roman"/>
        </w:rPr>
      </w:pPr>
    </w:p>
    <w:p w14:paraId="069D782F" w14:textId="62185F04" w:rsidR="007D6801" w:rsidRDefault="007D6801" w:rsidP="00D01EA9">
      <w:pPr>
        <w:jc w:val="both"/>
        <w:rPr>
          <w:rFonts w:ascii="Times New Roman" w:hAnsi="Times New Roman" w:cs="Times New Roman"/>
        </w:rPr>
      </w:pPr>
    </w:p>
    <w:p w14:paraId="5C020247" w14:textId="77777777" w:rsidR="007D6801" w:rsidRDefault="007D6801" w:rsidP="00D01EA9">
      <w:pPr>
        <w:jc w:val="both"/>
        <w:rPr>
          <w:rFonts w:ascii="Times New Roman" w:hAnsi="Times New Roman" w:cs="Times New Roman"/>
        </w:rPr>
      </w:pPr>
    </w:p>
    <w:sectPr w:rsidR="007D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DF4"/>
    <w:multiLevelType w:val="hybridMultilevel"/>
    <w:tmpl w:val="C486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A9B"/>
    <w:multiLevelType w:val="hybridMultilevel"/>
    <w:tmpl w:val="93BC0162"/>
    <w:lvl w:ilvl="0" w:tplc="E0C0C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710348"/>
    <w:multiLevelType w:val="hybridMultilevel"/>
    <w:tmpl w:val="EE5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FD9"/>
    <w:multiLevelType w:val="hybridMultilevel"/>
    <w:tmpl w:val="4306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8CD"/>
    <w:multiLevelType w:val="hybridMultilevel"/>
    <w:tmpl w:val="3AB2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B6047"/>
    <w:multiLevelType w:val="hybridMultilevel"/>
    <w:tmpl w:val="D506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0E4C"/>
    <w:multiLevelType w:val="hybridMultilevel"/>
    <w:tmpl w:val="449C60B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29C6"/>
    <w:multiLevelType w:val="hybridMultilevel"/>
    <w:tmpl w:val="A54C0562"/>
    <w:lvl w:ilvl="0" w:tplc="744E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0340"/>
    <w:multiLevelType w:val="hybridMultilevel"/>
    <w:tmpl w:val="CCD0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6645"/>
    <w:multiLevelType w:val="hybridMultilevel"/>
    <w:tmpl w:val="BF0A5FC4"/>
    <w:lvl w:ilvl="0" w:tplc="1A0205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A"/>
    <w:rsid w:val="00005381"/>
    <w:rsid w:val="000174B5"/>
    <w:rsid w:val="000204DF"/>
    <w:rsid w:val="00024844"/>
    <w:rsid w:val="00030D5C"/>
    <w:rsid w:val="00031A9A"/>
    <w:rsid w:val="00034CFD"/>
    <w:rsid w:val="00043B68"/>
    <w:rsid w:val="0004419E"/>
    <w:rsid w:val="000669FD"/>
    <w:rsid w:val="00083B60"/>
    <w:rsid w:val="000B0867"/>
    <w:rsid w:val="000C0371"/>
    <w:rsid w:val="000C26EB"/>
    <w:rsid w:val="000C73C1"/>
    <w:rsid w:val="000C747F"/>
    <w:rsid w:val="00111675"/>
    <w:rsid w:val="00115528"/>
    <w:rsid w:val="001236AC"/>
    <w:rsid w:val="00124E99"/>
    <w:rsid w:val="00125F4B"/>
    <w:rsid w:val="0013355B"/>
    <w:rsid w:val="00155521"/>
    <w:rsid w:val="00160B49"/>
    <w:rsid w:val="001853EA"/>
    <w:rsid w:val="00185B19"/>
    <w:rsid w:val="00196144"/>
    <w:rsid w:val="001B5A4B"/>
    <w:rsid w:val="001C25BA"/>
    <w:rsid w:val="001E0DFD"/>
    <w:rsid w:val="002030F3"/>
    <w:rsid w:val="0020393F"/>
    <w:rsid w:val="00207D59"/>
    <w:rsid w:val="00216969"/>
    <w:rsid w:val="00216C08"/>
    <w:rsid w:val="00223362"/>
    <w:rsid w:val="00223516"/>
    <w:rsid w:val="0023363D"/>
    <w:rsid w:val="0024236C"/>
    <w:rsid w:val="00246907"/>
    <w:rsid w:val="00286876"/>
    <w:rsid w:val="002903CA"/>
    <w:rsid w:val="002B6877"/>
    <w:rsid w:val="002C3012"/>
    <w:rsid w:val="00315F6B"/>
    <w:rsid w:val="00322B13"/>
    <w:rsid w:val="00323590"/>
    <w:rsid w:val="00326298"/>
    <w:rsid w:val="00326967"/>
    <w:rsid w:val="00327A75"/>
    <w:rsid w:val="00341440"/>
    <w:rsid w:val="003577B5"/>
    <w:rsid w:val="00365F53"/>
    <w:rsid w:val="00366050"/>
    <w:rsid w:val="00366B7D"/>
    <w:rsid w:val="003B5DF3"/>
    <w:rsid w:val="003C3BFE"/>
    <w:rsid w:val="003D2C3B"/>
    <w:rsid w:val="003D5DC7"/>
    <w:rsid w:val="004122D5"/>
    <w:rsid w:val="004224AA"/>
    <w:rsid w:val="00423A7A"/>
    <w:rsid w:val="004308CB"/>
    <w:rsid w:val="00436596"/>
    <w:rsid w:val="00437246"/>
    <w:rsid w:val="004745F2"/>
    <w:rsid w:val="004747B4"/>
    <w:rsid w:val="004966E6"/>
    <w:rsid w:val="004B13D8"/>
    <w:rsid w:val="005370CB"/>
    <w:rsid w:val="00580376"/>
    <w:rsid w:val="00585F6F"/>
    <w:rsid w:val="00590212"/>
    <w:rsid w:val="005B2FC8"/>
    <w:rsid w:val="005C2C92"/>
    <w:rsid w:val="005C5033"/>
    <w:rsid w:val="005D6914"/>
    <w:rsid w:val="005E545B"/>
    <w:rsid w:val="005E6F7B"/>
    <w:rsid w:val="005F376C"/>
    <w:rsid w:val="005F4C0E"/>
    <w:rsid w:val="00600BF3"/>
    <w:rsid w:val="0061753D"/>
    <w:rsid w:val="0063150F"/>
    <w:rsid w:val="00637E15"/>
    <w:rsid w:val="00645AB7"/>
    <w:rsid w:val="00666ACE"/>
    <w:rsid w:val="0067662F"/>
    <w:rsid w:val="0068283A"/>
    <w:rsid w:val="00687C07"/>
    <w:rsid w:val="006D76E0"/>
    <w:rsid w:val="006E2F79"/>
    <w:rsid w:val="006E687F"/>
    <w:rsid w:val="006F53BC"/>
    <w:rsid w:val="0070371B"/>
    <w:rsid w:val="007227E4"/>
    <w:rsid w:val="007350A5"/>
    <w:rsid w:val="00735220"/>
    <w:rsid w:val="007514AA"/>
    <w:rsid w:val="00751ADA"/>
    <w:rsid w:val="00753597"/>
    <w:rsid w:val="00773D35"/>
    <w:rsid w:val="007758C4"/>
    <w:rsid w:val="007766CB"/>
    <w:rsid w:val="007778E2"/>
    <w:rsid w:val="0078322E"/>
    <w:rsid w:val="007839A5"/>
    <w:rsid w:val="007C4579"/>
    <w:rsid w:val="007C7298"/>
    <w:rsid w:val="007D013C"/>
    <w:rsid w:val="007D6801"/>
    <w:rsid w:val="007E0240"/>
    <w:rsid w:val="0080154C"/>
    <w:rsid w:val="00806D49"/>
    <w:rsid w:val="00812609"/>
    <w:rsid w:val="008140D7"/>
    <w:rsid w:val="00825848"/>
    <w:rsid w:val="00842343"/>
    <w:rsid w:val="00845606"/>
    <w:rsid w:val="00867E3D"/>
    <w:rsid w:val="00872354"/>
    <w:rsid w:val="00874950"/>
    <w:rsid w:val="008765C9"/>
    <w:rsid w:val="008806C4"/>
    <w:rsid w:val="0089211F"/>
    <w:rsid w:val="008934A7"/>
    <w:rsid w:val="008A6200"/>
    <w:rsid w:val="008C0F77"/>
    <w:rsid w:val="008C23CB"/>
    <w:rsid w:val="008C2A51"/>
    <w:rsid w:val="008C3F30"/>
    <w:rsid w:val="008D2357"/>
    <w:rsid w:val="008D4C80"/>
    <w:rsid w:val="008E1378"/>
    <w:rsid w:val="008E404B"/>
    <w:rsid w:val="008F2C3B"/>
    <w:rsid w:val="00905ED8"/>
    <w:rsid w:val="00907959"/>
    <w:rsid w:val="009228F6"/>
    <w:rsid w:val="00922C0C"/>
    <w:rsid w:val="00934165"/>
    <w:rsid w:val="00934D36"/>
    <w:rsid w:val="00935799"/>
    <w:rsid w:val="00937F56"/>
    <w:rsid w:val="00972428"/>
    <w:rsid w:val="00983B87"/>
    <w:rsid w:val="009A5C3B"/>
    <w:rsid w:val="009C16E4"/>
    <w:rsid w:val="009E306A"/>
    <w:rsid w:val="009F3C21"/>
    <w:rsid w:val="00A40EFD"/>
    <w:rsid w:val="00A43616"/>
    <w:rsid w:val="00A63EC3"/>
    <w:rsid w:val="00A6652F"/>
    <w:rsid w:val="00AA4759"/>
    <w:rsid w:val="00AA6B36"/>
    <w:rsid w:val="00AB774C"/>
    <w:rsid w:val="00AC4454"/>
    <w:rsid w:val="00AD3F18"/>
    <w:rsid w:val="00AD5BB9"/>
    <w:rsid w:val="00AE6850"/>
    <w:rsid w:val="00AE6B1D"/>
    <w:rsid w:val="00AF3567"/>
    <w:rsid w:val="00AF697B"/>
    <w:rsid w:val="00B03DCA"/>
    <w:rsid w:val="00B155A9"/>
    <w:rsid w:val="00B16737"/>
    <w:rsid w:val="00B24097"/>
    <w:rsid w:val="00B24EEF"/>
    <w:rsid w:val="00B279FF"/>
    <w:rsid w:val="00B319DB"/>
    <w:rsid w:val="00B52CF3"/>
    <w:rsid w:val="00B53D34"/>
    <w:rsid w:val="00B564C2"/>
    <w:rsid w:val="00B817D0"/>
    <w:rsid w:val="00B914C8"/>
    <w:rsid w:val="00BB2C48"/>
    <w:rsid w:val="00BB3AE3"/>
    <w:rsid w:val="00BB523D"/>
    <w:rsid w:val="00BB58BD"/>
    <w:rsid w:val="00BB6C07"/>
    <w:rsid w:val="00BB6C60"/>
    <w:rsid w:val="00BD401C"/>
    <w:rsid w:val="00BD70AA"/>
    <w:rsid w:val="00BE5524"/>
    <w:rsid w:val="00C02E02"/>
    <w:rsid w:val="00C23907"/>
    <w:rsid w:val="00C248E8"/>
    <w:rsid w:val="00C36005"/>
    <w:rsid w:val="00C41E3B"/>
    <w:rsid w:val="00C56B32"/>
    <w:rsid w:val="00C60E8C"/>
    <w:rsid w:val="00C71801"/>
    <w:rsid w:val="00C737A9"/>
    <w:rsid w:val="00C766C0"/>
    <w:rsid w:val="00C97D96"/>
    <w:rsid w:val="00CA2D11"/>
    <w:rsid w:val="00CA55AC"/>
    <w:rsid w:val="00CB5A34"/>
    <w:rsid w:val="00CC1A8F"/>
    <w:rsid w:val="00CC4A39"/>
    <w:rsid w:val="00CD1961"/>
    <w:rsid w:val="00CD1FE1"/>
    <w:rsid w:val="00D01EA9"/>
    <w:rsid w:val="00D154A1"/>
    <w:rsid w:val="00D26F46"/>
    <w:rsid w:val="00D270B5"/>
    <w:rsid w:val="00D30EBA"/>
    <w:rsid w:val="00D377B9"/>
    <w:rsid w:val="00D45CF2"/>
    <w:rsid w:val="00DA7F69"/>
    <w:rsid w:val="00DC7D97"/>
    <w:rsid w:val="00DD53E0"/>
    <w:rsid w:val="00DD6A0F"/>
    <w:rsid w:val="00DD6EB5"/>
    <w:rsid w:val="00DE2849"/>
    <w:rsid w:val="00DE5527"/>
    <w:rsid w:val="00DE7D0C"/>
    <w:rsid w:val="00DF54FB"/>
    <w:rsid w:val="00DF55FF"/>
    <w:rsid w:val="00E07807"/>
    <w:rsid w:val="00E26C0E"/>
    <w:rsid w:val="00E311A4"/>
    <w:rsid w:val="00E41D7E"/>
    <w:rsid w:val="00E52E32"/>
    <w:rsid w:val="00E55AAB"/>
    <w:rsid w:val="00E63046"/>
    <w:rsid w:val="00E66EAC"/>
    <w:rsid w:val="00E736ED"/>
    <w:rsid w:val="00E754D9"/>
    <w:rsid w:val="00E76206"/>
    <w:rsid w:val="00E90D67"/>
    <w:rsid w:val="00E9325E"/>
    <w:rsid w:val="00E9718D"/>
    <w:rsid w:val="00EB650D"/>
    <w:rsid w:val="00EC060D"/>
    <w:rsid w:val="00EE53BB"/>
    <w:rsid w:val="00F022AB"/>
    <w:rsid w:val="00F445C3"/>
    <w:rsid w:val="00F530FA"/>
    <w:rsid w:val="00F579DB"/>
    <w:rsid w:val="00F97D1B"/>
    <w:rsid w:val="00FB51B0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DF06"/>
  <w15:chartTrackingRefBased/>
  <w15:docId w15:val="{044BB1D7-6275-4F43-9F1C-68A44BD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19E"/>
    <w:pPr>
      <w:ind w:left="720"/>
      <w:contextualSpacing/>
    </w:pPr>
  </w:style>
  <w:style w:type="character" w:customStyle="1" w:styleId="highlight">
    <w:name w:val="highlight"/>
    <w:basedOn w:val="Domylnaczcionkaakapitu"/>
    <w:rsid w:val="00DD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Gmina Wydminy</cp:lastModifiedBy>
  <cp:revision>174</cp:revision>
  <dcterms:created xsi:type="dcterms:W3CDTF">2021-01-19T15:59:00Z</dcterms:created>
  <dcterms:modified xsi:type="dcterms:W3CDTF">2022-04-04T09:58:00Z</dcterms:modified>
</cp:coreProperties>
</file>