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002F" w14:textId="77777777" w:rsidR="00E0452D" w:rsidRPr="00044673" w:rsidRDefault="00E0452D" w:rsidP="00E0452D">
      <w:pPr>
        <w:widowControl/>
        <w:suppressAutoHyphens w:val="0"/>
        <w:ind w:firstLine="567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bookmarkStart w:id="0" w:name="_Hlk146180072"/>
      <w:r w:rsidRPr="0004467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Załącznik nr 1 do Zarządzenia nr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76</w:t>
      </w:r>
      <w:r w:rsidRPr="0004467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/2023</w:t>
      </w:r>
    </w:p>
    <w:p w14:paraId="1362F2A1" w14:textId="77777777" w:rsidR="00E0452D" w:rsidRPr="00044673" w:rsidRDefault="00E0452D" w:rsidP="00E0452D">
      <w:pPr>
        <w:widowControl/>
        <w:suppressAutoHyphens w:val="0"/>
        <w:ind w:firstLine="567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Wójta Gminy Wydminy</w:t>
      </w:r>
    </w:p>
    <w:p w14:paraId="5602BF03" w14:textId="77777777" w:rsidR="00E0452D" w:rsidRPr="00044673" w:rsidRDefault="00E0452D" w:rsidP="00E0452D">
      <w:pPr>
        <w:widowControl/>
        <w:suppressAutoHyphens w:val="0"/>
        <w:ind w:firstLine="567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29</w:t>
      </w:r>
      <w:r w:rsidRPr="0004467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.09.2023</w:t>
      </w:r>
    </w:p>
    <w:bookmarkEnd w:id="0"/>
    <w:p w14:paraId="4266BC98" w14:textId="77777777" w:rsidR="00E0452D" w:rsidRDefault="00E0452D" w:rsidP="00E0452D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7A5DD946" w14:textId="77777777" w:rsidR="00E0452D" w:rsidRPr="00044673" w:rsidRDefault="00E0452D" w:rsidP="00E0452D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Procedura przeprowadzenia kontroli zbiorników bezodpływowych oraz przydomowych oczyszczalni ścieków na nieruchomościach położonych na terenie Gminy Wydminy.</w:t>
      </w:r>
    </w:p>
    <w:p w14:paraId="7D654C42" w14:textId="77777777" w:rsidR="00E0452D" w:rsidRDefault="00E0452D" w:rsidP="00E0452D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</w:p>
    <w:p w14:paraId="322B8DAB" w14:textId="77777777" w:rsidR="00E0452D" w:rsidRPr="00044673" w:rsidRDefault="00E0452D" w:rsidP="00E0452D">
      <w:pPr>
        <w:widowControl/>
        <w:suppressAutoHyphens w:val="0"/>
        <w:spacing w:after="120" w:line="276" w:lineRule="auto"/>
        <w:ind w:firstLine="425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§1. Podstawa prawna</w:t>
      </w:r>
    </w:p>
    <w:p w14:paraId="4BE69F2E" w14:textId="77777777" w:rsidR="00E0452D" w:rsidRPr="00044673" w:rsidRDefault="00E0452D" w:rsidP="00E0452D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Art. 379 i 380 ustawy z dnia 27 kwietnia 2001 r. - Prawo ochrony środowiska (</w:t>
      </w:r>
      <w:bookmarkStart w:id="1" w:name="_Hlk146180446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tekst jedn. 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Dz. U. z 202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2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r. poz. 2556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  <w:t>ze zm.),</w:t>
      </w:r>
      <w:bookmarkEnd w:id="1"/>
    </w:p>
    <w:p w14:paraId="69757B2E" w14:textId="77777777" w:rsidR="00E0452D" w:rsidRDefault="00E0452D" w:rsidP="00E0452D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Art. 9u ustawy z dnia 13 września 1996 r. o utrzymaniu czystości i porządku w gminach (</w:t>
      </w:r>
      <w:bookmarkStart w:id="2" w:name="_Hlk146180490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tekst jedn. 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Dz. U. 202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3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r. poz. 1469</w:t>
      </w:r>
      <w:bookmarkEnd w:id="2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)</w:t>
      </w:r>
    </w:p>
    <w:p w14:paraId="5B037AE3" w14:textId="77777777" w:rsidR="00E0452D" w:rsidRDefault="00E0452D" w:rsidP="00E0452D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</w:p>
    <w:p w14:paraId="2F8E34E0" w14:textId="77777777" w:rsidR="00E0452D" w:rsidRDefault="00E0452D" w:rsidP="00E0452D">
      <w:pPr>
        <w:widowControl/>
        <w:suppressAutoHyphens w:val="0"/>
        <w:spacing w:after="120" w:line="276" w:lineRule="auto"/>
        <w:ind w:firstLine="425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A47828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§2</w:t>
      </w:r>
      <w:r w:rsidRPr="00316C9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. Organ uprawniony do przeprowadzenia kontroli</w:t>
      </w:r>
    </w:p>
    <w:p w14:paraId="7D8F4A1E" w14:textId="77777777" w:rsidR="00E0452D" w:rsidRDefault="00E0452D" w:rsidP="00E0452D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Organem uprawnionym do przeprowadzenia kontroli na terenie nieruchomości zlokalizowanych w zasięgu administracyjnym Gminy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Wydminy 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jest Wójt Gminy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Wydminy 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reprezentowany przez komisję składającą się z upoważnionych pracowników Urzędu Gminy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Wydminy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w składach minimum dwuosobowych.</w:t>
      </w:r>
    </w:p>
    <w:p w14:paraId="7D1B4B71" w14:textId="77777777" w:rsidR="00E0452D" w:rsidRPr="00044673" w:rsidRDefault="00E0452D" w:rsidP="00E0452D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1B2A39A5" w14:textId="77777777" w:rsidR="00E0452D" w:rsidRDefault="00E0452D" w:rsidP="00E0452D">
      <w:pPr>
        <w:widowControl/>
        <w:suppressAutoHyphens w:val="0"/>
        <w:spacing w:after="120" w:line="276" w:lineRule="auto"/>
        <w:ind w:firstLine="425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C9723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§3. Przesłanki do wszczęcia kontroli</w:t>
      </w:r>
    </w:p>
    <w:p w14:paraId="3DF231B4" w14:textId="53FFCD35" w:rsidR="00E0452D" w:rsidRPr="00C97230" w:rsidRDefault="00E0452D" w:rsidP="00E0452D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Bezpośrednimi przesłankami do przeprowadzenia kontroli zbiorników bezodpływowych oraz przydomowych oczyszczalni ścieków jest obowiązek wynikający z art. 6 ust. 1 pkt. 1 ustawy o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utrzymaniu czystości i porządku w gminach</w:t>
      </w:r>
      <w:r w:rsidR="0012387E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(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tekst jedn. 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Dz.U. z 202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3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poz. </w:t>
      </w:r>
      <w:r w:rsidRPr="00C97230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1469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)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.</w:t>
      </w:r>
    </w:p>
    <w:p w14:paraId="0F699A2A" w14:textId="77777777" w:rsidR="00E0452D" w:rsidRDefault="00E0452D" w:rsidP="00E0452D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obowiązki właścicieli nieruchomości w zakresie utrzymania czystości i porządku ust. 1 pkt 3b, są obowiązani do udokumentowania w formie umowy korzystania z usług wykonywanych przez gminną jednostkę organizacyjną lub przedsiębiorcę posiadającego zezwolenie na prowadzenie działalności w zakresie opróżniania zbiorników bezodpływowych i transportu nieczystości ciekłych.</w:t>
      </w:r>
    </w:p>
    <w:p w14:paraId="614BF394" w14:textId="77777777" w:rsidR="00E0452D" w:rsidRPr="00044673" w:rsidRDefault="00E0452D" w:rsidP="00E0452D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39CC690E" w14:textId="77777777" w:rsidR="00E0452D" w:rsidRPr="00316C9E" w:rsidRDefault="00E0452D" w:rsidP="00E0452D">
      <w:pPr>
        <w:widowControl/>
        <w:suppressAutoHyphens w:val="0"/>
        <w:spacing w:after="120" w:line="276" w:lineRule="auto"/>
        <w:ind w:firstLine="425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316C9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§4. Podmioty upoważnione do przeprowadzenia kontroli</w:t>
      </w:r>
    </w:p>
    <w:p w14:paraId="71E71453" w14:textId="77777777" w:rsidR="00E0452D" w:rsidRDefault="00E0452D" w:rsidP="00E0452D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Wójt Gminy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Wydminy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jako Organ kontrolujący upoważnia do przeprowadzenia kontroli pracowników Urzędu Gminy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Wydminy.</w:t>
      </w:r>
    </w:p>
    <w:p w14:paraId="4903B6FA" w14:textId="77777777" w:rsidR="00E0452D" w:rsidRPr="00044673" w:rsidRDefault="00E0452D" w:rsidP="00E0452D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2E8F745B" w14:textId="77777777" w:rsidR="00E0452D" w:rsidRPr="00316C9E" w:rsidRDefault="00E0452D" w:rsidP="00E0452D">
      <w:pPr>
        <w:widowControl/>
        <w:suppressAutoHyphens w:val="0"/>
        <w:spacing w:after="120" w:line="276" w:lineRule="auto"/>
        <w:ind w:firstLine="425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316C9E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§5. Zakres upoważnienia</w:t>
      </w:r>
    </w:p>
    <w:p w14:paraId="506F913D" w14:textId="77777777" w:rsidR="00E0452D" w:rsidRPr="00044673" w:rsidRDefault="00E0452D" w:rsidP="00E0452D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Osoby wskazane w §4 upoważnione są do podjęcia następujących działań:</w:t>
      </w:r>
    </w:p>
    <w:p w14:paraId="6323A441" w14:textId="77777777" w:rsidR="00E0452D" w:rsidRPr="00044673" w:rsidRDefault="00E0452D" w:rsidP="00E0452D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wstępu wraz z rzeczoznawcami </w:t>
      </w:r>
      <w:bookmarkStart w:id="3" w:name="_Hlk146699253"/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(jeśli dotyczy) </w:t>
      </w:r>
      <w:bookmarkEnd w:id="3"/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i niezbędnym sprzętem (jeśli dotyczy) w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godzinach od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7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.00 do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15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.00; </w:t>
      </w:r>
    </w:p>
    <w:p w14:paraId="69613C4F" w14:textId="77777777" w:rsidR="00E0452D" w:rsidRPr="00044673" w:rsidRDefault="00E0452D" w:rsidP="00E0452D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przeprowadzania poboru prób lub wykonywania innych niezbędnych czynności kontrolnych;</w:t>
      </w:r>
    </w:p>
    <w:p w14:paraId="525395B7" w14:textId="77777777" w:rsidR="00E0452D" w:rsidRPr="00044673" w:rsidRDefault="00E0452D" w:rsidP="00E0452D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żądania pisemnych lub ustnych informacji oraz wzywania i przesłuchiwania osób w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zakresie niezbędnym do ustalenia stanu faktycznego;</w:t>
      </w:r>
    </w:p>
    <w:p w14:paraId="6BA36059" w14:textId="77777777" w:rsidR="00E0452D" w:rsidRPr="00044673" w:rsidRDefault="00E0452D" w:rsidP="00E0452D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żądania okazania dokumentów i udostępnienia wszelkich informacji mających związek z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problematyką kontroli;</w:t>
      </w:r>
    </w:p>
    <w:p w14:paraId="75B4327C" w14:textId="7FBEC105" w:rsidR="00E0452D" w:rsidRDefault="00E0452D" w:rsidP="00E0452D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lastRenderedPageBreak/>
        <w:t xml:space="preserve">występowania w charakterze oskarżyciela </w:t>
      </w:r>
      <w:r w:rsidR="0012387E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posiłkowego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w sprawach o wykroczenia przeciw przepisom o ochronie środowiska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</w:t>
      </w:r>
      <w:r w:rsidRPr="00D70CE8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(jeśli dotyczy)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.</w:t>
      </w:r>
    </w:p>
    <w:p w14:paraId="1D01BE81" w14:textId="77777777" w:rsidR="00E0452D" w:rsidRPr="00044673" w:rsidRDefault="00E0452D" w:rsidP="00E0452D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66F60D4A" w14:textId="77777777" w:rsidR="00E0452D" w:rsidRPr="00527DB3" w:rsidRDefault="00E0452D" w:rsidP="00E0452D">
      <w:pPr>
        <w:widowControl/>
        <w:suppressAutoHyphens w:val="0"/>
        <w:spacing w:after="120" w:line="276" w:lineRule="auto"/>
        <w:ind w:firstLine="425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527DB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§6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.</w:t>
      </w:r>
      <w:r w:rsidRPr="00527DB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 xml:space="preserve"> Zakres przedmiotowy kontroli</w:t>
      </w:r>
    </w:p>
    <w:p w14:paraId="0868B317" w14:textId="77777777" w:rsidR="00E0452D" w:rsidRPr="00044673" w:rsidRDefault="00E0452D" w:rsidP="00E0452D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Przestrzeganie obowiązków spoczywających na właścicielu nieruchomości niepodłączonej do sieci kanalizacji sanitarnej w zakresie gromadzenia i pozbywania się nieczystości ciekłych, w tym: posiadanie umowy zawartej z przedsiębiorcą świadczącym usługi w zakresie opróżniania zbiorników bezodpływowych i transportu nieczystości ciekłych na terenie Gminy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Wydminy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oraz częstotliwości opróżniania zbiorników bezodpływowych lub przydomowych oczyszczalni ścieków.</w:t>
      </w:r>
    </w:p>
    <w:p w14:paraId="33AB3FB7" w14:textId="77777777" w:rsidR="00E0452D" w:rsidRDefault="00E0452D" w:rsidP="00E0452D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4BB81876" w14:textId="77777777" w:rsidR="00E0452D" w:rsidRPr="00527DB3" w:rsidRDefault="00E0452D" w:rsidP="00E0452D">
      <w:pPr>
        <w:widowControl/>
        <w:suppressAutoHyphens w:val="0"/>
        <w:spacing w:after="120" w:line="276" w:lineRule="auto"/>
        <w:ind w:firstLine="425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527DB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§7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.</w:t>
      </w:r>
      <w:r w:rsidRPr="00527DB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 xml:space="preserve"> Uprawnienia i obowiązki kontrolowanego</w:t>
      </w:r>
    </w:p>
    <w:p w14:paraId="708F3D8E" w14:textId="77777777" w:rsidR="00E0452D" w:rsidRPr="00044673" w:rsidRDefault="00E0452D" w:rsidP="00E0452D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527DB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Kontrolowanym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jest właściciel nieruchomości lub jej użytkownik (ustalony na mocy umowy najmu/dzierżawy) lub inna osoba dorosła zamieszkująca nieruchomość lub przywołana do kontroli przez kontrolującego w przypadku obecności na terenie kontrolowanej nieruchomości jedynie osoby niepełnoletniej.</w:t>
      </w:r>
    </w:p>
    <w:p w14:paraId="423976DC" w14:textId="77777777" w:rsidR="00E0452D" w:rsidRPr="00044673" w:rsidRDefault="00E0452D" w:rsidP="00E0452D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527DB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Obowiązki kontrolowanego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: </w:t>
      </w:r>
    </w:p>
    <w:p w14:paraId="31919C95" w14:textId="77777777" w:rsidR="00E0452D" w:rsidRPr="00044673" w:rsidRDefault="00E0452D" w:rsidP="00E0452D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umożliwienie wstępu na teren posesji zgodnie z zapisami art. 379 ust. 3 prawa ochrony środowiska; </w:t>
      </w:r>
    </w:p>
    <w:p w14:paraId="3A30BE9F" w14:textId="77777777" w:rsidR="00E0452D" w:rsidRPr="00044673" w:rsidRDefault="00E0452D" w:rsidP="00E0452D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umożliwienie kontrolującemu przeprowadzenia poboru prób lub wykonania niezbędnych czynności kontrolnych; </w:t>
      </w:r>
    </w:p>
    <w:p w14:paraId="7B0D9FF7" w14:textId="77777777" w:rsidR="00E0452D" w:rsidRPr="00044673" w:rsidRDefault="00E0452D" w:rsidP="00E0452D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okazanie na żądanie kontrolującego dokumentów mających związek z problematyką kontroli. </w:t>
      </w:r>
    </w:p>
    <w:p w14:paraId="54BECE80" w14:textId="77777777" w:rsidR="00E0452D" w:rsidRPr="00792331" w:rsidRDefault="00E0452D" w:rsidP="00E0452D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79233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Prawa kontrolowanego</w:t>
      </w:r>
      <w:r w:rsidRPr="00792331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: </w:t>
      </w:r>
    </w:p>
    <w:p w14:paraId="3704E36F" w14:textId="77777777" w:rsidR="00E0452D" w:rsidRPr="00044673" w:rsidRDefault="00E0452D" w:rsidP="00E0452D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uczestnictwo w prowadzonym postępowaniu na zasadach określonych w Kodeksie postępowania w sprawach o wykroczenia, </w:t>
      </w:r>
    </w:p>
    <w:p w14:paraId="5195F87B" w14:textId="77777777" w:rsidR="00E0452D" w:rsidRPr="00044673" w:rsidRDefault="00E0452D" w:rsidP="00E0452D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wnoszenie uzasadnionych zastrzeżeń oraz uwag do sporządzonego protokołu kontroli (art. 380 ust. 2 prawa ochrony środowiska), </w:t>
      </w:r>
    </w:p>
    <w:p w14:paraId="016A7AC0" w14:textId="77777777" w:rsidR="00E0452D" w:rsidRDefault="00E0452D" w:rsidP="00E0452D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odmowa podpisania protokołu oraz przedstawienie w terminie 7 dni swojego stanowisko na piśmie kontrolującemu.</w:t>
      </w:r>
    </w:p>
    <w:p w14:paraId="6CF3D916" w14:textId="77777777" w:rsidR="00E0452D" w:rsidRPr="00044673" w:rsidRDefault="00E0452D" w:rsidP="00E0452D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61DC09D1" w14:textId="77777777" w:rsidR="00E0452D" w:rsidRPr="00527DB3" w:rsidRDefault="00E0452D" w:rsidP="00E0452D">
      <w:pPr>
        <w:widowControl/>
        <w:suppressAutoHyphens w:val="0"/>
        <w:spacing w:after="120" w:line="276" w:lineRule="auto"/>
        <w:ind w:firstLine="425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527DB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§8. Przebieg kontroli</w:t>
      </w:r>
    </w:p>
    <w:p w14:paraId="517180CC" w14:textId="77777777" w:rsidR="00E0452D" w:rsidRPr="00044673" w:rsidRDefault="00E0452D" w:rsidP="00E0452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Członkowie Zespołu kontrolnego prowadzący kontrolę posiadają podczas kontroli aktualne upoważnienie do wykonywania czynności kontrolnych, udzielone przez Wójta Gminy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Wydminy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. </w:t>
      </w:r>
    </w:p>
    <w:p w14:paraId="0A670534" w14:textId="77777777" w:rsidR="00E0452D" w:rsidRPr="00044673" w:rsidRDefault="00E0452D" w:rsidP="00E0452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Czynności kontrolne wykonywane są w obecności Kontrolowanego. </w:t>
      </w:r>
    </w:p>
    <w:p w14:paraId="2D3F4F5E" w14:textId="77777777" w:rsidR="00E0452D" w:rsidRPr="00044673" w:rsidRDefault="00E0452D" w:rsidP="00E0452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Kontrolowany, zgodnie z art. 379 ust. 6 ustawy z dnia 27 kwietnia 2001 r. -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Prawo ochrony środowiska, jest zobowiązany umożliwić przeprowadzenie kontroli.</w:t>
      </w:r>
    </w:p>
    <w:p w14:paraId="70D49AD1" w14:textId="77777777" w:rsidR="00E0452D" w:rsidRPr="00044673" w:rsidRDefault="00E0452D" w:rsidP="00E0452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Kontrolujący ma obowiązek pouczyć Kontrolowanego o jego prawach i obowiązkach oraz uprawnieniach Kontrolującego do przeprowadzenia kontroli.</w:t>
      </w:r>
    </w:p>
    <w:p w14:paraId="274443AE" w14:textId="77777777" w:rsidR="00E0452D" w:rsidRPr="00044673" w:rsidRDefault="00E0452D" w:rsidP="00E0452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 sytuacji gdy Kontrolowany odmawia wpuszczenia członków Zespołu kontrolnego na teren nieruchomości, obiektu lub ich części, a tym samym uniemożliwia przeprowadzenie kontroli –informację odnotowuje się w protokole. </w:t>
      </w:r>
    </w:p>
    <w:p w14:paraId="00E53884" w14:textId="77777777" w:rsidR="00E0452D" w:rsidRPr="00044673" w:rsidRDefault="00E0452D" w:rsidP="00E0452D">
      <w:pPr>
        <w:widowControl/>
        <w:suppressAutoHyphens w:val="0"/>
        <w:spacing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 powyższej sytuacji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Organ kontrolujący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zwr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aca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się do miejscowego Komisariatu Policji o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pomoc w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prowadzeniu czynności kontrolnych.</w:t>
      </w:r>
    </w:p>
    <w:p w14:paraId="74B5CC4F" w14:textId="77777777" w:rsidR="00E0452D" w:rsidRPr="00044673" w:rsidRDefault="00E0452D" w:rsidP="00E0452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7D712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lastRenderedPageBreak/>
        <w:t>Podczas kontroli sprawdzeniu podlegają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: </w:t>
      </w:r>
    </w:p>
    <w:p w14:paraId="7D6BE0EB" w14:textId="77777777" w:rsidR="00E0452D" w:rsidRPr="00044673" w:rsidRDefault="00E0452D" w:rsidP="00E0452D">
      <w:pPr>
        <w:widowControl/>
        <w:numPr>
          <w:ilvl w:val="0"/>
          <w:numId w:val="7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7D712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Rodzaj posiadanego zbiornika na nieczystości ciekłe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,</w:t>
      </w:r>
    </w:p>
    <w:p w14:paraId="2EA0843E" w14:textId="77777777" w:rsidR="00E0452D" w:rsidRPr="00044673" w:rsidRDefault="00E0452D" w:rsidP="00E0452D">
      <w:pPr>
        <w:widowControl/>
        <w:numPr>
          <w:ilvl w:val="0"/>
          <w:numId w:val="7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7D712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Dokumentacja dotycząca opróżniania i wywozu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nieczystości ciekłych z posiadanych zbiorników;</w:t>
      </w:r>
    </w:p>
    <w:p w14:paraId="5EFE1583" w14:textId="77777777" w:rsidR="00E0452D" w:rsidRPr="00044673" w:rsidRDefault="00E0452D" w:rsidP="00E0452D">
      <w:pPr>
        <w:widowControl/>
        <w:numPr>
          <w:ilvl w:val="0"/>
          <w:numId w:val="7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7D712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Umowa</w:t>
      </w: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korzystania z usług wykonywanych przez gminną jednostkę organizacyjną lub przedsiębiorcę posiadającego zezwolenie na prowadzenie działalności w zakresie opróżniania zbiorników bezodpływowych i transportu nieczystości ciekłych.</w:t>
      </w:r>
    </w:p>
    <w:p w14:paraId="548C3E5F" w14:textId="77777777" w:rsidR="00E0452D" w:rsidRPr="00FF5186" w:rsidRDefault="00E0452D" w:rsidP="00E0452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Z czynności kontrolnych sporządza się protokół, który podpisują kontrolujący 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oraz Kontrolowany. Przed podpisaniem protokołu należy odczytać go na głos w obecności Kontrolowanego. Do protokołu kontrolowany może wnieść zastrzeżenia i uwagi wraz z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uzasadnieniem. Dokumentacja fotograficzna stwierdzonych nieprawidłowości stanowi załącznik do protokołu i dostępna jest do wglądu na żądanie kontrolowanego w siedzibie Organu. Protokół sporządza się w dwóch jednobrzmiących egzemplarzach. Jeden egzemplarz protokołu otrzymuje kontrolowany. Odmowa podpisania protokołu przez kontrolowanego lub osobę go reprezentującą skutkuje umieszczeniem tej informacji w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protokole, a odmawiający podpisu może, w terminie 7 dni, przedstawić swoje stanowisko na piśmie do Wójta Gminy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Wydminy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.</w:t>
      </w:r>
    </w:p>
    <w:p w14:paraId="23419F0D" w14:textId="77777777" w:rsidR="00E0452D" w:rsidRPr="00FF5186" w:rsidRDefault="00E0452D" w:rsidP="00E0452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 przypadku stwierdzenia nieprawidłowości, zamieszcza się je w protokole. W 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protokole zamieszcza się również uwagi i zastrzeżenia.</w:t>
      </w:r>
    </w:p>
    <w:p w14:paraId="277F75B7" w14:textId="77777777" w:rsidR="00E0452D" w:rsidRPr="00FF5186" w:rsidRDefault="00E0452D" w:rsidP="00E0452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Kontrola może odbywać się w asyście Policji na podstawie porozumienia z 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Policją.</w:t>
      </w:r>
    </w:p>
    <w:p w14:paraId="5FD3A59A" w14:textId="77777777" w:rsidR="00E0452D" w:rsidRDefault="00E0452D" w:rsidP="00E0452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4467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Nieprawidłowości stwierdzone podczas każdej kontroli skutkują zastosowaniem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s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ankcji przewidzianych obowiązującymi przepisami prawa</w:t>
      </w:r>
    </w:p>
    <w:p w14:paraId="448493A4" w14:textId="77777777" w:rsidR="00EC6B2C" w:rsidRDefault="00EC6B2C"/>
    <w:sectPr w:rsidR="00EC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DD4"/>
    <w:multiLevelType w:val="hybridMultilevel"/>
    <w:tmpl w:val="1C7A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044C"/>
    <w:multiLevelType w:val="hybridMultilevel"/>
    <w:tmpl w:val="1F40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324"/>
    <w:multiLevelType w:val="hybridMultilevel"/>
    <w:tmpl w:val="BE9AA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4160"/>
    <w:multiLevelType w:val="hybridMultilevel"/>
    <w:tmpl w:val="2C44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8C2C0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61C"/>
    <w:multiLevelType w:val="hybridMultilevel"/>
    <w:tmpl w:val="7E7A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334F0"/>
    <w:multiLevelType w:val="hybridMultilevel"/>
    <w:tmpl w:val="3A32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F4A23"/>
    <w:multiLevelType w:val="hybridMultilevel"/>
    <w:tmpl w:val="DF3ED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40138">
    <w:abstractNumId w:val="1"/>
  </w:num>
  <w:num w:numId="2" w16cid:durableId="2105028081">
    <w:abstractNumId w:val="0"/>
  </w:num>
  <w:num w:numId="3" w16cid:durableId="583345302">
    <w:abstractNumId w:val="5"/>
  </w:num>
  <w:num w:numId="4" w16cid:durableId="1485392874">
    <w:abstractNumId w:val="6"/>
  </w:num>
  <w:num w:numId="5" w16cid:durableId="86509446">
    <w:abstractNumId w:val="2"/>
  </w:num>
  <w:num w:numId="6" w16cid:durableId="1426801855">
    <w:abstractNumId w:val="4"/>
  </w:num>
  <w:num w:numId="7" w16cid:durableId="507984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2D"/>
    <w:rsid w:val="0012387E"/>
    <w:rsid w:val="00BB2358"/>
    <w:rsid w:val="00E0452D"/>
    <w:rsid w:val="00E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722"/>
  <w15:chartTrackingRefBased/>
  <w15:docId w15:val="{1697949C-F926-4C50-8F62-795C1D8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2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Gmina Wydminy</cp:lastModifiedBy>
  <cp:revision>4</cp:revision>
  <cp:lastPrinted>2023-09-28T11:54:00Z</cp:lastPrinted>
  <dcterms:created xsi:type="dcterms:W3CDTF">2023-09-28T11:32:00Z</dcterms:created>
  <dcterms:modified xsi:type="dcterms:W3CDTF">2023-09-28T11:54:00Z</dcterms:modified>
</cp:coreProperties>
</file>