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80F" w:rsidRDefault="00BC4A07">
      <w:pPr>
        <w:pStyle w:val="Standard"/>
        <w:shd w:val="clear" w:color="auto" w:fill="FFFFFF"/>
        <w:spacing w:line="216" w:lineRule="exact"/>
        <w:ind w:left="4805" w:right="562"/>
        <w:jc w:val="both"/>
        <w:rPr>
          <w:b/>
          <w:bCs/>
          <w:iCs/>
          <w:color w:val="000000"/>
          <w:spacing w:val="-4"/>
        </w:rPr>
      </w:pPr>
      <w:bookmarkStart w:id="0" w:name="_GoBack"/>
      <w:r>
        <w:rPr>
          <w:b/>
          <w:bCs/>
          <w:iCs/>
          <w:color w:val="000000"/>
          <w:spacing w:val="-4"/>
        </w:rPr>
        <w:t>Załącznik nr 2</w:t>
      </w:r>
    </w:p>
    <w:p w:rsidR="00C4380F" w:rsidRDefault="00BC4A07">
      <w:pPr>
        <w:pStyle w:val="Standard"/>
        <w:shd w:val="clear" w:color="auto" w:fill="FFFFFF"/>
        <w:spacing w:line="216" w:lineRule="exact"/>
        <w:ind w:left="4805" w:right="562"/>
        <w:jc w:val="both"/>
      </w:pPr>
      <w:r>
        <w:rPr>
          <w:b/>
          <w:bCs/>
          <w:iCs/>
          <w:color w:val="000000"/>
          <w:spacing w:val="-4"/>
          <w:sz w:val="24"/>
          <w:szCs w:val="24"/>
        </w:rPr>
        <w:t>do Zarządzenia nr 77/2016</w:t>
      </w:r>
    </w:p>
    <w:p w:rsidR="00C4380F" w:rsidRDefault="00BC4A07">
      <w:pPr>
        <w:pStyle w:val="Standard"/>
        <w:shd w:val="clear" w:color="auto" w:fill="FFFFFF"/>
        <w:spacing w:line="216" w:lineRule="exact"/>
        <w:ind w:left="4805" w:right="562"/>
        <w:jc w:val="both"/>
        <w:rPr>
          <w:b/>
          <w:bCs/>
          <w:iCs/>
          <w:color w:val="000000"/>
          <w:spacing w:val="-5"/>
          <w:sz w:val="24"/>
          <w:szCs w:val="24"/>
        </w:rPr>
      </w:pPr>
      <w:r>
        <w:rPr>
          <w:b/>
          <w:bCs/>
          <w:iCs/>
          <w:color w:val="000000"/>
          <w:spacing w:val="-5"/>
          <w:sz w:val="24"/>
          <w:szCs w:val="24"/>
        </w:rPr>
        <w:t>Wójta Gminy Wydminy</w:t>
      </w:r>
    </w:p>
    <w:p w:rsidR="00C4380F" w:rsidRDefault="00BC4A07">
      <w:pPr>
        <w:pStyle w:val="Standard"/>
        <w:shd w:val="clear" w:color="auto" w:fill="FFFFFF"/>
        <w:spacing w:line="216" w:lineRule="exact"/>
        <w:ind w:left="4805" w:right="562"/>
        <w:jc w:val="both"/>
        <w:rPr>
          <w:b/>
          <w:bCs/>
          <w:iCs/>
          <w:color w:val="000000"/>
          <w:spacing w:val="-4"/>
          <w:sz w:val="24"/>
          <w:szCs w:val="24"/>
        </w:rPr>
      </w:pPr>
      <w:r>
        <w:rPr>
          <w:b/>
          <w:bCs/>
          <w:iCs/>
          <w:color w:val="000000"/>
          <w:spacing w:val="-4"/>
          <w:sz w:val="24"/>
          <w:szCs w:val="24"/>
        </w:rPr>
        <w:t>z dnia 09 września 2016 roku</w:t>
      </w:r>
    </w:p>
    <w:p w:rsidR="00C4380F" w:rsidRDefault="00C4380F">
      <w:pPr>
        <w:pStyle w:val="Standard"/>
        <w:shd w:val="clear" w:color="auto" w:fill="FFFFFF"/>
        <w:spacing w:line="216" w:lineRule="exact"/>
        <w:ind w:left="4805" w:right="562"/>
        <w:jc w:val="both"/>
        <w:rPr>
          <w:b/>
          <w:bCs/>
          <w:iCs/>
          <w:color w:val="2D2D2D"/>
          <w:spacing w:val="-1"/>
          <w:sz w:val="24"/>
          <w:szCs w:val="24"/>
        </w:rPr>
      </w:pPr>
    </w:p>
    <w:p w:rsidR="00C4380F" w:rsidRDefault="00C4380F">
      <w:pPr>
        <w:pStyle w:val="Standard"/>
        <w:shd w:val="clear" w:color="auto" w:fill="FFFFFF"/>
        <w:spacing w:line="216" w:lineRule="exact"/>
        <w:ind w:left="4805" w:right="562"/>
        <w:jc w:val="both"/>
        <w:rPr>
          <w:b/>
          <w:bCs/>
          <w:iCs/>
          <w:color w:val="2D2D2D"/>
          <w:spacing w:val="-1"/>
          <w:sz w:val="24"/>
          <w:szCs w:val="24"/>
        </w:rPr>
      </w:pPr>
    </w:p>
    <w:p w:rsidR="00C4380F" w:rsidRDefault="00C4380F">
      <w:pPr>
        <w:pStyle w:val="Standard"/>
        <w:shd w:val="clear" w:color="auto" w:fill="FFFFFF"/>
        <w:spacing w:line="216" w:lineRule="exact"/>
        <w:ind w:left="4805" w:right="562"/>
        <w:jc w:val="both"/>
        <w:rPr>
          <w:b/>
          <w:bCs/>
          <w:iCs/>
          <w:color w:val="2D2D2D"/>
          <w:spacing w:val="-1"/>
          <w:sz w:val="24"/>
          <w:szCs w:val="24"/>
        </w:rPr>
      </w:pPr>
    </w:p>
    <w:p w:rsidR="00C4380F" w:rsidRDefault="00C4380F">
      <w:pPr>
        <w:pStyle w:val="Standard"/>
        <w:shd w:val="clear" w:color="auto" w:fill="FFFFFF"/>
        <w:spacing w:line="216" w:lineRule="exact"/>
        <w:ind w:left="4805" w:right="562"/>
        <w:jc w:val="both"/>
        <w:rPr>
          <w:b/>
          <w:bCs/>
          <w:iCs/>
          <w:color w:val="2D2D2D"/>
          <w:spacing w:val="-1"/>
          <w:sz w:val="24"/>
          <w:szCs w:val="24"/>
        </w:rPr>
      </w:pPr>
    </w:p>
    <w:p w:rsidR="00C4380F" w:rsidRDefault="00BC4A07">
      <w:pPr>
        <w:pStyle w:val="Standard"/>
        <w:shd w:val="clear" w:color="auto" w:fill="FFFFFF"/>
        <w:ind w:left="850"/>
        <w:rPr>
          <w:b/>
          <w:bCs/>
          <w:color w:val="2D2D2D"/>
          <w:spacing w:val="-1"/>
          <w:sz w:val="24"/>
          <w:szCs w:val="24"/>
        </w:rPr>
      </w:pPr>
      <w:r>
        <w:rPr>
          <w:b/>
          <w:bCs/>
          <w:color w:val="2D2D2D"/>
          <w:spacing w:val="-1"/>
          <w:sz w:val="24"/>
          <w:szCs w:val="24"/>
        </w:rPr>
        <w:t>INSTRUKCJA OBROTU DRUKAMI ŚCISŁEGO ZARACHOWANIA</w:t>
      </w:r>
    </w:p>
    <w:p w:rsidR="00C4380F" w:rsidRDefault="00C4380F">
      <w:pPr>
        <w:pStyle w:val="Standard"/>
        <w:shd w:val="clear" w:color="auto" w:fill="FFFFFF"/>
        <w:ind w:right="29"/>
        <w:jc w:val="center"/>
        <w:rPr>
          <w:b/>
          <w:bCs/>
          <w:color w:val="000000"/>
          <w:spacing w:val="-5"/>
          <w:sz w:val="24"/>
          <w:szCs w:val="24"/>
        </w:rPr>
      </w:pPr>
    </w:p>
    <w:p w:rsidR="00C4380F" w:rsidRDefault="00BC4A07">
      <w:pPr>
        <w:pStyle w:val="Standard"/>
        <w:shd w:val="clear" w:color="auto" w:fill="FFFFFF"/>
        <w:ind w:right="29"/>
        <w:jc w:val="center"/>
        <w:rPr>
          <w:b/>
          <w:bCs/>
          <w:color w:val="000000"/>
          <w:spacing w:val="-5"/>
          <w:sz w:val="24"/>
          <w:szCs w:val="24"/>
        </w:rPr>
      </w:pPr>
      <w:r>
        <w:rPr>
          <w:b/>
          <w:bCs/>
          <w:color w:val="000000"/>
          <w:spacing w:val="-5"/>
          <w:sz w:val="24"/>
          <w:szCs w:val="24"/>
        </w:rPr>
        <w:t>§ 1</w:t>
      </w:r>
    </w:p>
    <w:p w:rsidR="00C4380F" w:rsidRDefault="00BC4A07">
      <w:pPr>
        <w:pStyle w:val="Standard"/>
        <w:numPr>
          <w:ilvl w:val="0"/>
          <w:numId w:val="13"/>
        </w:numPr>
        <w:shd w:val="clear" w:color="auto" w:fill="FFFFFF"/>
        <w:spacing w:line="394" w:lineRule="exact"/>
        <w:jc w:val="both"/>
      </w:pPr>
      <w:r>
        <w:rPr>
          <w:color w:val="000000"/>
          <w:spacing w:val="-5"/>
          <w:sz w:val="24"/>
          <w:szCs w:val="24"/>
        </w:rPr>
        <w:t xml:space="preserve"> Instrukcja określa podstawowe zasady</w:t>
      </w:r>
      <w:r>
        <w:rPr>
          <w:color w:val="000000"/>
          <w:spacing w:val="-5"/>
          <w:sz w:val="24"/>
          <w:szCs w:val="24"/>
        </w:rPr>
        <w:t xml:space="preserve"> gospodarki drukami ścisłego zarachowania w Urzędzie</w:t>
      </w:r>
      <w:r>
        <w:rPr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Gminy w Wydminach.</w:t>
      </w:r>
    </w:p>
    <w:p w:rsidR="00C4380F" w:rsidRDefault="00BC4A07">
      <w:pPr>
        <w:pStyle w:val="Standard"/>
        <w:numPr>
          <w:ilvl w:val="0"/>
          <w:numId w:val="13"/>
        </w:numPr>
        <w:shd w:val="clear" w:color="auto" w:fill="FFFFFF"/>
        <w:spacing w:line="394" w:lineRule="exact"/>
        <w:jc w:val="both"/>
      </w:pPr>
      <w:r>
        <w:rPr>
          <w:color w:val="000000"/>
          <w:spacing w:val="-1"/>
          <w:sz w:val="24"/>
          <w:szCs w:val="24"/>
        </w:rPr>
        <w:t xml:space="preserve"> Druki ścisłego zarachowania są to formularze powszechnego użytku,</w:t>
      </w:r>
      <w:r>
        <w:rPr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w zakresie których obowiązuje specjalna ewidencja, mająca zapobiec ewentualnym</w:t>
      </w:r>
      <w:r>
        <w:rPr>
          <w:sz w:val="24"/>
          <w:szCs w:val="24"/>
        </w:rPr>
        <w:t xml:space="preserve"> </w:t>
      </w:r>
      <w:r>
        <w:rPr>
          <w:color w:val="000000"/>
          <w:spacing w:val="-8"/>
          <w:sz w:val="24"/>
          <w:szCs w:val="24"/>
        </w:rPr>
        <w:t>nadużyciom.</w:t>
      </w:r>
    </w:p>
    <w:p w:rsidR="00C4380F" w:rsidRDefault="00BC4A07">
      <w:pPr>
        <w:pStyle w:val="Standard"/>
        <w:numPr>
          <w:ilvl w:val="0"/>
          <w:numId w:val="13"/>
        </w:numPr>
        <w:shd w:val="clear" w:color="auto" w:fill="FFFFFF"/>
        <w:spacing w:line="394" w:lineRule="exact"/>
        <w:jc w:val="both"/>
      </w:pPr>
      <w:r>
        <w:rPr>
          <w:color w:val="000000"/>
          <w:spacing w:val="-1"/>
          <w:sz w:val="24"/>
          <w:szCs w:val="24"/>
        </w:rPr>
        <w:t xml:space="preserve"> Druki ścisłego </w:t>
      </w:r>
      <w:r>
        <w:rPr>
          <w:color w:val="000000"/>
          <w:spacing w:val="-1"/>
          <w:sz w:val="24"/>
          <w:szCs w:val="24"/>
        </w:rPr>
        <w:t>zarachowania podlegają oznakowaniu (ponumerowaniu), ewidencji, kontroli</w:t>
      </w:r>
      <w:r>
        <w:rPr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>i zabezpieczeniu.</w:t>
      </w:r>
    </w:p>
    <w:p w:rsidR="00C4380F" w:rsidRDefault="00BC4A07">
      <w:pPr>
        <w:pStyle w:val="Standard"/>
        <w:numPr>
          <w:ilvl w:val="0"/>
          <w:numId w:val="13"/>
        </w:numPr>
        <w:shd w:val="clear" w:color="auto" w:fill="FFFFFF"/>
        <w:spacing w:line="394" w:lineRule="exact"/>
        <w:jc w:val="both"/>
      </w:pPr>
      <w:r>
        <w:rPr>
          <w:color w:val="000000"/>
          <w:spacing w:val="-1"/>
          <w:sz w:val="24"/>
          <w:szCs w:val="24"/>
        </w:rPr>
        <w:t xml:space="preserve"> Ewidencję druków ścisłego zarachowania prowadzi się w księdze druków ścisłego zarachowania</w:t>
      </w:r>
      <w:r>
        <w:rPr>
          <w:color w:val="000000"/>
          <w:spacing w:val="1"/>
          <w:sz w:val="24"/>
          <w:szCs w:val="24"/>
        </w:rPr>
        <w:t>. W księdze rejestruje się pod odpowiednią datą i liczbą numery przyjętych</w:t>
      </w:r>
      <w:r>
        <w:rPr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i wydanych oraz zwróconych formularzy i wprowadza się każdorazowo stan poszczególnych</w:t>
      </w:r>
      <w:r>
        <w:rPr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druków ścisłego zarachowania.</w:t>
      </w:r>
    </w:p>
    <w:p w:rsidR="00C4380F" w:rsidRDefault="00C4380F">
      <w:pPr>
        <w:pStyle w:val="Standard"/>
        <w:shd w:val="clear" w:color="auto" w:fill="FFFFFF"/>
        <w:spacing w:line="394" w:lineRule="exact"/>
        <w:jc w:val="both"/>
        <w:rPr>
          <w:color w:val="000000"/>
          <w:spacing w:val="-5"/>
          <w:sz w:val="24"/>
          <w:szCs w:val="24"/>
        </w:rPr>
      </w:pPr>
    </w:p>
    <w:p w:rsidR="00C4380F" w:rsidRDefault="00BC4A07">
      <w:pPr>
        <w:pStyle w:val="Standard"/>
        <w:shd w:val="clear" w:color="auto" w:fill="FFFFFF"/>
        <w:ind w:right="29"/>
        <w:jc w:val="center"/>
        <w:rPr>
          <w:b/>
          <w:color w:val="000000"/>
          <w:spacing w:val="7"/>
          <w:sz w:val="24"/>
          <w:szCs w:val="24"/>
        </w:rPr>
      </w:pPr>
      <w:r>
        <w:rPr>
          <w:b/>
          <w:color w:val="000000"/>
          <w:spacing w:val="7"/>
          <w:sz w:val="24"/>
          <w:szCs w:val="24"/>
        </w:rPr>
        <w:t>§ 2</w:t>
      </w:r>
    </w:p>
    <w:p w:rsidR="00C4380F" w:rsidRDefault="00BC4A07">
      <w:pPr>
        <w:pStyle w:val="Standard"/>
        <w:shd w:val="clear" w:color="auto" w:fill="FFFFFF"/>
        <w:ind w:right="5"/>
        <w:jc w:val="center"/>
        <w:rPr>
          <w:b/>
          <w:bCs/>
          <w:color w:val="000000"/>
          <w:spacing w:val="1"/>
          <w:sz w:val="24"/>
          <w:szCs w:val="24"/>
        </w:rPr>
      </w:pPr>
      <w:r>
        <w:rPr>
          <w:b/>
          <w:bCs/>
          <w:color w:val="000000"/>
          <w:spacing w:val="1"/>
          <w:sz w:val="24"/>
          <w:szCs w:val="24"/>
        </w:rPr>
        <w:t>DRUKI ŚCISŁEGO ZARACHOWANIA</w:t>
      </w:r>
    </w:p>
    <w:p w:rsidR="00C4380F" w:rsidRDefault="00C4380F">
      <w:pPr>
        <w:pStyle w:val="Standard"/>
        <w:shd w:val="clear" w:color="auto" w:fill="FFFFFF"/>
        <w:ind w:right="5"/>
        <w:jc w:val="center"/>
        <w:rPr>
          <w:b/>
          <w:bCs/>
          <w:color w:val="000000"/>
          <w:spacing w:val="1"/>
          <w:sz w:val="24"/>
          <w:szCs w:val="24"/>
        </w:rPr>
      </w:pPr>
    </w:p>
    <w:p w:rsidR="00C4380F" w:rsidRDefault="00BC4A07">
      <w:pPr>
        <w:pStyle w:val="Standard"/>
        <w:numPr>
          <w:ilvl w:val="0"/>
          <w:numId w:val="14"/>
        </w:numPr>
        <w:shd w:val="clear" w:color="auto" w:fill="FFFFFF"/>
        <w:tabs>
          <w:tab w:val="left" w:pos="682"/>
        </w:tabs>
        <w:spacing w:line="394" w:lineRule="exact"/>
        <w:ind w:left="341" w:hanging="341"/>
        <w:jc w:val="both"/>
      </w:pPr>
      <w:r>
        <w:rPr>
          <w:color w:val="000000"/>
          <w:spacing w:val="1"/>
          <w:sz w:val="24"/>
          <w:szCs w:val="24"/>
        </w:rPr>
        <w:t xml:space="preserve"> Ścisłej ewidencji, kontroli i zabezpieczeniu podlegają druki ścisłego zarachowania </w:t>
      </w:r>
      <w:r>
        <w:rPr>
          <w:color w:val="000000"/>
          <w:spacing w:val="-5"/>
          <w:sz w:val="24"/>
          <w:szCs w:val="24"/>
        </w:rPr>
        <w:t xml:space="preserve">wymienione w </w:t>
      </w:r>
      <w:r>
        <w:rPr>
          <w:spacing w:val="-5"/>
          <w:sz w:val="24"/>
          <w:szCs w:val="24"/>
        </w:rPr>
        <w:t>ust. 2.</w:t>
      </w:r>
    </w:p>
    <w:p w:rsidR="00C4380F" w:rsidRDefault="00BC4A07">
      <w:pPr>
        <w:pStyle w:val="Standard"/>
        <w:numPr>
          <w:ilvl w:val="0"/>
          <w:numId w:val="7"/>
        </w:numPr>
        <w:shd w:val="clear" w:color="auto" w:fill="FFFFFF"/>
        <w:tabs>
          <w:tab w:val="left" w:pos="341"/>
        </w:tabs>
        <w:spacing w:line="394" w:lineRule="exact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Do druków ścisłego zarachowania zalicza się formularze druków powszechnego użytku:</w:t>
      </w:r>
    </w:p>
    <w:p w:rsidR="00C4380F" w:rsidRDefault="00C4380F">
      <w:pPr>
        <w:pStyle w:val="Standard"/>
        <w:rPr>
          <w:sz w:val="24"/>
          <w:szCs w:val="24"/>
        </w:rPr>
      </w:pPr>
    </w:p>
    <w:p w:rsidR="00C4380F" w:rsidRDefault="00BC4A07">
      <w:pPr>
        <w:pStyle w:val="Standard"/>
        <w:shd w:val="clear" w:color="auto" w:fill="FFFFFF"/>
        <w:tabs>
          <w:tab w:val="left" w:pos="1008"/>
        </w:tabs>
        <w:spacing w:line="394" w:lineRule="exact"/>
        <w:ind w:left="331"/>
      </w:pPr>
      <w:r>
        <w:rPr>
          <w:color w:val="000000"/>
          <w:spacing w:val="-5"/>
          <w:sz w:val="24"/>
          <w:szCs w:val="24"/>
        </w:rPr>
        <w:t>1)</w:t>
      </w:r>
      <w:r>
        <w:rPr>
          <w:color w:val="000000"/>
          <w:spacing w:val="-4"/>
          <w:sz w:val="24"/>
          <w:szCs w:val="24"/>
        </w:rPr>
        <w:t xml:space="preserve"> kwitariusze K-103,</w:t>
      </w:r>
    </w:p>
    <w:p w:rsidR="00C4380F" w:rsidRDefault="00BC4A07">
      <w:pPr>
        <w:pStyle w:val="Standard"/>
        <w:shd w:val="clear" w:color="auto" w:fill="FFFFFF"/>
        <w:tabs>
          <w:tab w:val="left" w:pos="1008"/>
        </w:tabs>
        <w:spacing w:line="394" w:lineRule="exact"/>
        <w:ind w:left="331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2) arkusze spisu z natury,</w:t>
      </w:r>
    </w:p>
    <w:p w:rsidR="00C4380F" w:rsidRDefault="00BC4A07">
      <w:pPr>
        <w:pStyle w:val="Standard"/>
        <w:shd w:val="clear" w:color="auto" w:fill="FFFFFF"/>
        <w:tabs>
          <w:tab w:val="left" w:pos="1008"/>
        </w:tabs>
        <w:spacing w:line="394" w:lineRule="exact"/>
        <w:ind w:left="331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3) karty drogowe,</w:t>
      </w:r>
    </w:p>
    <w:p w:rsidR="00C4380F" w:rsidRDefault="00BC4A07">
      <w:pPr>
        <w:pStyle w:val="Standard"/>
        <w:shd w:val="clear" w:color="auto" w:fill="FFFFFF"/>
        <w:tabs>
          <w:tab w:val="left" w:pos="1008"/>
        </w:tabs>
        <w:spacing w:line="394" w:lineRule="exact"/>
        <w:ind w:left="331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4) bloczki opłaty targowej jednorazowej.</w:t>
      </w:r>
    </w:p>
    <w:p w:rsidR="00C4380F" w:rsidRDefault="00BC4A07">
      <w:pPr>
        <w:pStyle w:val="Standard"/>
        <w:shd w:val="clear" w:color="auto" w:fill="FFFFFF"/>
        <w:spacing w:line="389" w:lineRule="exact"/>
      </w:pPr>
      <w:r>
        <w:rPr>
          <w:sz w:val="24"/>
          <w:szCs w:val="24"/>
        </w:rPr>
        <w:t xml:space="preserve">3. Ewidencja druków ścisłego </w:t>
      </w:r>
      <w:r>
        <w:rPr>
          <w:sz w:val="24"/>
          <w:szCs w:val="24"/>
        </w:rPr>
        <w:t>zarachowania polega na:</w:t>
      </w:r>
    </w:p>
    <w:p w:rsidR="00C4380F" w:rsidRDefault="00BC4A07">
      <w:pPr>
        <w:pStyle w:val="Standard"/>
        <w:shd w:val="clear" w:color="auto" w:fill="FFFFFF"/>
        <w:tabs>
          <w:tab w:val="left" w:pos="600"/>
        </w:tabs>
        <w:spacing w:line="389" w:lineRule="exact"/>
        <w:ind w:left="221"/>
      </w:pPr>
      <w:r>
        <w:rPr>
          <w:sz w:val="24"/>
          <w:szCs w:val="24"/>
        </w:rPr>
        <w:t>1) bieżącym wpisywaniu przychodu i rozchodu zapasów druków,</w:t>
      </w:r>
    </w:p>
    <w:p w:rsidR="00C4380F" w:rsidRDefault="00BC4A07">
      <w:pPr>
        <w:pStyle w:val="Standard"/>
        <w:shd w:val="clear" w:color="auto" w:fill="FFFFFF"/>
        <w:tabs>
          <w:tab w:val="left" w:pos="600"/>
        </w:tabs>
        <w:spacing w:line="389" w:lineRule="exact"/>
        <w:ind w:left="221"/>
        <w:jc w:val="both"/>
      </w:pPr>
      <w:r>
        <w:rPr>
          <w:spacing w:val="1"/>
          <w:sz w:val="24"/>
          <w:szCs w:val="24"/>
        </w:rPr>
        <w:t>2) oznaczeniu numerem ewidencyjnym druków nie posiadających serii i numerów nad</w:t>
      </w:r>
      <w:r>
        <w:rPr>
          <w:color w:val="000000"/>
          <w:spacing w:val="1"/>
          <w:sz w:val="24"/>
          <w:szCs w:val="24"/>
        </w:rPr>
        <w:t xml:space="preserve">anych </w:t>
      </w:r>
      <w:r>
        <w:rPr>
          <w:color w:val="000000"/>
          <w:spacing w:val="-1"/>
          <w:sz w:val="24"/>
          <w:szCs w:val="24"/>
        </w:rPr>
        <w:t>przez drukarnię.</w:t>
      </w:r>
    </w:p>
    <w:p w:rsidR="00C4380F" w:rsidRDefault="00C4380F">
      <w:pPr>
        <w:pStyle w:val="Standard"/>
        <w:shd w:val="clear" w:color="auto" w:fill="FFFFFF"/>
        <w:tabs>
          <w:tab w:val="left" w:pos="379"/>
        </w:tabs>
        <w:spacing w:line="389" w:lineRule="exact"/>
        <w:jc w:val="both"/>
        <w:rPr>
          <w:color w:val="000000"/>
          <w:spacing w:val="-1"/>
          <w:sz w:val="24"/>
          <w:szCs w:val="24"/>
        </w:rPr>
      </w:pPr>
    </w:p>
    <w:p w:rsidR="00C4380F" w:rsidRDefault="00BC4A07">
      <w:pPr>
        <w:pStyle w:val="Standard"/>
        <w:shd w:val="clear" w:color="auto" w:fill="FFFFFF"/>
        <w:jc w:val="center"/>
        <w:rPr>
          <w:rFonts w:ascii="Arial" w:hAnsi="Arial" w:cs="Arial"/>
          <w:b/>
          <w:color w:val="000000"/>
          <w:spacing w:val="-13"/>
          <w:w w:val="124"/>
          <w:sz w:val="24"/>
          <w:szCs w:val="24"/>
        </w:rPr>
      </w:pPr>
      <w:r>
        <w:rPr>
          <w:rFonts w:ascii="Arial" w:hAnsi="Arial" w:cs="Arial"/>
          <w:b/>
          <w:color w:val="000000"/>
          <w:spacing w:val="-13"/>
          <w:w w:val="124"/>
          <w:sz w:val="24"/>
          <w:szCs w:val="24"/>
        </w:rPr>
        <w:t>§ 3</w:t>
      </w:r>
    </w:p>
    <w:p w:rsidR="00C4380F" w:rsidRDefault="00BC4A07">
      <w:pPr>
        <w:pStyle w:val="Standard"/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OSOBA ODPOWIEDZIALNA</w:t>
      </w:r>
    </w:p>
    <w:p w:rsidR="00C4380F" w:rsidRDefault="00BC4A07">
      <w:pPr>
        <w:pStyle w:val="Standard"/>
        <w:numPr>
          <w:ilvl w:val="0"/>
          <w:numId w:val="15"/>
        </w:numPr>
        <w:shd w:val="clear" w:color="auto" w:fill="FFFFFF"/>
        <w:tabs>
          <w:tab w:val="left" w:pos="720"/>
        </w:tabs>
        <w:spacing w:line="394" w:lineRule="exact"/>
        <w:ind w:left="360" w:hanging="341"/>
        <w:jc w:val="both"/>
      </w:pPr>
      <w:r>
        <w:rPr>
          <w:color w:val="000000"/>
          <w:spacing w:val="6"/>
          <w:sz w:val="24"/>
          <w:szCs w:val="24"/>
        </w:rPr>
        <w:t xml:space="preserve"> Osobą odpowiedzialną za gospodarkę drukami </w:t>
      </w:r>
      <w:r>
        <w:rPr>
          <w:color w:val="000000"/>
          <w:spacing w:val="6"/>
          <w:sz w:val="24"/>
          <w:szCs w:val="24"/>
        </w:rPr>
        <w:t xml:space="preserve">ścisłego zarachowania jest pracownik </w:t>
      </w:r>
      <w:r>
        <w:rPr>
          <w:color w:val="000000"/>
          <w:sz w:val="24"/>
          <w:szCs w:val="24"/>
        </w:rPr>
        <w:t>wyznaczony przez Kierownika Jednostki.</w:t>
      </w:r>
    </w:p>
    <w:p w:rsidR="00C4380F" w:rsidRDefault="00BC4A07">
      <w:pPr>
        <w:pStyle w:val="Standard"/>
        <w:numPr>
          <w:ilvl w:val="0"/>
          <w:numId w:val="4"/>
        </w:numPr>
        <w:shd w:val="clear" w:color="auto" w:fill="FFFFFF"/>
        <w:tabs>
          <w:tab w:val="left" w:pos="379"/>
        </w:tabs>
        <w:spacing w:line="394" w:lineRule="exact"/>
        <w:ind w:left="19"/>
        <w:jc w:val="both"/>
      </w:pPr>
      <w:r>
        <w:rPr>
          <w:sz w:val="24"/>
          <w:szCs w:val="24"/>
        </w:rPr>
        <w:t xml:space="preserve"> Odpowiedzialność pracownika, o którym mowa w ust. 1 rozpoczyna się z chwilą przyjęcia druków.</w:t>
      </w:r>
    </w:p>
    <w:p w:rsidR="00C4380F" w:rsidRDefault="00BC4A07">
      <w:pPr>
        <w:pStyle w:val="Standard"/>
        <w:numPr>
          <w:ilvl w:val="0"/>
          <w:numId w:val="4"/>
        </w:numPr>
        <w:shd w:val="clear" w:color="auto" w:fill="FFFFFF"/>
        <w:tabs>
          <w:tab w:val="left" w:pos="720"/>
        </w:tabs>
        <w:spacing w:line="394" w:lineRule="exact"/>
        <w:ind w:left="10"/>
        <w:jc w:val="both"/>
      </w:pPr>
      <w:r>
        <w:rPr>
          <w:color w:val="000000"/>
          <w:sz w:val="24"/>
          <w:szCs w:val="24"/>
        </w:rPr>
        <w:lastRenderedPageBreak/>
        <w:t>Do obowiązków pracownika,</w:t>
      </w:r>
      <w:r>
        <w:rPr>
          <w:color w:val="000000"/>
          <w:sz w:val="24"/>
          <w:szCs w:val="24"/>
        </w:rPr>
        <w:t xml:space="preserve"> o której mowa w ust.1 należy:</w:t>
      </w:r>
    </w:p>
    <w:p w:rsidR="00C4380F" w:rsidRDefault="00BC4A07">
      <w:pPr>
        <w:pStyle w:val="Standard"/>
        <w:shd w:val="clear" w:color="auto" w:fill="FFFFFF"/>
        <w:tabs>
          <w:tab w:val="left" w:pos="662"/>
          <w:tab w:val="left" w:pos="8861"/>
        </w:tabs>
        <w:spacing w:line="394" w:lineRule="exact"/>
        <w:ind w:left="331" w:hanging="331"/>
        <w:jc w:val="both"/>
      </w:pPr>
      <w:r>
        <w:rPr>
          <w:spacing w:val="3"/>
          <w:sz w:val="24"/>
          <w:szCs w:val="24"/>
        </w:rPr>
        <w:t xml:space="preserve">1) </w:t>
      </w:r>
      <w:r>
        <w:rPr>
          <w:color w:val="000000"/>
          <w:spacing w:val="3"/>
          <w:sz w:val="24"/>
          <w:szCs w:val="24"/>
        </w:rPr>
        <w:t xml:space="preserve">sprawdzenie zgodności ilości, ewentualnie serii i numerów przyjętych druków z fakturą </w:t>
      </w:r>
      <w:r>
        <w:rPr>
          <w:color w:val="000000"/>
          <w:spacing w:val="-2"/>
          <w:sz w:val="24"/>
          <w:szCs w:val="24"/>
        </w:rPr>
        <w:t>(rachunkiem) dostawcy,</w:t>
      </w:r>
    </w:p>
    <w:p w:rsidR="00C4380F" w:rsidRDefault="00BC4A07">
      <w:pPr>
        <w:pStyle w:val="Standard"/>
        <w:shd w:val="clear" w:color="auto" w:fill="FFFFFF"/>
        <w:tabs>
          <w:tab w:val="left" w:pos="662"/>
        </w:tabs>
        <w:spacing w:line="394" w:lineRule="exact"/>
        <w:ind w:left="331" w:hanging="331"/>
        <w:jc w:val="both"/>
      </w:pPr>
      <w:r>
        <w:rPr>
          <w:spacing w:val="2"/>
          <w:sz w:val="24"/>
          <w:szCs w:val="24"/>
        </w:rPr>
        <w:t>2)</w:t>
      </w:r>
      <w:r>
        <w:rPr>
          <w:color w:val="000000"/>
          <w:spacing w:val="2"/>
          <w:sz w:val="24"/>
          <w:szCs w:val="24"/>
        </w:rPr>
        <w:t xml:space="preserve"> nadanie numerów ewidencyjnych drukom, które nie </w:t>
      </w:r>
      <w:r>
        <w:rPr>
          <w:color w:val="000000"/>
          <w:spacing w:val="2"/>
          <w:sz w:val="24"/>
          <w:szCs w:val="24"/>
        </w:rPr>
        <w:t xml:space="preserve">posiadają serii i numerów nadanych </w:t>
      </w:r>
      <w:r>
        <w:rPr>
          <w:color w:val="000000"/>
          <w:sz w:val="24"/>
          <w:szCs w:val="24"/>
        </w:rPr>
        <w:t>przez drukarnię,</w:t>
      </w:r>
    </w:p>
    <w:p w:rsidR="00C4380F" w:rsidRDefault="00BC4A07">
      <w:pPr>
        <w:pStyle w:val="Standard"/>
        <w:shd w:val="clear" w:color="auto" w:fill="FFFFFF"/>
        <w:tabs>
          <w:tab w:val="left" w:pos="662"/>
        </w:tabs>
        <w:spacing w:line="394" w:lineRule="exact"/>
        <w:ind w:left="331" w:hanging="331"/>
        <w:jc w:val="both"/>
      </w:pPr>
      <w:r>
        <w:rPr>
          <w:spacing w:val="3"/>
          <w:sz w:val="24"/>
          <w:szCs w:val="24"/>
        </w:rPr>
        <w:t>3)</w:t>
      </w:r>
      <w:r>
        <w:rPr>
          <w:color w:val="000000"/>
          <w:spacing w:val="3"/>
          <w:sz w:val="24"/>
          <w:szCs w:val="24"/>
        </w:rPr>
        <w:t xml:space="preserve"> uczestnictwo w fizycznym przekazaniu - przyjęciu druków ścisłego zarachowania przez </w:t>
      </w:r>
      <w:r>
        <w:rPr>
          <w:color w:val="000000"/>
          <w:sz w:val="24"/>
          <w:szCs w:val="24"/>
        </w:rPr>
        <w:t>osoby odpowiedzialne.</w:t>
      </w:r>
    </w:p>
    <w:p w:rsidR="00C4380F" w:rsidRDefault="00C4380F">
      <w:pPr>
        <w:pStyle w:val="Standard"/>
        <w:shd w:val="clear" w:color="auto" w:fill="FFFFFF"/>
        <w:tabs>
          <w:tab w:val="left" w:pos="662"/>
        </w:tabs>
        <w:spacing w:line="394" w:lineRule="exact"/>
        <w:ind w:left="331" w:hanging="331"/>
        <w:jc w:val="both"/>
        <w:rPr>
          <w:color w:val="000000"/>
          <w:sz w:val="24"/>
          <w:szCs w:val="24"/>
        </w:rPr>
      </w:pPr>
    </w:p>
    <w:p w:rsidR="00C4380F" w:rsidRDefault="00BC4A07">
      <w:pPr>
        <w:pStyle w:val="Standard"/>
        <w:shd w:val="clear" w:color="auto" w:fill="FFFFFF"/>
        <w:ind w:right="72"/>
        <w:jc w:val="center"/>
        <w:rPr>
          <w:rFonts w:ascii="Arial" w:hAnsi="Arial" w:cs="Arial"/>
          <w:b/>
          <w:color w:val="000000"/>
          <w:spacing w:val="-10"/>
          <w:w w:val="124"/>
          <w:sz w:val="24"/>
          <w:szCs w:val="24"/>
        </w:rPr>
      </w:pPr>
      <w:r>
        <w:rPr>
          <w:rFonts w:ascii="Arial" w:hAnsi="Arial" w:cs="Arial"/>
          <w:b/>
          <w:color w:val="000000"/>
          <w:spacing w:val="-10"/>
          <w:w w:val="124"/>
          <w:sz w:val="24"/>
          <w:szCs w:val="24"/>
        </w:rPr>
        <w:t>§ 4</w:t>
      </w:r>
    </w:p>
    <w:p w:rsidR="00C4380F" w:rsidRDefault="00BC4A07">
      <w:pPr>
        <w:pStyle w:val="Standard"/>
        <w:shd w:val="clear" w:color="auto" w:fill="FFFFFF"/>
        <w:ind w:right="67"/>
        <w:jc w:val="center"/>
        <w:rPr>
          <w:b/>
          <w:bCs/>
          <w:color w:val="000000"/>
          <w:spacing w:val="1"/>
          <w:sz w:val="24"/>
          <w:szCs w:val="24"/>
        </w:rPr>
      </w:pPr>
      <w:r>
        <w:rPr>
          <w:b/>
          <w:bCs/>
          <w:color w:val="000000"/>
          <w:spacing w:val="1"/>
          <w:sz w:val="24"/>
          <w:szCs w:val="24"/>
        </w:rPr>
        <w:t>PRZECHOWYWANIE DRUKÓW</w:t>
      </w:r>
    </w:p>
    <w:p w:rsidR="00C4380F" w:rsidRDefault="00BC4A07">
      <w:pPr>
        <w:pStyle w:val="Standard"/>
        <w:numPr>
          <w:ilvl w:val="0"/>
          <w:numId w:val="16"/>
        </w:numPr>
        <w:shd w:val="clear" w:color="auto" w:fill="FFFFFF"/>
        <w:spacing w:line="398" w:lineRule="exact"/>
        <w:ind w:left="322" w:right="58" w:hanging="302"/>
        <w:jc w:val="both"/>
      </w:pPr>
      <w:r>
        <w:rPr>
          <w:color w:val="000000"/>
          <w:spacing w:val="3"/>
          <w:sz w:val="24"/>
          <w:szCs w:val="24"/>
        </w:rPr>
        <w:t xml:space="preserve"> Druki ścisłego zarachowania powinny być przechowywane w zamkniętym </w:t>
      </w:r>
      <w:r>
        <w:rPr>
          <w:color w:val="000000"/>
          <w:sz w:val="24"/>
          <w:szCs w:val="24"/>
        </w:rPr>
        <w:t>pomieszczeniu, w odpowiednio zabezpieczonych szafach.</w:t>
      </w:r>
    </w:p>
    <w:p w:rsidR="00C4380F" w:rsidRDefault="00BC4A07">
      <w:pPr>
        <w:pStyle w:val="Standard"/>
        <w:numPr>
          <w:ilvl w:val="0"/>
          <w:numId w:val="16"/>
        </w:numPr>
        <w:shd w:val="clear" w:color="auto" w:fill="FFFFFF"/>
        <w:spacing w:line="398" w:lineRule="exact"/>
        <w:ind w:left="322" w:right="58" w:hanging="302"/>
        <w:jc w:val="both"/>
      </w:pPr>
      <w:r>
        <w:rPr>
          <w:color w:val="000000"/>
          <w:spacing w:val="-3"/>
          <w:sz w:val="24"/>
          <w:szCs w:val="24"/>
        </w:rPr>
        <w:t xml:space="preserve"> Szafy lub pomieszczenia powinny być tak zabezpieczone, aby uniemożliwiły samowolne </w:t>
      </w:r>
      <w:r>
        <w:rPr>
          <w:color w:val="000000"/>
          <w:spacing w:val="-4"/>
          <w:sz w:val="24"/>
          <w:szCs w:val="24"/>
        </w:rPr>
        <w:t>pobranie druków bez wiedzy osoby odpowiedzialnej.</w:t>
      </w:r>
    </w:p>
    <w:p w:rsidR="00C4380F" w:rsidRDefault="00C4380F">
      <w:pPr>
        <w:pStyle w:val="Standard"/>
        <w:shd w:val="clear" w:color="auto" w:fill="FFFFFF"/>
        <w:spacing w:line="394" w:lineRule="exact"/>
        <w:ind w:left="379" w:hanging="336"/>
        <w:jc w:val="both"/>
        <w:rPr>
          <w:rFonts w:ascii="Arial" w:hAnsi="Arial" w:cs="Arial"/>
          <w:b/>
          <w:color w:val="000000"/>
          <w:spacing w:val="-4"/>
          <w:sz w:val="24"/>
          <w:szCs w:val="24"/>
        </w:rPr>
      </w:pPr>
    </w:p>
    <w:p w:rsidR="00C4380F" w:rsidRDefault="00BC4A07">
      <w:pPr>
        <w:pStyle w:val="Standard"/>
        <w:shd w:val="clear" w:color="auto" w:fill="FFFFFF"/>
        <w:ind w:left="34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§ 5</w:t>
      </w:r>
    </w:p>
    <w:p w:rsidR="00C4380F" w:rsidRDefault="00BC4A07">
      <w:pPr>
        <w:pStyle w:val="Standard"/>
        <w:shd w:val="clear" w:color="auto" w:fill="FFFFFF"/>
        <w:ind w:left="24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OZNAKOWANIE DRUKÓW</w:t>
      </w:r>
    </w:p>
    <w:p w:rsidR="00C4380F" w:rsidRDefault="00BC4A07">
      <w:pPr>
        <w:pStyle w:val="Standard"/>
        <w:shd w:val="clear" w:color="auto" w:fill="FFFFFF"/>
        <w:spacing w:line="394" w:lineRule="exact"/>
        <w:ind w:left="365" w:hanging="312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l. Formularze druków ścisłego zarachowania </w:t>
      </w:r>
      <w:r>
        <w:rPr>
          <w:color w:val="000000"/>
          <w:spacing w:val="-4"/>
          <w:sz w:val="24"/>
          <w:szCs w:val="24"/>
        </w:rPr>
        <w:t>powinny być w miarę możliwości zakupywane z nadrukowanymi już seriami i numerami.</w:t>
      </w:r>
    </w:p>
    <w:p w:rsidR="00C4380F" w:rsidRDefault="00BC4A07">
      <w:pPr>
        <w:pStyle w:val="Standard"/>
        <w:shd w:val="clear" w:color="auto" w:fill="FFFFFF"/>
        <w:spacing w:line="394" w:lineRule="exact"/>
        <w:jc w:val="both"/>
      </w:pPr>
      <w:r>
        <w:rPr>
          <w:color w:val="000000"/>
          <w:spacing w:val="-4"/>
          <w:sz w:val="24"/>
          <w:szCs w:val="24"/>
        </w:rPr>
        <w:t xml:space="preserve">2. </w:t>
      </w:r>
      <w:r>
        <w:rPr>
          <w:spacing w:val="-4"/>
          <w:sz w:val="24"/>
          <w:szCs w:val="24"/>
        </w:rPr>
        <w:t>Jeżeli zakupione druki nie są oznakowane przez drukarnię należy d</w:t>
      </w:r>
      <w:r>
        <w:rPr>
          <w:spacing w:val="-3"/>
          <w:sz w:val="24"/>
          <w:szCs w:val="24"/>
        </w:rPr>
        <w:t>okonać oznakowania w niżej podany sposób:</w:t>
      </w:r>
    </w:p>
    <w:p w:rsidR="00C4380F" w:rsidRDefault="00BC4A07">
      <w:pPr>
        <w:pStyle w:val="Standard"/>
        <w:shd w:val="clear" w:color="auto" w:fill="FFFFFF"/>
        <w:spacing w:line="394" w:lineRule="exact"/>
        <w:ind w:left="369"/>
        <w:jc w:val="both"/>
      </w:pPr>
      <w:r>
        <w:rPr>
          <w:color w:val="000000"/>
          <w:spacing w:val="-3"/>
          <w:sz w:val="24"/>
          <w:szCs w:val="24"/>
        </w:rPr>
        <w:t xml:space="preserve">1) </w:t>
      </w:r>
      <w:r>
        <w:rPr>
          <w:color w:val="000000"/>
          <w:spacing w:val="2"/>
          <w:sz w:val="24"/>
          <w:szCs w:val="24"/>
        </w:rPr>
        <w:t>luźne egzemplarze druków - kolejnym numerem ewidencyjnym,</w:t>
      </w:r>
    </w:p>
    <w:p w:rsidR="00C4380F" w:rsidRDefault="00BC4A07">
      <w:pPr>
        <w:pStyle w:val="Standard"/>
        <w:shd w:val="clear" w:color="auto" w:fill="FFFFFF"/>
        <w:spacing w:line="394" w:lineRule="exact"/>
        <w:ind w:left="369"/>
        <w:jc w:val="both"/>
      </w:pPr>
      <w:r>
        <w:rPr>
          <w:color w:val="000000"/>
          <w:sz w:val="24"/>
          <w:szCs w:val="24"/>
        </w:rPr>
        <w:t xml:space="preserve">2) </w:t>
      </w:r>
      <w:r>
        <w:rPr>
          <w:color w:val="000000"/>
          <w:sz w:val="24"/>
          <w:szCs w:val="24"/>
        </w:rPr>
        <w:t xml:space="preserve">druki zbroszurowane w bloczkach oznaczyć kolejnym numerem ewidencyjnym </w:t>
      </w:r>
      <w:r>
        <w:rPr>
          <w:color w:val="000000"/>
          <w:spacing w:val="4"/>
          <w:sz w:val="24"/>
          <w:szCs w:val="24"/>
        </w:rPr>
        <w:t>każdy druk, a następnie na okładce bloczku kolejny numer bloczku,</w:t>
      </w:r>
    </w:p>
    <w:p w:rsidR="00C4380F" w:rsidRDefault="00BC4A07">
      <w:pPr>
        <w:pStyle w:val="Standard"/>
        <w:shd w:val="clear" w:color="auto" w:fill="FFFFFF"/>
        <w:spacing w:line="394" w:lineRule="exact"/>
        <w:jc w:val="both"/>
      </w:pPr>
      <w:r>
        <w:rPr>
          <w:spacing w:val="-14"/>
          <w:sz w:val="24"/>
          <w:szCs w:val="24"/>
        </w:rPr>
        <w:t xml:space="preserve">3. </w:t>
      </w:r>
      <w:r>
        <w:rPr>
          <w:color w:val="000000"/>
          <w:spacing w:val="-14"/>
          <w:sz w:val="24"/>
          <w:szCs w:val="24"/>
        </w:rPr>
        <w:t>K</w:t>
      </w:r>
      <w:r>
        <w:rPr>
          <w:color w:val="000000"/>
          <w:spacing w:val="-4"/>
          <w:sz w:val="24"/>
          <w:szCs w:val="24"/>
        </w:rPr>
        <w:t xml:space="preserve">olejne bloczki i karty bloczków należy ponumerować bezpośrednio przed wydaniem ich </w:t>
      </w:r>
      <w:r>
        <w:rPr>
          <w:color w:val="000000"/>
          <w:spacing w:val="-3"/>
          <w:sz w:val="24"/>
          <w:szCs w:val="24"/>
        </w:rPr>
        <w:t xml:space="preserve">do użytku, w celu zachowania </w:t>
      </w:r>
      <w:r>
        <w:rPr>
          <w:color w:val="000000"/>
          <w:spacing w:val="-3"/>
          <w:sz w:val="24"/>
          <w:szCs w:val="24"/>
        </w:rPr>
        <w:t xml:space="preserve">ciągłości numerów w ciągu roku. Na okładce należy </w:t>
      </w:r>
      <w:r>
        <w:rPr>
          <w:color w:val="000000"/>
          <w:spacing w:val="-4"/>
          <w:sz w:val="24"/>
          <w:szCs w:val="24"/>
        </w:rPr>
        <w:t>wpisać numery kart bloczku.</w:t>
      </w:r>
    </w:p>
    <w:p w:rsidR="00C4380F" w:rsidRDefault="00BC4A07">
      <w:pPr>
        <w:pStyle w:val="Standard"/>
        <w:shd w:val="clear" w:color="auto" w:fill="FFFFFF"/>
        <w:spacing w:line="394" w:lineRule="exact"/>
        <w:jc w:val="both"/>
      </w:pPr>
      <w:r>
        <w:rPr>
          <w:spacing w:val="-4"/>
          <w:sz w:val="24"/>
          <w:szCs w:val="24"/>
        </w:rPr>
        <w:t xml:space="preserve">4. </w:t>
      </w:r>
      <w:r>
        <w:rPr>
          <w:color w:val="000000"/>
          <w:spacing w:val="-4"/>
          <w:sz w:val="24"/>
          <w:szCs w:val="24"/>
        </w:rPr>
        <w:t xml:space="preserve">Luźne egzemplarze druków np. arkusze spisu z natury również traktuje się jako druki </w:t>
      </w:r>
      <w:r>
        <w:rPr>
          <w:color w:val="000000"/>
          <w:spacing w:val="-3"/>
          <w:sz w:val="24"/>
          <w:szCs w:val="24"/>
        </w:rPr>
        <w:t xml:space="preserve">ścisłego zarachowania. Przed ich wydaniem nadaje się im kolejny numer i od tego </w:t>
      </w:r>
      <w:r>
        <w:rPr>
          <w:color w:val="000000"/>
          <w:spacing w:val="-4"/>
          <w:sz w:val="24"/>
          <w:szCs w:val="24"/>
        </w:rPr>
        <w:t xml:space="preserve">momentu są </w:t>
      </w:r>
      <w:r>
        <w:rPr>
          <w:color w:val="000000"/>
          <w:spacing w:val="-4"/>
          <w:sz w:val="24"/>
          <w:szCs w:val="24"/>
        </w:rPr>
        <w:t>drukami ścisłego zarachowania.</w:t>
      </w:r>
    </w:p>
    <w:p w:rsidR="00C4380F" w:rsidRDefault="00BC4A07">
      <w:pPr>
        <w:pStyle w:val="Standard"/>
        <w:shd w:val="clear" w:color="auto" w:fill="FFFFFF"/>
        <w:spacing w:line="394" w:lineRule="exact"/>
        <w:jc w:val="both"/>
      </w:pPr>
      <w:r>
        <w:rPr>
          <w:spacing w:val="-4"/>
          <w:sz w:val="24"/>
          <w:szCs w:val="24"/>
        </w:rPr>
        <w:t>5.</w:t>
      </w:r>
      <w:r>
        <w:rPr>
          <w:color w:val="00AE00"/>
          <w:spacing w:val="-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Niedopuszczalne jest wydawanie do użytku druków ścisłego zarachowania nieujętych w ewidencji oraz nie posiadających wszystkich wymienionych wyżej oznaczeń.</w:t>
      </w:r>
    </w:p>
    <w:p w:rsidR="00C4380F" w:rsidRDefault="00BC4A07">
      <w:pPr>
        <w:pStyle w:val="Standard"/>
        <w:shd w:val="clear" w:color="auto" w:fill="FFFFFF"/>
        <w:spacing w:line="394" w:lineRule="exact"/>
        <w:jc w:val="both"/>
      </w:pPr>
      <w:r>
        <w:rPr>
          <w:spacing w:val="-4"/>
          <w:sz w:val="24"/>
          <w:szCs w:val="24"/>
        </w:rPr>
        <w:t xml:space="preserve">6. </w:t>
      </w:r>
      <w:r>
        <w:rPr>
          <w:color w:val="000000"/>
          <w:spacing w:val="2"/>
          <w:sz w:val="24"/>
          <w:szCs w:val="24"/>
        </w:rPr>
        <w:t xml:space="preserve">Druki ścisłego zarachowania należy numerować i oznaczać w </w:t>
      </w:r>
      <w:r>
        <w:rPr>
          <w:color w:val="000000"/>
          <w:spacing w:val="2"/>
          <w:sz w:val="24"/>
          <w:szCs w:val="24"/>
        </w:rPr>
        <w:t xml:space="preserve">sposób </w:t>
      </w:r>
      <w:r>
        <w:rPr>
          <w:spacing w:val="-2"/>
          <w:sz w:val="24"/>
          <w:szCs w:val="24"/>
        </w:rPr>
        <w:t>uniemożliwiający ich zamianę.</w:t>
      </w:r>
    </w:p>
    <w:p w:rsidR="00C4380F" w:rsidRDefault="00C4380F">
      <w:pPr>
        <w:pStyle w:val="Standard"/>
        <w:shd w:val="clear" w:color="auto" w:fill="FFFFFF"/>
        <w:spacing w:line="394" w:lineRule="exact"/>
        <w:jc w:val="both"/>
        <w:rPr>
          <w:spacing w:val="-2"/>
          <w:sz w:val="24"/>
          <w:szCs w:val="24"/>
        </w:rPr>
      </w:pPr>
    </w:p>
    <w:p w:rsidR="00C4380F" w:rsidRDefault="00BC4A07">
      <w:pPr>
        <w:pStyle w:val="Standard"/>
        <w:shd w:val="clear" w:color="auto" w:fill="FFFFFF"/>
        <w:ind w:right="67"/>
        <w:jc w:val="center"/>
      </w:pPr>
      <w:r>
        <w:rPr>
          <w:b/>
          <w:color w:val="000000"/>
          <w:spacing w:val="7"/>
          <w:sz w:val="24"/>
          <w:szCs w:val="24"/>
        </w:rPr>
        <w:t xml:space="preserve">§ </w:t>
      </w:r>
      <w:r>
        <w:rPr>
          <w:b/>
          <w:color w:val="000000"/>
          <w:spacing w:val="7"/>
          <w:sz w:val="24"/>
          <w:szCs w:val="24"/>
        </w:rPr>
        <w:t>6</w:t>
      </w:r>
    </w:p>
    <w:p w:rsidR="00C4380F" w:rsidRDefault="00BC4A07">
      <w:pPr>
        <w:pStyle w:val="Standard"/>
        <w:shd w:val="clear" w:color="auto" w:fill="FFFFFF"/>
        <w:ind w:right="72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EWIDENCJA OBROTU</w:t>
      </w:r>
    </w:p>
    <w:p w:rsidR="00C4380F" w:rsidRDefault="00BC4A07">
      <w:pPr>
        <w:pStyle w:val="Standard"/>
        <w:shd w:val="clear" w:color="auto" w:fill="FFFFFF"/>
        <w:spacing w:line="394" w:lineRule="exact"/>
        <w:ind w:left="322" w:hanging="322"/>
        <w:jc w:val="both"/>
      </w:pPr>
      <w:r>
        <w:rPr>
          <w:color w:val="000000"/>
          <w:spacing w:val="-2"/>
          <w:sz w:val="24"/>
          <w:szCs w:val="24"/>
        </w:rPr>
        <w:t>1. Obrót drukami ś</w:t>
      </w:r>
      <w:r>
        <w:rPr>
          <w:color w:val="000000"/>
          <w:spacing w:val="-2"/>
          <w:sz w:val="24"/>
          <w:szCs w:val="24"/>
        </w:rPr>
        <w:t xml:space="preserve">cisłego zarachowania ewidencjonowany jest w księdze druków ścisłego </w:t>
      </w:r>
      <w:r>
        <w:rPr>
          <w:color w:val="000000"/>
          <w:spacing w:val="-6"/>
          <w:sz w:val="24"/>
          <w:szCs w:val="24"/>
        </w:rPr>
        <w:t>zarachowania.</w:t>
      </w:r>
    </w:p>
    <w:p w:rsidR="00C4380F" w:rsidRDefault="00BC4A07">
      <w:pPr>
        <w:pStyle w:val="Standard"/>
        <w:numPr>
          <w:ilvl w:val="0"/>
          <w:numId w:val="17"/>
        </w:numPr>
        <w:shd w:val="clear" w:color="auto" w:fill="FFFFFF"/>
        <w:tabs>
          <w:tab w:val="left" w:pos="700"/>
        </w:tabs>
        <w:spacing w:line="394" w:lineRule="exact"/>
        <w:ind w:left="350" w:hanging="341"/>
        <w:jc w:val="both"/>
      </w:pPr>
      <w:r>
        <w:rPr>
          <w:color w:val="000000"/>
          <w:spacing w:val="2"/>
          <w:sz w:val="24"/>
          <w:szCs w:val="24"/>
        </w:rPr>
        <w:t xml:space="preserve">Strony w księdze druków ścisłego zarachowania powinny być zbroszurowane (w </w:t>
      </w:r>
      <w:r>
        <w:rPr>
          <w:color w:val="000000"/>
          <w:spacing w:val="2"/>
          <w:sz w:val="24"/>
          <w:szCs w:val="24"/>
        </w:rPr>
        <w:lastRenderedPageBreak/>
        <w:t xml:space="preserve">sposób </w:t>
      </w:r>
      <w:r>
        <w:rPr>
          <w:color w:val="000000"/>
          <w:spacing w:val="7"/>
          <w:sz w:val="24"/>
          <w:szCs w:val="24"/>
        </w:rPr>
        <w:t xml:space="preserve">uniemożliwiający rozszycie), ponumerowane, a ich ilość powinna być wpisana na </w:t>
      </w:r>
      <w:r>
        <w:rPr>
          <w:color w:val="000000"/>
          <w:sz w:val="24"/>
          <w:szCs w:val="24"/>
        </w:rPr>
        <w:t>ostatniej stro</w:t>
      </w:r>
      <w:r>
        <w:rPr>
          <w:color w:val="000000"/>
          <w:sz w:val="24"/>
          <w:szCs w:val="24"/>
        </w:rPr>
        <w:t>nie i poświadczona przez osobę upoważnioną.</w:t>
      </w:r>
    </w:p>
    <w:p w:rsidR="00C4380F" w:rsidRDefault="00BC4A07">
      <w:pPr>
        <w:pStyle w:val="Standard"/>
        <w:numPr>
          <w:ilvl w:val="0"/>
          <w:numId w:val="5"/>
        </w:numPr>
        <w:shd w:val="clear" w:color="auto" w:fill="FFFFFF"/>
        <w:tabs>
          <w:tab w:val="left" w:pos="360"/>
        </w:tabs>
        <w:spacing w:line="394" w:lineRule="exact"/>
        <w:ind w:left="10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 Podstawę zapisów w księdze druków ścisłego zarachowania stanowią:</w:t>
      </w:r>
    </w:p>
    <w:p w:rsidR="00C4380F" w:rsidRDefault="00C4380F">
      <w:pPr>
        <w:pStyle w:val="Standard"/>
        <w:jc w:val="both"/>
        <w:rPr>
          <w:sz w:val="24"/>
          <w:szCs w:val="24"/>
        </w:rPr>
      </w:pPr>
    </w:p>
    <w:p w:rsidR="00C4380F" w:rsidRDefault="00BC4A07">
      <w:pPr>
        <w:pStyle w:val="Standard"/>
        <w:shd w:val="clear" w:color="auto" w:fill="FFFFFF"/>
        <w:tabs>
          <w:tab w:val="left" w:pos="1046"/>
        </w:tabs>
        <w:spacing w:line="394" w:lineRule="exact"/>
        <w:ind w:left="350"/>
        <w:jc w:val="both"/>
      </w:pPr>
      <w:r>
        <w:rPr>
          <w:spacing w:val="1"/>
          <w:sz w:val="24"/>
          <w:szCs w:val="24"/>
        </w:rPr>
        <w:t xml:space="preserve">1) </w:t>
      </w:r>
      <w:r>
        <w:rPr>
          <w:color w:val="000000"/>
          <w:spacing w:val="1"/>
          <w:sz w:val="24"/>
          <w:szCs w:val="24"/>
        </w:rPr>
        <w:t>dla przychodu - opisana faktura zakupu druków ścisłego zarachowania,</w:t>
      </w:r>
    </w:p>
    <w:p w:rsidR="00C4380F" w:rsidRDefault="00BC4A07">
      <w:pPr>
        <w:pStyle w:val="Standard"/>
        <w:shd w:val="clear" w:color="auto" w:fill="FFFFFF"/>
        <w:tabs>
          <w:tab w:val="left" w:pos="1046"/>
        </w:tabs>
        <w:spacing w:line="394" w:lineRule="exact"/>
        <w:ind w:left="350"/>
        <w:jc w:val="both"/>
      </w:pPr>
      <w:r>
        <w:rPr>
          <w:spacing w:val="1"/>
          <w:sz w:val="24"/>
          <w:szCs w:val="24"/>
        </w:rPr>
        <w:t>2)</w:t>
      </w:r>
      <w:r>
        <w:rPr>
          <w:color w:val="00AE00"/>
          <w:spacing w:val="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dla rozchodu - pokwitowanie osoby upoważnionej do odbioru druków.</w:t>
      </w:r>
    </w:p>
    <w:p w:rsidR="00C4380F" w:rsidRDefault="00C4380F">
      <w:pPr>
        <w:pStyle w:val="Standard"/>
        <w:jc w:val="both"/>
        <w:rPr>
          <w:sz w:val="24"/>
          <w:szCs w:val="24"/>
        </w:rPr>
      </w:pPr>
    </w:p>
    <w:p w:rsidR="00C4380F" w:rsidRDefault="00BC4A07">
      <w:pPr>
        <w:pStyle w:val="Standard"/>
        <w:numPr>
          <w:ilvl w:val="0"/>
          <w:numId w:val="18"/>
        </w:numPr>
        <w:shd w:val="clear" w:color="auto" w:fill="FFFFFF"/>
        <w:tabs>
          <w:tab w:val="left" w:pos="700"/>
        </w:tabs>
        <w:spacing w:line="394" w:lineRule="exact"/>
        <w:ind w:left="350" w:hanging="341"/>
        <w:jc w:val="both"/>
      </w:pPr>
      <w:r>
        <w:rPr>
          <w:color w:val="000000"/>
          <w:spacing w:val="7"/>
          <w:sz w:val="24"/>
          <w:szCs w:val="24"/>
        </w:rPr>
        <w:t xml:space="preserve"> </w:t>
      </w:r>
      <w:r>
        <w:rPr>
          <w:color w:val="000000"/>
          <w:spacing w:val="7"/>
          <w:sz w:val="24"/>
          <w:szCs w:val="24"/>
        </w:rPr>
        <w:t>Zapisy w księdze druków ścisłego zarachowania powinny być dokonywane starannie</w:t>
      </w:r>
      <w:r>
        <w:rPr>
          <w:color w:val="000000"/>
          <w:spacing w:val="7"/>
          <w:sz w:val="24"/>
          <w:szCs w:val="24"/>
        </w:rPr>
        <w:br/>
      </w:r>
      <w:r>
        <w:rPr>
          <w:color w:val="000000"/>
          <w:spacing w:val="-2"/>
          <w:sz w:val="24"/>
          <w:szCs w:val="24"/>
        </w:rPr>
        <w:t>i czytelnie.</w:t>
      </w:r>
    </w:p>
    <w:p w:rsidR="00C4380F" w:rsidRDefault="00BC4A07">
      <w:pPr>
        <w:pStyle w:val="Standard"/>
        <w:numPr>
          <w:ilvl w:val="0"/>
          <w:numId w:val="6"/>
        </w:numPr>
        <w:shd w:val="clear" w:color="auto" w:fill="FFFFFF"/>
        <w:tabs>
          <w:tab w:val="left" w:pos="700"/>
        </w:tabs>
        <w:spacing w:line="394" w:lineRule="exact"/>
        <w:ind w:left="350" w:hanging="341"/>
        <w:jc w:val="both"/>
      </w:pPr>
      <w:r>
        <w:rPr>
          <w:color w:val="000000"/>
          <w:spacing w:val="3"/>
          <w:sz w:val="24"/>
          <w:szCs w:val="24"/>
        </w:rPr>
        <w:t xml:space="preserve"> Błędne zapisy poprawia się poprzez skreślenie omyłkowego zapisu i parafowanie przez </w:t>
      </w:r>
      <w:r>
        <w:rPr>
          <w:color w:val="000000"/>
          <w:sz w:val="24"/>
          <w:szCs w:val="24"/>
        </w:rPr>
        <w:t>osobę dokonującą skreślenia oraz wpisanie nowego poprawionego zapisu.</w:t>
      </w:r>
    </w:p>
    <w:p w:rsidR="00C4380F" w:rsidRDefault="00BC4A07">
      <w:pPr>
        <w:pStyle w:val="Standard"/>
        <w:numPr>
          <w:ilvl w:val="0"/>
          <w:numId w:val="6"/>
        </w:numPr>
        <w:shd w:val="clear" w:color="auto" w:fill="FFFFFF"/>
        <w:tabs>
          <w:tab w:val="left" w:pos="700"/>
        </w:tabs>
        <w:spacing w:line="394" w:lineRule="exact"/>
        <w:ind w:left="350" w:hanging="341"/>
        <w:jc w:val="both"/>
      </w:pP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 W przyp</w:t>
      </w:r>
      <w:r>
        <w:rPr>
          <w:sz w:val="24"/>
          <w:szCs w:val="24"/>
        </w:rPr>
        <w:t>adku zaginięcia ( zgubienia lub kradzieży ) druków ścisłego zarachowania należy :</w:t>
      </w:r>
    </w:p>
    <w:p w:rsidR="00C4380F" w:rsidRDefault="00BC4A07">
      <w:pPr>
        <w:pStyle w:val="Standard"/>
        <w:shd w:val="clear" w:color="auto" w:fill="FFFFFF"/>
        <w:tabs>
          <w:tab w:val="left" w:pos="700"/>
        </w:tabs>
        <w:spacing w:line="394" w:lineRule="exact"/>
        <w:ind w:left="350" w:hanging="341"/>
        <w:jc w:val="both"/>
        <w:rPr>
          <w:sz w:val="24"/>
          <w:szCs w:val="24"/>
        </w:rPr>
      </w:pPr>
      <w:r>
        <w:rPr>
          <w:sz w:val="24"/>
          <w:szCs w:val="24"/>
        </w:rPr>
        <w:t>1) przeprowadzić inwentaryzację druków ścisłego zarachowania  w celu ustalenia liczby oraz cech ( serie, numery) zaginionych druków,</w:t>
      </w:r>
    </w:p>
    <w:p w:rsidR="00C4380F" w:rsidRDefault="00BC4A07">
      <w:pPr>
        <w:pStyle w:val="Standard"/>
        <w:shd w:val="clear" w:color="auto" w:fill="FFFFFF"/>
        <w:tabs>
          <w:tab w:val="left" w:pos="700"/>
        </w:tabs>
        <w:spacing w:line="394" w:lineRule="exact"/>
        <w:ind w:left="350" w:hanging="3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sporządzić protokół zaginięcia, który </w:t>
      </w:r>
      <w:r>
        <w:rPr>
          <w:sz w:val="24"/>
          <w:szCs w:val="24"/>
        </w:rPr>
        <w:t>powinien zawierać następujące informacje:</w:t>
      </w:r>
    </w:p>
    <w:p w:rsidR="00C4380F" w:rsidRDefault="00BC4A07">
      <w:pPr>
        <w:pStyle w:val="Standard"/>
        <w:shd w:val="clear" w:color="auto" w:fill="FFFFFF"/>
        <w:tabs>
          <w:tab w:val="left" w:pos="700"/>
        </w:tabs>
        <w:spacing w:line="394" w:lineRule="exact"/>
        <w:ind w:left="350" w:hanging="341"/>
        <w:jc w:val="both"/>
        <w:rPr>
          <w:sz w:val="24"/>
          <w:szCs w:val="24"/>
        </w:rPr>
      </w:pPr>
      <w:r>
        <w:rPr>
          <w:sz w:val="24"/>
          <w:szCs w:val="24"/>
        </w:rPr>
        <w:t>a) rodzaj, liczbę oraz serię i numery zaginionych druków,</w:t>
      </w:r>
    </w:p>
    <w:p w:rsidR="00C4380F" w:rsidRDefault="00BC4A07">
      <w:pPr>
        <w:pStyle w:val="Standard"/>
        <w:shd w:val="clear" w:color="auto" w:fill="FFFFFF"/>
        <w:tabs>
          <w:tab w:val="left" w:pos="700"/>
        </w:tabs>
        <w:spacing w:line="394" w:lineRule="exact"/>
        <w:ind w:left="350" w:hanging="341"/>
        <w:jc w:val="both"/>
        <w:rPr>
          <w:sz w:val="24"/>
          <w:szCs w:val="24"/>
        </w:rPr>
      </w:pPr>
      <w:r>
        <w:rPr>
          <w:sz w:val="24"/>
          <w:szCs w:val="24"/>
        </w:rPr>
        <w:t>b) datę zaginięcia,</w:t>
      </w:r>
    </w:p>
    <w:p w:rsidR="00C4380F" w:rsidRDefault="00BC4A07">
      <w:pPr>
        <w:pStyle w:val="Standard"/>
        <w:shd w:val="clear" w:color="auto" w:fill="FFFFFF"/>
        <w:tabs>
          <w:tab w:val="left" w:pos="700"/>
        </w:tabs>
        <w:spacing w:line="394" w:lineRule="exact"/>
        <w:ind w:left="350" w:hanging="341"/>
        <w:jc w:val="both"/>
        <w:rPr>
          <w:sz w:val="24"/>
          <w:szCs w:val="24"/>
        </w:rPr>
      </w:pPr>
      <w:r>
        <w:rPr>
          <w:sz w:val="24"/>
          <w:szCs w:val="24"/>
        </w:rPr>
        <w:t>c) miejsce zaginięcia,</w:t>
      </w:r>
    </w:p>
    <w:p w:rsidR="00C4380F" w:rsidRDefault="00BC4A07">
      <w:pPr>
        <w:pStyle w:val="Standard"/>
        <w:shd w:val="clear" w:color="auto" w:fill="FFFFFF"/>
        <w:tabs>
          <w:tab w:val="left" w:pos="700"/>
        </w:tabs>
        <w:spacing w:line="394" w:lineRule="exact"/>
        <w:ind w:left="350" w:hanging="341"/>
        <w:jc w:val="both"/>
        <w:rPr>
          <w:sz w:val="24"/>
          <w:szCs w:val="24"/>
        </w:rPr>
      </w:pPr>
      <w:r>
        <w:rPr>
          <w:sz w:val="24"/>
          <w:szCs w:val="24"/>
        </w:rPr>
        <w:t>d) opis okoliczności zaginięcia druków,</w:t>
      </w:r>
    </w:p>
    <w:p w:rsidR="00C4380F" w:rsidRDefault="00BC4A07">
      <w:pPr>
        <w:pStyle w:val="Standard"/>
        <w:shd w:val="clear" w:color="auto" w:fill="FFFFFF"/>
        <w:tabs>
          <w:tab w:val="left" w:pos="700"/>
        </w:tabs>
        <w:spacing w:line="394" w:lineRule="exact"/>
        <w:ind w:left="350" w:hanging="341"/>
        <w:jc w:val="both"/>
        <w:rPr>
          <w:sz w:val="24"/>
          <w:szCs w:val="24"/>
        </w:rPr>
      </w:pPr>
      <w:r>
        <w:rPr>
          <w:sz w:val="24"/>
          <w:szCs w:val="24"/>
        </w:rPr>
        <w:t>e) wskazanie osoby odpowiedzialnej za zaginięcie druków ścisłego zarachow</w:t>
      </w:r>
      <w:r>
        <w:rPr>
          <w:sz w:val="24"/>
          <w:szCs w:val="24"/>
        </w:rPr>
        <w:t>ania.</w:t>
      </w:r>
    </w:p>
    <w:p w:rsidR="00C4380F" w:rsidRDefault="00BC4A07">
      <w:pPr>
        <w:pStyle w:val="Standard"/>
        <w:shd w:val="clear" w:color="auto" w:fill="FFFFFF"/>
        <w:tabs>
          <w:tab w:val="left" w:pos="359"/>
        </w:tabs>
        <w:spacing w:line="394" w:lineRule="exact"/>
        <w:ind w:left="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3) w uzasadnionych przypadkach, gdy zachodzi podejrzenie popełnienie przestępstwa    zawiadomić właściwe organy ścigania.</w:t>
      </w:r>
    </w:p>
    <w:p w:rsidR="00C4380F" w:rsidRDefault="00BC4A07">
      <w:pPr>
        <w:pStyle w:val="Standard"/>
        <w:numPr>
          <w:ilvl w:val="0"/>
          <w:numId w:val="6"/>
        </w:numPr>
        <w:shd w:val="clear" w:color="auto" w:fill="FFFFFF"/>
        <w:tabs>
          <w:tab w:val="left" w:pos="700"/>
        </w:tabs>
        <w:spacing w:line="394" w:lineRule="exact"/>
        <w:ind w:left="350" w:hanging="341"/>
        <w:jc w:val="both"/>
      </w:pPr>
      <w:r>
        <w:rPr>
          <w:sz w:val="24"/>
          <w:szCs w:val="24"/>
        </w:rPr>
        <w:t xml:space="preserve"> W przypadku zmiany osoby materialnie odpowiedzialnej, druki ścisłego zarachowania podlegają przekazaniu. Okoliczności </w:t>
      </w:r>
      <w:r>
        <w:rPr>
          <w:sz w:val="24"/>
          <w:szCs w:val="24"/>
        </w:rPr>
        <w:t>przekazania (przyjęcia) druków ścisłego zarachowania dokumentuje protokół zdawczo – odbiorczy, który sporządza się w dwóch egzemplarzach.</w:t>
      </w:r>
    </w:p>
    <w:p w:rsidR="00C4380F" w:rsidRDefault="00BC4A07">
      <w:pPr>
        <w:pStyle w:val="Standard"/>
        <w:numPr>
          <w:ilvl w:val="0"/>
          <w:numId w:val="6"/>
        </w:numPr>
        <w:shd w:val="clear" w:color="auto" w:fill="FFFFFF"/>
        <w:tabs>
          <w:tab w:val="left" w:pos="700"/>
        </w:tabs>
        <w:spacing w:line="394" w:lineRule="exact"/>
        <w:ind w:left="350" w:hanging="341"/>
        <w:jc w:val="both"/>
      </w:pPr>
      <w:r>
        <w:rPr>
          <w:sz w:val="24"/>
          <w:szCs w:val="24"/>
        </w:rPr>
        <w:t xml:space="preserve"> W przypadku ewentualnego zniszczenia druków ścisłego zarachowania należy sporządzić protokół, który powinien zawierać</w:t>
      </w:r>
      <w:r>
        <w:rPr>
          <w:sz w:val="24"/>
          <w:szCs w:val="24"/>
        </w:rPr>
        <w:t xml:space="preserve"> datę, rodzaj druku, numer, miejsce zniszczenia i przyczynę oraz podpisy osoby, która dokonała zniszczenia i osoby odpowiedzialnej za gospodarkę drukami ścisłego zarachowania.</w:t>
      </w:r>
    </w:p>
    <w:p w:rsidR="00C4380F" w:rsidRDefault="00C4380F">
      <w:pPr>
        <w:pStyle w:val="Standard"/>
        <w:shd w:val="clear" w:color="auto" w:fill="FFFFFF"/>
        <w:tabs>
          <w:tab w:val="left" w:pos="359"/>
        </w:tabs>
        <w:spacing w:line="394" w:lineRule="exact"/>
        <w:ind w:left="9"/>
        <w:jc w:val="both"/>
        <w:rPr>
          <w:color w:val="000000"/>
          <w:spacing w:val="-14"/>
          <w:sz w:val="24"/>
          <w:szCs w:val="24"/>
        </w:rPr>
      </w:pPr>
    </w:p>
    <w:p w:rsidR="00C4380F" w:rsidRDefault="00BC4A07">
      <w:pPr>
        <w:pStyle w:val="Standard"/>
        <w:shd w:val="clear" w:color="auto" w:fill="FFFFFF"/>
        <w:ind w:right="1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7</w:t>
      </w:r>
    </w:p>
    <w:p w:rsidR="00C4380F" w:rsidRDefault="00BC4A07">
      <w:pPr>
        <w:pStyle w:val="Standard"/>
        <w:shd w:val="clear" w:color="auto" w:fill="FFFFFF"/>
        <w:ind w:right="19"/>
        <w:jc w:val="center"/>
        <w:rPr>
          <w:b/>
          <w:bCs/>
          <w:color w:val="000000"/>
          <w:spacing w:val="-10"/>
          <w:w w:val="116"/>
          <w:sz w:val="24"/>
          <w:szCs w:val="24"/>
        </w:rPr>
      </w:pPr>
      <w:r>
        <w:rPr>
          <w:b/>
          <w:bCs/>
          <w:color w:val="000000"/>
          <w:spacing w:val="-10"/>
          <w:w w:val="116"/>
          <w:sz w:val="24"/>
          <w:szCs w:val="24"/>
        </w:rPr>
        <w:t>KONTROLA OBROTU DRUKAMI</w:t>
      </w:r>
    </w:p>
    <w:p w:rsidR="00C4380F" w:rsidRDefault="00BC4A07">
      <w:pPr>
        <w:pStyle w:val="Standard"/>
        <w:numPr>
          <w:ilvl w:val="0"/>
          <w:numId w:val="19"/>
        </w:numPr>
        <w:shd w:val="clear" w:color="auto" w:fill="FFFFFF"/>
        <w:tabs>
          <w:tab w:val="left" w:pos="652"/>
        </w:tabs>
        <w:spacing w:line="394" w:lineRule="exact"/>
        <w:ind w:left="326" w:hanging="326"/>
        <w:jc w:val="both"/>
      </w:pPr>
      <w:r>
        <w:rPr>
          <w:color w:val="000000"/>
          <w:spacing w:val="2"/>
          <w:sz w:val="24"/>
          <w:szCs w:val="24"/>
        </w:rPr>
        <w:t xml:space="preserve"> Druki ścisłego zarachowania powinny być </w:t>
      </w:r>
      <w:r>
        <w:rPr>
          <w:color w:val="000000"/>
          <w:spacing w:val="2"/>
          <w:sz w:val="24"/>
          <w:szCs w:val="24"/>
        </w:rPr>
        <w:t xml:space="preserve">inwentaryzowane nie rzadziej niż raz w roku. </w:t>
      </w:r>
      <w:r>
        <w:rPr>
          <w:color w:val="000000"/>
          <w:spacing w:val="1"/>
          <w:sz w:val="24"/>
          <w:szCs w:val="24"/>
        </w:rPr>
        <w:t xml:space="preserve">Spisowi z natury podlegają druki ścisłego zarachowania będące na stanie magazynowym. </w:t>
      </w:r>
      <w:r>
        <w:rPr>
          <w:color w:val="000000"/>
          <w:spacing w:val="8"/>
          <w:sz w:val="24"/>
          <w:szCs w:val="24"/>
        </w:rPr>
        <w:t xml:space="preserve">W arkuszach spisu </w:t>
      </w:r>
      <w:r>
        <w:rPr>
          <w:color w:val="000000"/>
          <w:spacing w:val="1"/>
          <w:sz w:val="24"/>
          <w:szCs w:val="24"/>
        </w:rPr>
        <w:t>z natury należy podać rodzaje, serie i numery druków oraz wymienić ich liczbę.</w:t>
      </w:r>
    </w:p>
    <w:p w:rsidR="00C4380F" w:rsidRDefault="00C4380F">
      <w:pPr>
        <w:pStyle w:val="Standard"/>
        <w:shd w:val="clear" w:color="auto" w:fill="FFFFFF"/>
        <w:tabs>
          <w:tab w:val="left" w:pos="1013"/>
        </w:tabs>
        <w:spacing w:line="394" w:lineRule="exact"/>
        <w:ind w:left="331"/>
        <w:jc w:val="both"/>
      </w:pPr>
    </w:p>
    <w:bookmarkEnd w:id="0"/>
    <w:p w:rsidR="00C4380F" w:rsidRDefault="00C4380F">
      <w:pPr>
        <w:pStyle w:val="Standard"/>
        <w:shd w:val="clear" w:color="auto" w:fill="FFFFFF"/>
        <w:tabs>
          <w:tab w:val="left" w:pos="677"/>
        </w:tabs>
        <w:spacing w:line="394" w:lineRule="exact"/>
        <w:rPr>
          <w:color w:val="000000"/>
          <w:spacing w:val="-16"/>
          <w:sz w:val="24"/>
          <w:szCs w:val="24"/>
        </w:rPr>
      </w:pPr>
    </w:p>
    <w:sectPr w:rsidR="00C4380F">
      <w:pgSz w:w="11906" w:h="16838"/>
      <w:pgMar w:top="851" w:right="1775" w:bottom="851" w:left="137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A07" w:rsidRDefault="00BC4A07">
      <w:r>
        <w:separator/>
      </w:r>
    </w:p>
  </w:endnote>
  <w:endnote w:type="continuationSeparator" w:id="0">
    <w:p w:rsidR="00BC4A07" w:rsidRDefault="00BC4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A07" w:rsidRDefault="00BC4A07">
      <w:r>
        <w:rPr>
          <w:color w:val="000000"/>
        </w:rPr>
        <w:separator/>
      </w:r>
    </w:p>
  </w:footnote>
  <w:footnote w:type="continuationSeparator" w:id="0">
    <w:p w:rsidR="00BC4A07" w:rsidRDefault="00BC4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32A60"/>
    <w:multiLevelType w:val="multilevel"/>
    <w:tmpl w:val="E466D112"/>
    <w:styleLink w:val="WW8Num2"/>
    <w:lvl w:ilvl="0">
      <w:start w:val="1"/>
      <w:numFmt w:val="lowerLetter"/>
      <w:lvlText w:val="%1)"/>
      <w:lvlJc w:val="left"/>
      <w:rPr>
        <w:rFonts w:ascii="Times New Roman" w:hAnsi="Times New Roman" w:cs="Times New Roman"/>
        <w:b/>
        <w:color w:val="000000"/>
        <w:spacing w:val="-21"/>
        <w:w w:val="124"/>
        <w:sz w:val="23"/>
        <w:szCs w:val="23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B417F74"/>
    <w:multiLevelType w:val="multilevel"/>
    <w:tmpl w:val="97566AC0"/>
    <w:styleLink w:val="WW8Num3"/>
    <w:lvl w:ilvl="0">
      <w:start w:val="1"/>
      <w:numFmt w:val="lowerLetter"/>
      <w:lvlText w:val="%1)"/>
      <w:lvlJc w:val="left"/>
      <w:rPr>
        <w:rFonts w:ascii="Times New Roman" w:hAnsi="Times New Roman" w:cs="Times New Roman"/>
        <w:color w:val="000000"/>
        <w:spacing w:val="-8"/>
        <w:sz w:val="23"/>
        <w:szCs w:val="23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108B5DC9"/>
    <w:multiLevelType w:val="multilevel"/>
    <w:tmpl w:val="80D29B94"/>
    <w:styleLink w:val="WW8Num1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1CD37BF5"/>
    <w:multiLevelType w:val="multilevel"/>
    <w:tmpl w:val="8166A92E"/>
    <w:styleLink w:val="WW8Num6"/>
    <w:lvl w:ilvl="0">
      <w:start w:val="4"/>
      <w:numFmt w:val="decimal"/>
      <w:lvlText w:val="%1."/>
      <w:lvlJc w:val="left"/>
      <w:rPr>
        <w:rFonts w:ascii="Times New Roman" w:hAnsi="Times New Roman" w:cs="Times New Roman"/>
        <w:color w:val="000000"/>
        <w:spacing w:val="-12"/>
        <w:sz w:val="23"/>
        <w:szCs w:val="23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301A1DA8"/>
    <w:multiLevelType w:val="multilevel"/>
    <w:tmpl w:val="BC9C456E"/>
    <w:styleLink w:val="WW8Num1"/>
    <w:lvl w:ilvl="0">
      <w:start w:val="1"/>
      <w:numFmt w:val="decimal"/>
      <w:lvlText w:val="%1."/>
      <w:lvlJc w:val="left"/>
      <w:rPr>
        <w:color w:val="000000"/>
        <w:spacing w:val="1"/>
        <w:sz w:val="23"/>
        <w:szCs w:val="23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462E0F13"/>
    <w:multiLevelType w:val="multilevel"/>
    <w:tmpl w:val="09E27DA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548C381F"/>
    <w:multiLevelType w:val="multilevel"/>
    <w:tmpl w:val="8D44E73A"/>
    <w:styleLink w:val="WW8Num11"/>
    <w:lvl w:ilvl="0">
      <w:numFmt w:val="bullet"/>
      <w:lvlText w:val="-"/>
      <w:lvlJc w:val="left"/>
      <w:rPr>
        <w:rFonts w:ascii="Times New Roman" w:hAnsi="Times New Roman" w:cs="Times New Roman"/>
        <w:color w:val="000000"/>
        <w:spacing w:val="-1"/>
        <w:sz w:val="23"/>
        <w:szCs w:val="23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56C57F69"/>
    <w:multiLevelType w:val="multilevel"/>
    <w:tmpl w:val="7D7A37D8"/>
    <w:styleLink w:val="WW8Num4"/>
    <w:lvl w:ilvl="0">
      <w:start w:val="1"/>
      <w:numFmt w:val="decimal"/>
      <w:lvlText w:val="%1."/>
      <w:lvlJc w:val="left"/>
      <w:rPr>
        <w:rFonts w:ascii="Times New Roman" w:hAnsi="Times New Roman" w:cs="Times New Roman"/>
        <w:color w:val="000000"/>
        <w:sz w:val="23"/>
        <w:szCs w:val="23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5D63789E"/>
    <w:multiLevelType w:val="multilevel"/>
    <w:tmpl w:val="365AA0F0"/>
    <w:styleLink w:val="WW8Num10"/>
    <w:lvl w:ilvl="0">
      <w:start w:val="1"/>
      <w:numFmt w:val="lowerLetter"/>
      <w:lvlText w:val="%1)"/>
      <w:lvlJc w:val="left"/>
      <w:rPr>
        <w:rFonts w:ascii="Times New Roman" w:hAnsi="Times New Roman" w:cs="Times New Roman"/>
        <w:color w:val="000000"/>
        <w:spacing w:val="-8"/>
        <w:sz w:val="23"/>
        <w:szCs w:val="23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604A3CAF"/>
    <w:multiLevelType w:val="multilevel"/>
    <w:tmpl w:val="9926D0BC"/>
    <w:styleLink w:val="WW8Num5"/>
    <w:lvl w:ilvl="0">
      <w:start w:val="2"/>
      <w:numFmt w:val="decimal"/>
      <w:lvlText w:val="%1."/>
      <w:lvlJc w:val="left"/>
      <w:rPr>
        <w:rFonts w:ascii="Times New Roman" w:hAnsi="Times New Roman" w:cs="Times New Roman"/>
        <w:color w:val="000000"/>
        <w:spacing w:val="-24"/>
        <w:sz w:val="23"/>
        <w:szCs w:val="23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61E315DD"/>
    <w:multiLevelType w:val="multilevel"/>
    <w:tmpl w:val="F24E3B00"/>
    <w:styleLink w:val="WW8Num8"/>
    <w:lvl w:ilvl="0">
      <w:start w:val="1"/>
      <w:numFmt w:val="lowerLetter"/>
      <w:lvlText w:val="%1)"/>
      <w:lvlJc w:val="left"/>
      <w:rPr>
        <w:rFonts w:ascii="Times New Roman" w:hAnsi="Times New Roman" w:cs="Times New Roman"/>
        <w:color w:val="000000"/>
        <w:spacing w:val="-23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6A9D4E6A"/>
    <w:multiLevelType w:val="multilevel"/>
    <w:tmpl w:val="F5DEFEA0"/>
    <w:styleLink w:val="WW8Num7"/>
    <w:lvl w:ilvl="0">
      <w:start w:val="1"/>
      <w:numFmt w:val="decimal"/>
      <w:lvlText w:val="%1."/>
      <w:lvlJc w:val="left"/>
      <w:rPr>
        <w:rFonts w:ascii="Times New Roman" w:hAnsi="Times New Roman" w:cs="Times New Roman"/>
        <w:color w:val="000000"/>
        <w:spacing w:val="-13"/>
        <w:sz w:val="23"/>
        <w:szCs w:val="23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70A0029B"/>
    <w:multiLevelType w:val="multilevel"/>
    <w:tmpl w:val="5A60693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77820F94"/>
    <w:multiLevelType w:val="multilevel"/>
    <w:tmpl w:val="BE10154E"/>
    <w:styleLink w:val="WW8Num9"/>
    <w:lvl w:ilvl="0">
      <w:start w:val="1"/>
      <w:numFmt w:val="lowerLetter"/>
      <w:lvlText w:val="%1)"/>
      <w:lvlJc w:val="left"/>
      <w:rPr>
        <w:rFonts w:ascii="Times New Roman" w:hAnsi="Times New Roman" w:cs="Times New Roman"/>
        <w:color w:val="000000"/>
        <w:spacing w:val="-12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9"/>
  </w:num>
  <w:num w:numId="6">
    <w:abstractNumId w:val="3"/>
  </w:num>
  <w:num w:numId="7">
    <w:abstractNumId w:val="11"/>
  </w:num>
  <w:num w:numId="8">
    <w:abstractNumId w:val="10"/>
  </w:num>
  <w:num w:numId="9">
    <w:abstractNumId w:val="13"/>
  </w:num>
  <w:num w:numId="10">
    <w:abstractNumId w:val="8"/>
  </w:num>
  <w:num w:numId="11">
    <w:abstractNumId w:val="6"/>
  </w:num>
  <w:num w:numId="12">
    <w:abstractNumId w:val="2"/>
  </w:num>
  <w:num w:numId="13">
    <w:abstractNumId w:val="5"/>
  </w:num>
  <w:num w:numId="14">
    <w:abstractNumId w:val="11"/>
    <w:lvlOverride w:ilvl="0">
      <w:startOverride w:val="1"/>
    </w:lvlOverride>
  </w:num>
  <w:num w:numId="15">
    <w:abstractNumId w:val="7"/>
    <w:lvlOverride w:ilvl="0">
      <w:startOverride w:val="1"/>
    </w:lvlOverride>
  </w:num>
  <w:num w:numId="16">
    <w:abstractNumId w:val="12"/>
  </w:num>
  <w:num w:numId="17">
    <w:abstractNumId w:val="9"/>
    <w:lvlOverride w:ilvl="0">
      <w:startOverride w:val="2"/>
    </w:lvlOverride>
  </w:num>
  <w:num w:numId="18">
    <w:abstractNumId w:val="3"/>
    <w:lvlOverride w:ilvl="0">
      <w:startOverride w:val="4"/>
    </w:lvlOverride>
  </w:num>
  <w:num w:numId="19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4380F"/>
    <w:rsid w:val="001B5278"/>
    <w:rsid w:val="00BC4A07"/>
    <w:rsid w:val="00C4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E w:val="0"/>
    </w:pPr>
    <w:rPr>
      <w:rFonts w:eastAsia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ekstkomentarza">
    <w:name w:val="annotation text"/>
    <w:basedOn w:val="Normalny"/>
    <w:rPr>
      <w:sz w:val="20"/>
      <w:szCs w:val="18"/>
    </w:rPr>
  </w:style>
  <w:style w:type="paragraph" w:styleId="Tekstdymka">
    <w:name w:val="Balloon Text"/>
    <w:basedOn w:val="Normalny"/>
    <w:rPr>
      <w:rFonts w:ascii="Tahoma" w:hAnsi="Tahoma"/>
      <w:sz w:val="16"/>
      <w:szCs w:val="14"/>
    </w:rPr>
  </w:style>
  <w:style w:type="character" w:customStyle="1" w:styleId="WW8Num1z0">
    <w:name w:val="WW8Num1z0"/>
    <w:rPr>
      <w:color w:val="000000"/>
      <w:spacing w:val="1"/>
      <w:sz w:val="23"/>
      <w:szCs w:val="23"/>
    </w:rPr>
  </w:style>
  <w:style w:type="character" w:customStyle="1" w:styleId="WW8Num2z0">
    <w:name w:val="WW8Num2z0"/>
    <w:rPr>
      <w:rFonts w:ascii="Times New Roman" w:hAnsi="Times New Roman" w:cs="Times New Roman"/>
      <w:b/>
      <w:color w:val="000000"/>
      <w:spacing w:val="-21"/>
      <w:w w:val="124"/>
      <w:sz w:val="23"/>
      <w:szCs w:val="23"/>
    </w:rPr>
  </w:style>
  <w:style w:type="character" w:customStyle="1" w:styleId="WW8Num3z0">
    <w:name w:val="WW8Num3z0"/>
    <w:rPr>
      <w:rFonts w:ascii="Times New Roman" w:hAnsi="Times New Roman" w:cs="Times New Roman"/>
      <w:color w:val="000000"/>
      <w:spacing w:val="-8"/>
      <w:sz w:val="23"/>
      <w:szCs w:val="23"/>
    </w:rPr>
  </w:style>
  <w:style w:type="character" w:customStyle="1" w:styleId="WW8Num4z0">
    <w:name w:val="WW8Num4z0"/>
    <w:rPr>
      <w:rFonts w:ascii="Times New Roman" w:hAnsi="Times New Roman" w:cs="Times New Roman"/>
      <w:color w:val="000000"/>
      <w:sz w:val="23"/>
      <w:szCs w:val="23"/>
    </w:rPr>
  </w:style>
  <w:style w:type="character" w:customStyle="1" w:styleId="WW8Num5z0">
    <w:name w:val="WW8Num5z0"/>
    <w:rPr>
      <w:rFonts w:ascii="Times New Roman" w:hAnsi="Times New Roman" w:cs="Times New Roman"/>
      <w:color w:val="000000"/>
      <w:spacing w:val="-24"/>
      <w:sz w:val="23"/>
      <w:szCs w:val="23"/>
    </w:rPr>
  </w:style>
  <w:style w:type="character" w:customStyle="1" w:styleId="WW8Num6z0">
    <w:name w:val="WW8Num6z0"/>
    <w:rPr>
      <w:rFonts w:ascii="Times New Roman" w:hAnsi="Times New Roman" w:cs="Times New Roman"/>
      <w:color w:val="000000"/>
      <w:spacing w:val="-12"/>
      <w:sz w:val="23"/>
      <w:szCs w:val="23"/>
    </w:rPr>
  </w:style>
  <w:style w:type="character" w:customStyle="1" w:styleId="WW8Num7z0">
    <w:name w:val="WW8Num7z0"/>
    <w:rPr>
      <w:rFonts w:ascii="Times New Roman" w:hAnsi="Times New Roman" w:cs="Times New Roman"/>
      <w:color w:val="000000"/>
      <w:spacing w:val="-13"/>
      <w:sz w:val="23"/>
      <w:szCs w:val="23"/>
    </w:rPr>
  </w:style>
  <w:style w:type="character" w:customStyle="1" w:styleId="WW8Num8z0">
    <w:name w:val="WW8Num8z0"/>
    <w:rPr>
      <w:rFonts w:ascii="Times New Roman" w:hAnsi="Times New Roman" w:cs="Times New Roman"/>
      <w:color w:val="000000"/>
      <w:spacing w:val="-23"/>
      <w:sz w:val="24"/>
      <w:szCs w:val="24"/>
    </w:rPr>
  </w:style>
  <w:style w:type="character" w:customStyle="1" w:styleId="WW8Num9z0">
    <w:name w:val="WW8Num9z0"/>
    <w:rPr>
      <w:rFonts w:ascii="Times New Roman" w:hAnsi="Times New Roman" w:cs="Times New Roman"/>
      <w:color w:val="000000"/>
      <w:spacing w:val="-12"/>
      <w:sz w:val="24"/>
      <w:szCs w:val="24"/>
    </w:rPr>
  </w:style>
  <w:style w:type="character" w:customStyle="1" w:styleId="WW8Num10z0">
    <w:name w:val="WW8Num10z0"/>
    <w:rPr>
      <w:rFonts w:ascii="Times New Roman" w:hAnsi="Times New Roman" w:cs="Times New Roman"/>
      <w:color w:val="000000"/>
      <w:spacing w:val="-8"/>
      <w:sz w:val="23"/>
      <w:szCs w:val="23"/>
    </w:rPr>
  </w:style>
  <w:style w:type="character" w:customStyle="1" w:styleId="WW8Num11z0">
    <w:name w:val="WW8Num11z0"/>
    <w:rPr>
      <w:rFonts w:ascii="Times New Roman" w:hAnsi="Times New Roman" w:cs="Times New Roman"/>
      <w:color w:val="000000"/>
      <w:spacing w:val="-1"/>
      <w:sz w:val="23"/>
      <w:szCs w:val="23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St3z0">
    <w:name w:val="WW8NumSt3z0"/>
    <w:rPr>
      <w:rFonts w:ascii="Times New Roman" w:hAnsi="Times New Roman" w:cs="Times New Roman"/>
      <w:color w:val="000000"/>
      <w:sz w:val="23"/>
      <w:szCs w:val="23"/>
    </w:rPr>
  </w:style>
  <w:style w:type="character" w:customStyle="1" w:styleId="WW8NumSt8z0">
    <w:name w:val="WW8NumSt8z0"/>
    <w:rPr>
      <w:rFonts w:ascii="Times New Roman" w:hAnsi="Times New Roman" w:cs="Times New Roman"/>
    </w:rPr>
  </w:style>
  <w:style w:type="character" w:customStyle="1" w:styleId="NumberingSymbols">
    <w:name w:val="Numbering Symbols"/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/>
      <w:sz w:val="16"/>
      <w:szCs w:val="14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E w:val="0"/>
    </w:pPr>
    <w:rPr>
      <w:rFonts w:eastAsia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ekstkomentarza">
    <w:name w:val="annotation text"/>
    <w:basedOn w:val="Normalny"/>
    <w:rPr>
      <w:sz w:val="20"/>
      <w:szCs w:val="18"/>
    </w:rPr>
  </w:style>
  <w:style w:type="paragraph" w:styleId="Tekstdymka">
    <w:name w:val="Balloon Text"/>
    <w:basedOn w:val="Normalny"/>
    <w:rPr>
      <w:rFonts w:ascii="Tahoma" w:hAnsi="Tahoma"/>
      <w:sz w:val="16"/>
      <w:szCs w:val="14"/>
    </w:rPr>
  </w:style>
  <w:style w:type="character" w:customStyle="1" w:styleId="WW8Num1z0">
    <w:name w:val="WW8Num1z0"/>
    <w:rPr>
      <w:color w:val="000000"/>
      <w:spacing w:val="1"/>
      <w:sz w:val="23"/>
      <w:szCs w:val="23"/>
    </w:rPr>
  </w:style>
  <w:style w:type="character" w:customStyle="1" w:styleId="WW8Num2z0">
    <w:name w:val="WW8Num2z0"/>
    <w:rPr>
      <w:rFonts w:ascii="Times New Roman" w:hAnsi="Times New Roman" w:cs="Times New Roman"/>
      <w:b/>
      <w:color w:val="000000"/>
      <w:spacing w:val="-21"/>
      <w:w w:val="124"/>
      <w:sz w:val="23"/>
      <w:szCs w:val="23"/>
    </w:rPr>
  </w:style>
  <w:style w:type="character" w:customStyle="1" w:styleId="WW8Num3z0">
    <w:name w:val="WW8Num3z0"/>
    <w:rPr>
      <w:rFonts w:ascii="Times New Roman" w:hAnsi="Times New Roman" w:cs="Times New Roman"/>
      <w:color w:val="000000"/>
      <w:spacing w:val="-8"/>
      <w:sz w:val="23"/>
      <w:szCs w:val="23"/>
    </w:rPr>
  </w:style>
  <w:style w:type="character" w:customStyle="1" w:styleId="WW8Num4z0">
    <w:name w:val="WW8Num4z0"/>
    <w:rPr>
      <w:rFonts w:ascii="Times New Roman" w:hAnsi="Times New Roman" w:cs="Times New Roman"/>
      <w:color w:val="000000"/>
      <w:sz w:val="23"/>
      <w:szCs w:val="23"/>
    </w:rPr>
  </w:style>
  <w:style w:type="character" w:customStyle="1" w:styleId="WW8Num5z0">
    <w:name w:val="WW8Num5z0"/>
    <w:rPr>
      <w:rFonts w:ascii="Times New Roman" w:hAnsi="Times New Roman" w:cs="Times New Roman"/>
      <w:color w:val="000000"/>
      <w:spacing w:val="-24"/>
      <w:sz w:val="23"/>
      <w:szCs w:val="23"/>
    </w:rPr>
  </w:style>
  <w:style w:type="character" w:customStyle="1" w:styleId="WW8Num6z0">
    <w:name w:val="WW8Num6z0"/>
    <w:rPr>
      <w:rFonts w:ascii="Times New Roman" w:hAnsi="Times New Roman" w:cs="Times New Roman"/>
      <w:color w:val="000000"/>
      <w:spacing w:val="-12"/>
      <w:sz w:val="23"/>
      <w:szCs w:val="23"/>
    </w:rPr>
  </w:style>
  <w:style w:type="character" w:customStyle="1" w:styleId="WW8Num7z0">
    <w:name w:val="WW8Num7z0"/>
    <w:rPr>
      <w:rFonts w:ascii="Times New Roman" w:hAnsi="Times New Roman" w:cs="Times New Roman"/>
      <w:color w:val="000000"/>
      <w:spacing w:val="-13"/>
      <w:sz w:val="23"/>
      <w:szCs w:val="23"/>
    </w:rPr>
  </w:style>
  <w:style w:type="character" w:customStyle="1" w:styleId="WW8Num8z0">
    <w:name w:val="WW8Num8z0"/>
    <w:rPr>
      <w:rFonts w:ascii="Times New Roman" w:hAnsi="Times New Roman" w:cs="Times New Roman"/>
      <w:color w:val="000000"/>
      <w:spacing w:val="-23"/>
      <w:sz w:val="24"/>
      <w:szCs w:val="24"/>
    </w:rPr>
  </w:style>
  <w:style w:type="character" w:customStyle="1" w:styleId="WW8Num9z0">
    <w:name w:val="WW8Num9z0"/>
    <w:rPr>
      <w:rFonts w:ascii="Times New Roman" w:hAnsi="Times New Roman" w:cs="Times New Roman"/>
      <w:color w:val="000000"/>
      <w:spacing w:val="-12"/>
      <w:sz w:val="24"/>
      <w:szCs w:val="24"/>
    </w:rPr>
  </w:style>
  <w:style w:type="character" w:customStyle="1" w:styleId="WW8Num10z0">
    <w:name w:val="WW8Num10z0"/>
    <w:rPr>
      <w:rFonts w:ascii="Times New Roman" w:hAnsi="Times New Roman" w:cs="Times New Roman"/>
      <w:color w:val="000000"/>
      <w:spacing w:val="-8"/>
      <w:sz w:val="23"/>
      <w:szCs w:val="23"/>
    </w:rPr>
  </w:style>
  <w:style w:type="character" w:customStyle="1" w:styleId="WW8Num11z0">
    <w:name w:val="WW8Num11z0"/>
    <w:rPr>
      <w:rFonts w:ascii="Times New Roman" w:hAnsi="Times New Roman" w:cs="Times New Roman"/>
      <w:color w:val="000000"/>
      <w:spacing w:val="-1"/>
      <w:sz w:val="23"/>
      <w:szCs w:val="23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St3z0">
    <w:name w:val="WW8NumSt3z0"/>
    <w:rPr>
      <w:rFonts w:ascii="Times New Roman" w:hAnsi="Times New Roman" w:cs="Times New Roman"/>
      <w:color w:val="000000"/>
      <w:sz w:val="23"/>
      <w:szCs w:val="23"/>
    </w:rPr>
  </w:style>
  <w:style w:type="character" w:customStyle="1" w:styleId="WW8NumSt8z0">
    <w:name w:val="WW8NumSt8z0"/>
    <w:rPr>
      <w:rFonts w:ascii="Times New Roman" w:hAnsi="Times New Roman" w:cs="Times New Roman"/>
    </w:rPr>
  </w:style>
  <w:style w:type="character" w:customStyle="1" w:styleId="NumberingSymbols">
    <w:name w:val="Numbering Symbols"/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/>
      <w:sz w:val="16"/>
      <w:szCs w:val="14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810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</dc:creator>
  <cp:lastModifiedBy>Robert</cp:lastModifiedBy>
  <cp:revision>2</cp:revision>
  <dcterms:created xsi:type="dcterms:W3CDTF">2016-09-12T13:45:00Z</dcterms:created>
  <dcterms:modified xsi:type="dcterms:W3CDTF">2016-09-12T13:45:00Z</dcterms:modified>
</cp:coreProperties>
</file>