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88" w:rsidRDefault="00280388" w:rsidP="00280388">
      <w:r>
        <w:rPr>
          <w:b/>
        </w:rPr>
        <w:t>Objaśnienie</w:t>
      </w:r>
    </w:p>
    <w:p w:rsidR="00280388" w:rsidRDefault="00280388" w:rsidP="00280388"/>
    <w:p w:rsidR="00764215" w:rsidRDefault="00280388" w:rsidP="001D16D6">
      <w:pPr>
        <w:jc w:val="both"/>
      </w:pPr>
      <w:r w:rsidRPr="0052466D">
        <w:t>Zmian w planie dochodów</w:t>
      </w:r>
      <w:r w:rsidR="00902696">
        <w:t xml:space="preserve"> i wydatków </w:t>
      </w:r>
      <w:r w:rsidRPr="0052466D">
        <w:t xml:space="preserve"> </w:t>
      </w:r>
      <w:r w:rsidR="00764215">
        <w:t>d</w:t>
      </w:r>
      <w:r w:rsidRPr="0052466D">
        <w:t>okonano</w:t>
      </w:r>
      <w:r w:rsidR="00E85E98" w:rsidRPr="0052466D">
        <w:t xml:space="preserve"> </w:t>
      </w:r>
      <w:r w:rsidR="00023EA5" w:rsidRPr="0052466D">
        <w:t>na podstawie</w:t>
      </w:r>
      <w:r w:rsidR="00764215">
        <w:t>:</w:t>
      </w:r>
    </w:p>
    <w:p w:rsidR="001E4F6F" w:rsidRDefault="00023EA5" w:rsidP="001D16D6">
      <w:pPr>
        <w:jc w:val="both"/>
      </w:pPr>
      <w:r w:rsidRPr="0052466D">
        <w:t xml:space="preserve"> decyzji Wojewody Warmińsko – Mazurskiego</w:t>
      </w:r>
      <w:r w:rsidR="001E4F6F">
        <w:t xml:space="preserve"> </w:t>
      </w:r>
      <w:r w:rsidRPr="0052466D">
        <w:t>Nr</w:t>
      </w:r>
      <w:r w:rsidR="001E4F6F">
        <w:t>:</w:t>
      </w:r>
    </w:p>
    <w:p w:rsidR="00581AAF" w:rsidRDefault="001E4F6F" w:rsidP="001D16D6">
      <w:pPr>
        <w:jc w:val="both"/>
      </w:pPr>
      <w:r>
        <w:t>*</w:t>
      </w:r>
      <w:r w:rsidR="00023EA5" w:rsidRPr="0052466D">
        <w:t xml:space="preserve"> FK</w:t>
      </w:r>
      <w:r w:rsidR="009B6871" w:rsidRPr="0052466D">
        <w:t xml:space="preserve"> </w:t>
      </w:r>
      <w:r w:rsidR="00083E3B">
        <w:t>405/2019</w:t>
      </w:r>
      <w:r w:rsidR="00023EA5" w:rsidRPr="0052466D">
        <w:t xml:space="preserve"> roku z dnia </w:t>
      </w:r>
      <w:r w:rsidR="00083E3B">
        <w:t>30</w:t>
      </w:r>
      <w:r w:rsidR="002757CD">
        <w:t xml:space="preserve"> października</w:t>
      </w:r>
      <w:r w:rsidR="009B6871" w:rsidRPr="0052466D">
        <w:t xml:space="preserve"> 201</w:t>
      </w:r>
      <w:r w:rsidR="00764215">
        <w:t>9</w:t>
      </w:r>
      <w:r w:rsidR="00023EA5" w:rsidRPr="0052466D">
        <w:t xml:space="preserve"> roku </w:t>
      </w:r>
      <w:r w:rsidR="009B6871" w:rsidRPr="0052466D">
        <w:t>z</w:t>
      </w:r>
      <w:r w:rsidR="002757CD">
        <w:t>większającej</w:t>
      </w:r>
      <w:r w:rsidR="009B6871" w:rsidRPr="0052466D">
        <w:t xml:space="preserve"> plan</w:t>
      </w:r>
      <w:r w:rsidR="00023EA5" w:rsidRPr="0052466D">
        <w:t xml:space="preserve"> w dziale </w:t>
      </w:r>
      <w:r w:rsidR="00452AA0">
        <w:t>855 rodzina</w:t>
      </w:r>
      <w:r w:rsidR="00023EA5" w:rsidRPr="0052466D">
        <w:t xml:space="preserve"> w kwocie </w:t>
      </w:r>
      <w:r w:rsidR="00083E3B">
        <w:t xml:space="preserve">305.666,00 z przeznaczeniem na </w:t>
      </w:r>
      <w:r w:rsidR="002757CD">
        <w:t xml:space="preserve"> realizację zadań</w:t>
      </w:r>
      <w:r w:rsidR="00083E3B">
        <w:t xml:space="preserve"> wynikających z ustawy o pomocy państwa w wychowywaniu dzieci</w:t>
      </w:r>
      <w:bookmarkStart w:id="0" w:name="_GoBack"/>
      <w:bookmarkEnd w:id="0"/>
    </w:p>
    <w:p w:rsidR="00E85E98" w:rsidRPr="0052466D" w:rsidRDefault="007F4FFC" w:rsidP="001D16D6">
      <w:pPr>
        <w:jc w:val="both"/>
      </w:pPr>
      <w:r>
        <w:t>o</w:t>
      </w:r>
      <w:r w:rsidR="00902696">
        <w:t>raz ze w</w:t>
      </w:r>
      <w:r w:rsidR="00E85E98" w:rsidRPr="0052466D">
        <w:t>zględu na potrzeby wynikłe podczas realizacji budżetu.</w:t>
      </w:r>
    </w:p>
    <w:p w:rsidR="005D0CDF" w:rsidRDefault="005D0CDF" w:rsidP="005D0CDF">
      <w:pPr>
        <w:jc w:val="both"/>
      </w:pPr>
    </w:p>
    <w:p w:rsidR="0083103C" w:rsidRPr="0052466D" w:rsidRDefault="0083103C" w:rsidP="005D0CDF">
      <w:pPr>
        <w:jc w:val="both"/>
      </w:pPr>
    </w:p>
    <w:sectPr w:rsidR="0083103C" w:rsidRPr="0052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67D"/>
    <w:multiLevelType w:val="hybridMultilevel"/>
    <w:tmpl w:val="AF003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AD"/>
    <w:rsid w:val="000050DF"/>
    <w:rsid w:val="00023EA5"/>
    <w:rsid w:val="000555A2"/>
    <w:rsid w:val="00083E3B"/>
    <w:rsid w:val="0009731F"/>
    <w:rsid w:val="0010165D"/>
    <w:rsid w:val="0012623C"/>
    <w:rsid w:val="001D16D6"/>
    <w:rsid w:val="001E4F6F"/>
    <w:rsid w:val="001E5331"/>
    <w:rsid w:val="00206F0F"/>
    <w:rsid w:val="00240B81"/>
    <w:rsid w:val="002757CD"/>
    <w:rsid w:val="00280388"/>
    <w:rsid w:val="00282940"/>
    <w:rsid w:val="00293D1A"/>
    <w:rsid w:val="003B1314"/>
    <w:rsid w:val="003D12AE"/>
    <w:rsid w:val="003F7C84"/>
    <w:rsid w:val="00424A39"/>
    <w:rsid w:val="004327D9"/>
    <w:rsid w:val="00450DF6"/>
    <w:rsid w:val="00452AA0"/>
    <w:rsid w:val="004E382F"/>
    <w:rsid w:val="004E4137"/>
    <w:rsid w:val="005114FD"/>
    <w:rsid w:val="0052466D"/>
    <w:rsid w:val="00581AAF"/>
    <w:rsid w:val="005B49F3"/>
    <w:rsid w:val="005C4E77"/>
    <w:rsid w:val="005D0CDF"/>
    <w:rsid w:val="005E14F3"/>
    <w:rsid w:val="00604279"/>
    <w:rsid w:val="006048F2"/>
    <w:rsid w:val="00670A6E"/>
    <w:rsid w:val="006770C4"/>
    <w:rsid w:val="00691DD9"/>
    <w:rsid w:val="006C5549"/>
    <w:rsid w:val="0075398E"/>
    <w:rsid w:val="00764215"/>
    <w:rsid w:val="007F4FFC"/>
    <w:rsid w:val="00800557"/>
    <w:rsid w:val="0083103C"/>
    <w:rsid w:val="00846F26"/>
    <w:rsid w:val="00885E99"/>
    <w:rsid w:val="008F755C"/>
    <w:rsid w:val="00902696"/>
    <w:rsid w:val="009369AD"/>
    <w:rsid w:val="00983B8C"/>
    <w:rsid w:val="0098479B"/>
    <w:rsid w:val="00990E87"/>
    <w:rsid w:val="009B6871"/>
    <w:rsid w:val="009D38BE"/>
    <w:rsid w:val="009D73F0"/>
    <w:rsid w:val="00A365BB"/>
    <w:rsid w:val="00A540E2"/>
    <w:rsid w:val="00AA2797"/>
    <w:rsid w:val="00B0402F"/>
    <w:rsid w:val="00B40698"/>
    <w:rsid w:val="00B75E08"/>
    <w:rsid w:val="00BC2972"/>
    <w:rsid w:val="00BF5194"/>
    <w:rsid w:val="00C1086A"/>
    <w:rsid w:val="00C20054"/>
    <w:rsid w:val="00C61AC4"/>
    <w:rsid w:val="00C6236A"/>
    <w:rsid w:val="00C97194"/>
    <w:rsid w:val="00CA5853"/>
    <w:rsid w:val="00CC4527"/>
    <w:rsid w:val="00D86830"/>
    <w:rsid w:val="00DC5A34"/>
    <w:rsid w:val="00E04002"/>
    <w:rsid w:val="00E061AC"/>
    <w:rsid w:val="00E114D6"/>
    <w:rsid w:val="00E76845"/>
    <w:rsid w:val="00E85E98"/>
    <w:rsid w:val="00F07A9D"/>
    <w:rsid w:val="00F831AA"/>
    <w:rsid w:val="00F9446B"/>
    <w:rsid w:val="00FB2F7F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21DF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23</cp:revision>
  <dcterms:created xsi:type="dcterms:W3CDTF">2019-09-30T09:43:00Z</dcterms:created>
  <dcterms:modified xsi:type="dcterms:W3CDTF">2019-11-15T13:39:00Z</dcterms:modified>
</cp:coreProperties>
</file>