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59C0" w14:textId="2D5662BF" w:rsidR="00BC54A8" w:rsidRPr="00D516CE" w:rsidRDefault="00BC54A8" w:rsidP="00BC54A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Objaśnienia do Zarządzenia nr </w:t>
      </w:r>
      <w:r w:rsidR="00897B5B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/2022 Wójta Gminy Wydminy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897B5B">
        <w:rPr>
          <w:rFonts w:ascii="Times New Roman" w:hAnsi="Times New Roman" w:cs="Times New Roman"/>
          <w:i/>
          <w:iCs/>
          <w:sz w:val="24"/>
          <w:szCs w:val="24"/>
        </w:rPr>
        <w:t>25 maja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2022 roku</w:t>
      </w:r>
    </w:p>
    <w:p w14:paraId="77C2F243" w14:textId="77777777" w:rsidR="00BC54A8" w:rsidRDefault="00BC54A8" w:rsidP="00BC54A8"/>
    <w:p w14:paraId="0CD4FA8A" w14:textId="36152BB9" w:rsidR="00BC54A8" w:rsidRDefault="00BC54A8" w:rsidP="00BC54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16CE">
        <w:rPr>
          <w:rFonts w:ascii="Times New Roman" w:hAnsi="Times New Roman" w:cs="Times New Roman"/>
          <w:sz w:val="24"/>
          <w:szCs w:val="24"/>
        </w:rPr>
        <w:t>Zmian w planie po stronie dochodów i wydatków dokonano:</w:t>
      </w:r>
    </w:p>
    <w:p w14:paraId="1CE99EFF" w14:textId="3A607759" w:rsidR="005E41A3" w:rsidRDefault="005E41A3" w:rsidP="00BC54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750 Administracja publiczna, rozdziale 75011 Urzędy wojewódzkie zwiększenia planu o kwotę </w:t>
      </w:r>
      <w:r w:rsidR="00897B5B">
        <w:rPr>
          <w:rFonts w:ascii="Times New Roman" w:hAnsi="Times New Roman" w:cs="Times New Roman"/>
          <w:sz w:val="24"/>
          <w:szCs w:val="24"/>
        </w:rPr>
        <w:t>2 193</w:t>
      </w:r>
      <w:r>
        <w:rPr>
          <w:rFonts w:ascii="Times New Roman" w:hAnsi="Times New Roman" w:cs="Times New Roman"/>
          <w:sz w:val="24"/>
          <w:szCs w:val="24"/>
        </w:rPr>
        <w:t xml:space="preserve">,00zł w ramach otrzymanych środków z Funduszu Pomocy z przeznaczeniem na </w:t>
      </w:r>
      <w:r w:rsidR="005B5598">
        <w:rPr>
          <w:rFonts w:ascii="Times New Roman" w:hAnsi="Times New Roman" w:cs="Times New Roman"/>
          <w:sz w:val="24"/>
          <w:szCs w:val="24"/>
        </w:rPr>
        <w:t>nadanie numerów PESEL i wykonywanie fotografii.</w:t>
      </w:r>
    </w:p>
    <w:p w14:paraId="48DBB410" w14:textId="2418A4AD" w:rsidR="005B5598" w:rsidRDefault="005B5598" w:rsidP="00BC54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754 Bezpieczeństwo publiczne i ochrona przeciwpożarowa, rozdziale 75495 Pozostała działalność zwiększenia planu o kwotę </w:t>
      </w:r>
      <w:r w:rsidR="00897B5B">
        <w:rPr>
          <w:rFonts w:ascii="Times New Roman" w:hAnsi="Times New Roman" w:cs="Times New Roman"/>
          <w:sz w:val="24"/>
          <w:szCs w:val="24"/>
        </w:rPr>
        <w:t>130 320</w:t>
      </w:r>
      <w:r>
        <w:rPr>
          <w:rFonts w:ascii="Times New Roman" w:hAnsi="Times New Roman" w:cs="Times New Roman"/>
          <w:sz w:val="24"/>
          <w:szCs w:val="24"/>
        </w:rPr>
        <w:t xml:space="preserve">,00zł w ramach otrzymanych środków z Funduszu Pomocy z przeznaczeniem na wypłatę świadczeń pieniężnych na podstawie art. 13 ustawy z dnia 12 marca 2022 roku o pomocy obywatelom </w:t>
      </w:r>
      <w:r w:rsidR="00D23BED">
        <w:rPr>
          <w:rFonts w:ascii="Times New Roman" w:hAnsi="Times New Roman" w:cs="Times New Roman"/>
          <w:sz w:val="24"/>
          <w:szCs w:val="24"/>
        </w:rPr>
        <w:t>Ukrainy (40zł).</w:t>
      </w:r>
    </w:p>
    <w:p w14:paraId="46444160" w14:textId="7AC44260" w:rsidR="00D23BED" w:rsidRDefault="00136826" w:rsidP="00BC54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planu dochodów -w</w:t>
      </w:r>
      <w:r w:rsidR="00D23BED">
        <w:rPr>
          <w:rFonts w:ascii="Times New Roman" w:hAnsi="Times New Roman" w:cs="Times New Roman"/>
          <w:sz w:val="24"/>
          <w:szCs w:val="24"/>
        </w:rPr>
        <w:t xml:space="preserve"> dziale </w:t>
      </w:r>
      <w:r>
        <w:rPr>
          <w:rFonts w:ascii="Times New Roman" w:hAnsi="Times New Roman" w:cs="Times New Roman"/>
          <w:sz w:val="24"/>
          <w:szCs w:val="24"/>
        </w:rPr>
        <w:t>758 Różne rozliczenia, rozdziale 75814 Różne rozliczenia finansowe</w:t>
      </w:r>
      <w:r w:rsidR="007247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zwiększeni</w:t>
      </w:r>
      <w:r w:rsidR="007247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planu o kwotę </w:t>
      </w:r>
      <w:r w:rsidR="00897B5B">
        <w:rPr>
          <w:rFonts w:ascii="Times New Roman" w:hAnsi="Times New Roman" w:cs="Times New Roman"/>
          <w:sz w:val="24"/>
          <w:szCs w:val="24"/>
        </w:rPr>
        <w:t>19 094</w:t>
      </w:r>
      <w:r>
        <w:rPr>
          <w:rFonts w:ascii="Times New Roman" w:hAnsi="Times New Roman" w:cs="Times New Roman"/>
          <w:sz w:val="24"/>
          <w:szCs w:val="24"/>
        </w:rPr>
        <w:t xml:space="preserve">,00zł </w:t>
      </w:r>
      <w:bookmarkStart w:id="0" w:name="_Hlk101351851"/>
      <w:r>
        <w:rPr>
          <w:rFonts w:ascii="Times New Roman" w:hAnsi="Times New Roman" w:cs="Times New Roman"/>
          <w:sz w:val="24"/>
          <w:szCs w:val="24"/>
        </w:rPr>
        <w:t xml:space="preserve">w ramach otrzymanych środków z Funduszu Pomocy z przeznaczeniem na </w:t>
      </w:r>
      <w:bookmarkEnd w:id="0"/>
      <w:r>
        <w:rPr>
          <w:rFonts w:ascii="Times New Roman" w:hAnsi="Times New Roman" w:cs="Times New Roman"/>
          <w:sz w:val="24"/>
          <w:szCs w:val="24"/>
        </w:rPr>
        <w:t>edukację dzieci z Ukrainy. Po stronie wydatków kwotę powyższą uwzględnion</w:t>
      </w:r>
      <w:r w:rsidR="007247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 dziale 801 Oświata i wychowanie.</w:t>
      </w:r>
    </w:p>
    <w:p w14:paraId="54996206" w14:textId="77777777" w:rsidR="007626E6" w:rsidRDefault="007626E6" w:rsidP="007626E6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zmiany wynikają z bieżących potrzeb, które pojawiły się w trakcie realizacji budżetu.</w:t>
      </w:r>
    </w:p>
    <w:p w14:paraId="0FA9D626" w14:textId="1C4453C7" w:rsidR="006E1DF1" w:rsidRDefault="006E1DF1" w:rsidP="00D2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EB132" w14:textId="59F06B9B" w:rsidR="00D23BED" w:rsidRDefault="00D23BED" w:rsidP="00D2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4713C"/>
    <w:multiLevelType w:val="hybridMultilevel"/>
    <w:tmpl w:val="1A00B7C8"/>
    <w:lvl w:ilvl="0" w:tplc="D0EED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84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3F"/>
    <w:rsid w:val="000D5E3F"/>
    <w:rsid w:val="00136826"/>
    <w:rsid w:val="001640D4"/>
    <w:rsid w:val="00470F03"/>
    <w:rsid w:val="005B5598"/>
    <w:rsid w:val="005E41A3"/>
    <w:rsid w:val="006E1DF1"/>
    <w:rsid w:val="007247C7"/>
    <w:rsid w:val="007626E6"/>
    <w:rsid w:val="00897B5B"/>
    <w:rsid w:val="009F6D78"/>
    <w:rsid w:val="00B54AA9"/>
    <w:rsid w:val="00BB0ED1"/>
    <w:rsid w:val="00BC54A8"/>
    <w:rsid w:val="00D23BED"/>
    <w:rsid w:val="00D745F0"/>
    <w:rsid w:val="00E31031"/>
    <w:rsid w:val="00F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B248"/>
  <w15:chartTrackingRefBased/>
  <w15:docId w15:val="{142912A9-2543-4F5D-A238-8674C3C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Wydminy</dc:creator>
  <cp:keywords/>
  <dc:description/>
  <cp:lastModifiedBy>Elżbieta Sosnowska</cp:lastModifiedBy>
  <cp:revision>10</cp:revision>
  <cp:lastPrinted>2022-05-25T09:35:00Z</cp:lastPrinted>
  <dcterms:created xsi:type="dcterms:W3CDTF">2022-04-05T07:29:00Z</dcterms:created>
  <dcterms:modified xsi:type="dcterms:W3CDTF">2022-05-25T09:35:00Z</dcterms:modified>
</cp:coreProperties>
</file>