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91754" w14:textId="4EE1747B" w:rsidR="0032761E" w:rsidRPr="00AB0A3C" w:rsidRDefault="00AB0A3C">
      <w:pPr>
        <w:rPr>
          <w:b/>
        </w:rPr>
      </w:pPr>
      <w:r w:rsidRPr="00AB0A3C">
        <w:rPr>
          <w:b/>
        </w:rPr>
        <w:t>Objaśnienia</w:t>
      </w:r>
    </w:p>
    <w:p w14:paraId="3A3E6794" w14:textId="07186AE4" w:rsidR="00AB0A3C" w:rsidRDefault="00AB0A3C"/>
    <w:p w14:paraId="4EC9634D" w14:textId="0D171FE8" w:rsidR="00AB0A3C" w:rsidRDefault="00AB0A3C">
      <w:r>
        <w:t>Zmian w planie dochodów i wydatków w kwocie 35.025,00 zł dokonano na podstawie pisma Krajowego Biura Wyborczego  Delegatury w Olsztynie znak: DOL-804-7/18 z dnia 2 sierpnia 2018r. w sprawie przyznania planu wydatków na przygotowanie i przeprowadzenie wyborów do rad gmin, rad powiatów i sejmików oraz wójtów, burmistrzów i prezydentów miast w 2018 roku. Pozostałe zmiany wynikają z potrzeb w trakcie realizacji budżetu.</w:t>
      </w:r>
      <w:bookmarkStart w:id="0" w:name="_GoBack"/>
      <w:bookmarkEnd w:id="0"/>
    </w:p>
    <w:sectPr w:rsidR="00AB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D3"/>
    <w:rsid w:val="00500BD3"/>
    <w:rsid w:val="009327EC"/>
    <w:rsid w:val="00AB0A3C"/>
    <w:rsid w:val="00E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3C89"/>
  <w15:chartTrackingRefBased/>
  <w15:docId w15:val="{CF215515-B491-4B8E-846B-883221F2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Romanowska</dc:creator>
  <cp:keywords/>
  <dc:description/>
  <cp:lastModifiedBy>Marzena Romanowska</cp:lastModifiedBy>
  <cp:revision>2</cp:revision>
  <dcterms:created xsi:type="dcterms:W3CDTF">2018-08-22T12:59:00Z</dcterms:created>
  <dcterms:modified xsi:type="dcterms:W3CDTF">2018-08-22T13:09:00Z</dcterms:modified>
</cp:coreProperties>
</file>