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D41" w:rsidRDefault="00000000">
      <w:pPr>
        <w:spacing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ZATRUDNIENIU PRACOWNIKA SOCJALNEGO</w:t>
      </w:r>
    </w:p>
    <w:p w:rsidR="00816D41" w:rsidRDefault="00000000">
      <w:pPr>
        <w:spacing w:line="36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GMINNYM OŚRODKU POMOCY SPOŁECZNEJ</w:t>
      </w:r>
    </w:p>
    <w:p w:rsidR="00816D41" w:rsidRDefault="00000000">
      <w:pPr>
        <w:spacing w:line="36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 WYDMINY </w:t>
      </w:r>
    </w:p>
    <w:p w:rsidR="00816D41" w:rsidRDefault="00000000">
      <w:pPr>
        <w:spacing w:line="360" w:lineRule="auto"/>
        <w:ind w:left="4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UMOWY O PRACĘ NA CZAS OKREŚLONY, W CELU ZASTĄPIENIA PRACOWNIKA SOCJALNEGO PODCZAS JEGO NIEOBECNOŚCI</w:t>
      </w:r>
    </w:p>
    <w:p w:rsidR="00816D41" w:rsidRDefault="00000000">
      <w:pPr>
        <w:spacing w:after="12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FORMA ZATRUDNIENIA: </w:t>
      </w:r>
    </w:p>
    <w:p w:rsidR="00816D41" w:rsidRDefault="00000000">
      <w:pPr>
        <w:spacing w:after="12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Umowa o pracę. </w:t>
      </w:r>
    </w:p>
    <w:p w:rsidR="00816D41" w:rsidRDefault="00000000">
      <w:pPr>
        <w:spacing w:after="12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WYMIAR CZASU PRACY:</w:t>
      </w:r>
    </w:p>
    <w:p w:rsidR="00816D41" w:rsidRDefault="00000000">
      <w:pPr>
        <w:spacing w:after="12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Pełny wymiar czasu pracy.</w:t>
      </w:r>
    </w:p>
    <w:p w:rsidR="00816D41" w:rsidRDefault="00000000">
      <w:pPr>
        <w:spacing w:after="12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WYMAGANIA NIEZBĘDNE NA WSKAZANYM STANOWISKU PRACY:</w:t>
      </w:r>
    </w:p>
    <w:p w:rsidR="00816D41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Wykształcenie niezbędne do wykonywania zawodu pracownika socjalnego określone zgodnie z art. 116 ustawy z dnia 12 marca 2004 r.  o pomocy społecznej (t. j. Dz. U. z 2021 r. poz. 2268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tj. jeśli osoba spełnia co najmniej jeden z niżej wymienionych  warunków: </w:t>
      </w:r>
    </w:p>
    <w:p w:rsidR="00816D41" w:rsidRDefault="0000000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ukończenie kolegium pracowników służb społecznych,</w:t>
      </w:r>
    </w:p>
    <w:p w:rsidR="00816D41" w:rsidRDefault="0000000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ukończenie studiów na kierunku praca socjalna lub w zakresie pracy socjalnej;</w:t>
      </w:r>
    </w:p>
    <w:p w:rsidR="00816D41" w:rsidRDefault="0000000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31 grudnia 2013r. ukończyła studia wyższe o specjalności przygotowującej do zawodu pracownika socjalnego na jednym z kierunków: 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pedagogika,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pedagogika specjalna,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politologia,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polityka społeczna,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psychologia,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socjologia,</w:t>
      </w:r>
    </w:p>
    <w:p w:rsidR="00816D41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nauki o rodzinie </w:t>
      </w:r>
    </w:p>
    <w:p w:rsidR="00816D41" w:rsidRDefault="000000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ukończyła studia podyplomowe z zakresu metodyki i </w:t>
      </w:r>
      <w:r>
        <w:rPr>
          <w:rStyle w:val="markedcontent"/>
          <w:rFonts w:ascii="Times New Roman" w:hAnsi="Times New Roman"/>
          <w:sz w:val="24"/>
          <w:szCs w:val="24"/>
        </w:rPr>
        <w:t>metodologii pracy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socjalnej w uczelni realizującej studia na kierunku praca socjalna lub w zakresie pracy socjalnej, po uprzednim ukończeniu studiów na jednym z kierunków, o których mowa w pkt 3.</w:t>
      </w:r>
    </w:p>
    <w:p w:rsidR="00816D41" w:rsidRDefault="0000000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spełnia wymogi Rozporządzenia Ministra Pracy i Polityki Społecznej w sprawie specjalności przygotowującej do zawodu pracownika socjalnego realizowanej w szkołach wyższych z dnia 25 stycznia 2008 r. (Dz. U. z 2008 r. Nr 27,poz.158), a także posiada prawa nabyte w zakresie uprawnień do wykonywania zawodu pracownika socjalnego t. j otrzymał do dnia 1 stycznia 2008 r. dyplom uzyskania tytułu zawodowego w zawodzie pracownik socjalny, otrzymał przed dniem 1 stycznia 2007 r. dyplom wyższej szkoły zawodowej o specjalności praca socjalna, przed dniem 1 stycznia 2008 r. ukończył lub kontynuował i uzyskał dyplom ukończenia studiów wyższych o specjalności praca socjalna na jednym z kierunków: pedagogika, politologia, polityka społeczna, psychologia, socjologia lub nauki o rodzinie, po uzyskaniu dyplomu ukończenia tych studiów może wykonywać zawód pracownika socjalnego, przed dniem 1 maja 2004 r. posiadał uprawnienia do zatrudnienia na stanowisku pracownika socjalnego.</w:t>
      </w:r>
    </w:p>
    <w:p w:rsidR="00816D41" w:rsidRDefault="00000000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8630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Spełnienie wymagań zgodnie z art.156 ustawy z dnia 12 marca 2004 r. o pomocy społecznej (t. j. Dz. U. z 2021 r. poz. 2268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polskie;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 zdrowia pozwalający na zatrudnienie na stanowisku Pracownika Socjalnego.  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z oskarżenia publicznego lub umyślne przestępstwo skarbowe. 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Posiadanie pełnej zdolności do czynności prawnych oraz posiadanie pełni praw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publicznych,  posiadanie nieposzlakowanej opinii;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Zdolność analitycznego myślenia i umiejętność pracy w zespole;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Znajomość obsługi komputera (Microsoft Office, środowisko Windows);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="008630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Wymagana wiedza specjalistyczna z zakresu między innymi  przepisów ustawy o pomocy społecznej, ustawy o wspieraniu rodziny i systemie pieczy zastępczej, ustawy o przeciwdziałaniu przemocy w rodzinie, Kodeksu rodzinnego i opiekuńczego, Kodeksu postępowania administracyjnego. </w:t>
      </w:r>
    </w:p>
    <w:p w:rsidR="00816D41" w:rsidRDefault="00816D41">
      <w:pPr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6D41" w:rsidRDefault="00000000">
      <w:pPr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WYMAGANIA DODATKOWE:</w:t>
      </w:r>
    </w:p>
    <w:p w:rsidR="00816D41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Mile widziany min. półroczny udokumentowany staż pracy na stanowisku Pracownika Socjalnego.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się;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zespołowej;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Dyspozycyjność;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Odporność na sytuacje stresowe;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zachowania bezstronności w kontakcie z klientem;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Sumienność, uczciwość, odpowiedzialność.</w:t>
      </w:r>
    </w:p>
    <w:p w:rsidR="00816D4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jazdy kat. „B”, własny samochód.</w:t>
      </w:r>
    </w:p>
    <w:p w:rsidR="00816D41" w:rsidRDefault="00816D4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6D41" w:rsidRDefault="00000000">
      <w:pPr>
        <w:spacing w:after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WYMAGANE DOKUMENTY:</w:t>
      </w:r>
    </w:p>
    <w:p w:rsidR="00816D41" w:rsidRDefault="00000000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Podpisany CV.</w:t>
      </w:r>
    </w:p>
    <w:p w:rsidR="00816D41" w:rsidRDefault="00000000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Podpisany list motywacyjny;</w:t>
      </w:r>
    </w:p>
    <w:p w:rsidR="00816D41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Podpisany kwestionariusz osobowy– (załącznik do ogłoszenia); </w:t>
      </w:r>
    </w:p>
    <w:p w:rsidR="00816D41" w:rsidRDefault="00000000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potwierdzające wymagany staż pracy – kopie świadectw pracy;</w:t>
      </w:r>
    </w:p>
    <w:p w:rsidR="00816D41" w:rsidRDefault="00000000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wykształcenie (dyplomy ukończenia studiów, suplement dyplomu, świadectwa ukończenia szkół);</w:t>
      </w:r>
    </w:p>
    <w:p w:rsidR="00816D41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kwalifikacje zawodowe, wymagane do wykonywania oferowanej pracy (ukończone szkolenia, kursy, certyfikaty) lub ich odpisy;</w:t>
      </w:r>
    </w:p>
    <w:p w:rsidR="00816D41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innych dodatkowych dokumentów poświadczających inne posiadane kwalifikacje i umiejętności;</w:t>
      </w:r>
    </w:p>
    <w:p w:rsidR="00816D41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zapoznaniu się z klauzulą informacyjną </w:t>
      </w:r>
      <w:bookmarkStart w:id="0" w:name="_Hlk12259282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(załącznik do ogłoszenia); </w:t>
      </w:r>
      <w:bookmarkEnd w:id="0"/>
    </w:p>
    <w:p w:rsidR="00816D41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wyrażeniu zgody na przetwarzanie danych osobowych na potrzeby związane z ogłoszeniem - (załącznik do ogłoszenia);</w:t>
      </w:r>
    </w:p>
    <w:p w:rsidR="00816D41" w:rsidRDefault="00000000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 – (załącznik do ogłoszenia).</w:t>
      </w:r>
    </w:p>
    <w:p w:rsidR="00816D41" w:rsidRDefault="00816D41">
      <w:pPr>
        <w:spacing w:after="12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6D41" w:rsidRDefault="00000000">
      <w:pPr>
        <w:spacing w:after="12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 TERMIN SKŁADANIA OFERT: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Wymagane dokumenty należy przesłać drogą pocztową na adres: Gminny Ośrodek Pomocy Społecznej w Wydminach, pl. Rynek ¼, 11-510 Wydminy lub drogą e-mailową na adres </w:t>
      </w:r>
      <w:hyperlink r:id="rId5">
        <w:r>
          <w:rPr>
            <w:rStyle w:val="Hipercze"/>
            <w:rFonts w:ascii="Times New Roman" w:eastAsia="Times New Roman" w:hAnsi="Times New Roman"/>
            <w:bCs/>
            <w:iCs/>
            <w:sz w:val="24"/>
            <w:szCs w:val="24"/>
            <w:lang w:eastAsia="pl-PL"/>
          </w:rPr>
          <w:t>gops@wydminy.pl</w:t>
        </w:r>
      </w:hyperlink>
      <w:r>
        <w:rPr>
          <w:rStyle w:val="Hipercze"/>
          <w:rFonts w:ascii="Times New Roman" w:eastAsia="Times New Roman" w:hAnsi="Times New Roman"/>
          <w:bCs/>
          <w:iCs/>
          <w:color w:val="auto"/>
          <w:sz w:val="24"/>
          <w:szCs w:val="24"/>
          <w:u w:val="none"/>
          <w:lang w:eastAsia="pl-PL"/>
        </w:rPr>
        <w:t>, lub złożyć osobiście</w:t>
      </w:r>
      <w:r>
        <w:rPr>
          <w:rStyle w:val="Hipercze"/>
          <w:rFonts w:ascii="Times New Roman" w:eastAsia="Times New Roman" w:hAnsi="Times New Roman"/>
          <w:bCs/>
          <w:iCs/>
          <w:color w:val="auto"/>
          <w:sz w:val="24"/>
          <w:szCs w:val="24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siedzibie Gminnego Ośrodka Pomocy Społecznej w Wydminach, pl. Rynek ¼, 11-510 Wydminy z dopiskiem „Pracownik Socjalny”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w terminie do dnia 10.02.2023 r. do godz. 15.00.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Decyduje data wpływu oferty. Oferty złożone po tym terminie nie będą rozpatrywane. </w:t>
      </w:r>
    </w:p>
    <w:p w:rsidR="00816D41" w:rsidRDefault="00816D41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816D41" w:rsidRDefault="00816D41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816D41" w:rsidRDefault="00816D41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816D41" w:rsidRDefault="00000000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VII. POSTANOWIENIA KOŃCOWE</w:t>
      </w:r>
    </w:p>
    <w:p w:rsidR="00816D41" w:rsidRDefault="00816D41">
      <w:pPr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816D41" w:rsidRDefault="00000000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1.Złożenie oferty nie powoduje żadnych zobowiązań wobec stron.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2.Złożone dokumenty nie będą odsyłane.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3.Kierownik GOPS w Wydminach zastrzega sobie prawo zaproszenia na rozmowę kwalifikacyjną tylko wybranych kandydatów. O terminie rozmowy kandydaci będą poinformowani drogą e-mailową lub telefonicznie na adres e-mailowy lub numer telefonu podany w dokumentach aplikacyjnych.</w:t>
      </w:r>
    </w:p>
    <w:p w:rsidR="00816D41" w:rsidRDefault="00000000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4.Dodatkowe informacje można uzyskać pod nr tel.: 87 421-01-15</w:t>
      </w:r>
    </w:p>
    <w:p w:rsidR="00816D41" w:rsidRDefault="00816D41"/>
    <w:p w:rsidR="00816D41" w:rsidRDefault="0000000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16D41" w:rsidRDefault="0000000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Zatwierdzam:</w:t>
      </w:r>
    </w:p>
    <w:p w:rsidR="00816D41" w:rsidRDefault="00816D41">
      <w:pPr>
        <w:ind w:left="0"/>
        <w:rPr>
          <w:rFonts w:ascii="Times New Roman" w:hAnsi="Times New Roman"/>
          <w:sz w:val="24"/>
          <w:szCs w:val="24"/>
        </w:rPr>
      </w:pPr>
    </w:p>
    <w:p w:rsidR="00816D41" w:rsidRDefault="00000000">
      <w:pPr>
        <w:spacing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Wydminy, dnia 19.01.2023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Kierownik Gminnego Ośrodka Pomocy Społecznej </w:t>
      </w:r>
    </w:p>
    <w:p w:rsidR="00816D41" w:rsidRDefault="00000000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w Wydminach</w:t>
      </w:r>
    </w:p>
    <w:p w:rsidR="00816D41" w:rsidRDefault="00000000">
      <w:pPr>
        <w:spacing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Artur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Grygiencza</w:t>
      </w:r>
      <w:proofErr w:type="spellEnd"/>
    </w:p>
    <w:p w:rsidR="00816D41" w:rsidRDefault="00000000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16D41" w:rsidRDefault="00816D41">
      <w:pPr>
        <w:ind w:left="0"/>
        <w:rPr>
          <w:rFonts w:ascii="Times New Roman" w:hAnsi="Times New Roman"/>
          <w:sz w:val="24"/>
          <w:szCs w:val="24"/>
        </w:rPr>
      </w:pPr>
    </w:p>
    <w:p w:rsidR="00816D41" w:rsidRDefault="00816D41">
      <w:pPr>
        <w:ind w:left="0"/>
        <w:rPr>
          <w:rFonts w:ascii="Times New Roman" w:hAnsi="Times New Roman"/>
          <w:sz w:val="24"/>
          <w:szCs w:val="24"/>
        </w:rPr>
      </w:pPr>
    </w:p>
    <w:p w:rsidR="00816D41" w:rsidRDefault="00000000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16D41" w:rsidRDefault="00816D41">
      <w:pPr>
        <w:ind w:left="0"/>
        <w:rPr>
          <w:rFonts w:ascii="Times New Roman" w:hAnsi="Times New Roman"/>
          <w:sz w:val="24"/>
          <w:szCs w:val="24"/>
        </w:rPr>
      </w:pPr>
    </w:p>
    <w:sectPr w:rsidR="00816D41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5FD9"/>
    <w:multiLevelType w:val="multilevel"/>
    <w:tmpl w:val="941436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1645846"/>
    <w:multiLevelType w:val="multilevel"/>
    <w:tmpl w:val="D60E5214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2" w15:restartNumberingAfterBreak="0">
    <w:nsid w:val="4DB020D6"/>
    <w:multiLevelType w:val="multilevel"/>
    <w:tmpl w:val="DC868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79C60E0"/>
    <w:multiLevelType w:val="multilevel"/>
    <w:tmpl w:val="6066AECC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A61971"/>
    <w:multiLevelType w:val="multilevel"/>
    <w:tmpl w:val="5F9C6D0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7EA311F3"/>
    <w:multiLevelType w:val="multilevel"/>
    <w:tmpl w:val="8E2E0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4898816">
    <w:abstractNumId w:val="4"/>
  </w:num>
  <w:num w:numId="2" w16cid:durableId="441731805">
    <w:abstractNumId w:val="2"/>
  </w:num>
  <w:num w:numId="3" w16cid:durableId="1759517439">
    <w:abstractNumId w:val="0"/>
  </w:num>
  <w:num w:numId="4" w16cid:durableId="2067678799">
    <w:abstractNumId w:val="1"/>
  </w:num>
  <w:num w:numId="5" w16cid:durableId="952632526">
    <w:abstractNumId w:val="3"/>
  </w:num>
  <w:num w:numId="6" w16cid:durableId="508373211">
    <w:abstractNumId w:val="5"/>
  </w:num>
  <w:num w:numId="7" w16cid:durableId="1094328232">
    <w:abstractNumId w:val="4"/>
    <w:lvlOverride w:ilvl="0">
      <w:startOverride w:val="1"/>
    </w:lvlOverride>
  </w:num>
  <w:num w:numId="8" w16cid:durableId="175670377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41"/>
    <w:rsid w:val="00816D41"/>
    <w:rsid w:val="008630EB"/>
    <w:rsid w:val="00B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74A"/>
  <w15:docId w15:val="{08F600A7-2E45-4462-803C-8E47674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957"/>
    <w:pPr>
      <w:ind w:left="357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495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6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066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CD138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49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Bolesław Idek</cp:lastModifiedBy>
  <cp:revision>9</cp:revision>
  <cp:lastPrinted>2022-06-23T09:43:00Z</cp:lastPrinted>
  <dcterms:created xsi:type="dcterms:W3CDTF">2022-12-22T07:25:00Z</dcterms:created>
  <dcterms:modified xsi:type="dcterms:W3CDTF">2023-01-19T07:27:00Z</dcterms:modified>
  <dc:language>pl-PL</dc:language>
</cp:coreProperties>
</file>