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40" w:rsidRPr="00945AAB" w:rsidRDefault="000A4DC9" w:rsidP="00945AA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945AAB">
        <w:rPr>
          <w:rFonts w:ascii="Times New Roman" w:hAnsi="Times New Roman" w:cs="Times New Roman"/>
        </w:rPr>
        <w:tab/>
      </w:r>
      <w:r w:rsidRPr="00945AAB">
        <w:rPr>
          <w:rFonts w:ascii="Times New Roman" w:hAnsi="Times New Roman" w:cs="Times New Roman"/>
        </w:rPr>
        <w:tab/>
      </w:r>
      <w:r w:rsidRPr="00945AAB">
        <w:rPr>
          <w:rFonts w:ascii="Times New Roman" w:hAnsi="Times New Roman" w:cs="Times New Roman"/>
        </w:rPr>
        <w:tab/>
      </w:r>
      <w:r w:rsidRPr="00945AAB">
        <w:rPr>
          <w:rFonts w:ascii="Times New Roman" w:hAnsi="Times New Roman" w:cs="Times New Roman"/>
        </w:rPr>
        <w:tab/>
        <w:t>Wydminy, dnia 20 lipca 2016r.</w:t>
      </w:r>
    </w:p>
    <w:p w:rsidR="000A4DC9" w:rsidRPr="00945AAB" w:rsidRDefault="000A4DC9" w:rsidP="00945AAB">
      <w:pPr>
        <w:jc w:val="center"/>
        <w:rPr>
          <w:rFonts w:ascii="Times New Roman" w:hAnsi="Times New Roman" w:cs="Times New Roman"/>
        </w:rPr>
      </w:pPr>
    </w:p>
    <w:p w:rsidR="000A4DC9" w:rsidRPr="00945AAB" w:rsidRDefault="000A4DC9" w:rsidP="00945A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AB">
        <w:rPr>
          <w:rFonts w:ascii="Times New Roman" w:hAnsi="Times New Roman" w:cs="Times New Roman"/>
          <w:b/>
          <w:sz w:val="28"/>
          <w:szCs w:val="28"/>
        </w:rPr>
        <w:t>Wójt Gminy Wydminy</w:t>
      </w:r>
    </w:p>
    <w:p w:rsidR="000A4DC9" w:rsidRPr="00945AAB" w:rsidRDefault="000A4DC9" w:rsidP="00945AAB">
      <w:pPr>
        <w:jc w:val="both"/>
        <w:rPr>
          <w:rFonts w:ascii="Times New Roman" w:hAnsi="Times New Roman" w:cs="Times New Roman"/>
        </w:rPr>
      </w:pPr>
    </w:p>
    <w:p w:rsidR="000A4DC9" w:rsidRPr="00945AAB" w:rsidRDefault="000A4DC9" w:rsidP="00945AAB">
      <w:pPr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>Realizacja Gminnego Programu Profilaktyki i Rozwiązywania Problemów Alkoholowych oraz Zapobiegania Narkomanii w 2016 roku.</w:t>
      </w:r>
    </w:p>
    <w:p w:rsidR="000A4DC9" w:rsidRPr="00945AAB" w:rsidRDefault="000A4DC9" w:rsidP="00945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DC9" w:rsidRPr="00945AAB" w:rsidRDefault="000A4DC9" w:rsidP="00945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AAB">
        <w:rPr>
          <w:rFonts w:ascii="Times New Roman" w:hAnsi="Times New Roman" w:cs="Times New Roman"/>
          <w:sz w:val="28"/>
          <w:szCs w:val="28"/>
        </w:rPr>
        <w:tab/>
      </w:r>
      <w:r w:rsidRPr="00945AAB">
        <w:rPr>
          <w:rFonts w:ascii="Times New Roman" w:hAnsi="Times New Roman" w:cs="Times New Roman"/>
          <w:sz w:val="28"/>
          <w:szCs w:val="28"/>
        </w:rPr>
        <w:tab/>
      </w:r>
      <w:r w:rsidRPr="00945AAB">
        <w:rPr>
          <w:rFonts w:ascii="Times New Roman" w:hAnsi="Times New Roman" w:cs="Times New Roman"/>
          <w:sz w:val="28"/>
          <w:szCs w:val="28"/>
        </w:rPr>
        <w:tab/>
      </w:r>
      <w:r w:rsidRPr="00945AAB">
        <w:rPr>
          <w:rFonts w:ascii="Times New Roman" w:hAnsi="Times New Roman" w:cs="Times New Roman"/>
          <w:b/>
          <w:sz w:val="28"/>
          <w:szCs w:val="28"/>
        </w:rPr>
        <w:t>Wydatki budżetu za I półrocze 2016 roku</w:t>
      </w:r>
    </w:p>
    <w:p w:rsidR="000A4DC9" w:rsidRPr="00945AAB" w:rsidRDefault="000A4DC9" w:rsidP="00945AAB">
      <w:pPr>
        <w:jc w:val="both"/>
        <w:rPr>
          <w:rFonts w:ascii="Times New Roman" w:hAnsi="Times New Roman" w:cs="Times New Roman"/>
        </w:rPr>
      </w:pPr>
    </w:p>
    <w:p w:rsidR="000A4DC9" w:rsidRPr="00945AAB" w:rsidRDefault="000A4DC9" w:rsidP="00945AAB">
      <w:pPr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b/>
          <w:sz w:val="24"/>
          <w:szCs w:val="24"/>
        </w:rPr>
        <w:t>1.</w:t>
      </w:r>
      <w:r w:rsidRPr="00945AAB">
        <w:rPr>
          <w:rFonts w:ascii="Times New Roman" w:hAnsi="Times New Roman" w:cs="Times New Roman"/>
          <w:sz w:val="24"/>
          <w:szCs w:val="24"/>
        </w:rPr>
        <w:t xml:space="preserve"> </w:t>
      </w:r>
      <w:r w:rsidRPr="00945AAB">
        <w:rPr>
          <w:rFonts w:ascii="Times New Roman" w:hAnsi="Times New Roman" w:cs="Times New Roman"/>
          <w:b/>
          <w:sz w:val="24"/>
          <w:szCs w:val="24"/>
        </w:rPr>
        <w:t>Wynagrodzenia bezosobowe: 9.560,00</w:t>
      </w:r>
      <w:r w:rsidR="004F36C7">
        <w:rPr>
          <w:rFonts w:ascii="Times New Roman" w:hAnsi="Times New Roman" w:cs="Times New Roman"/>
          <w:b/>
          <w:sz w:val="24"/>
          <w:szCs w:val="24"/>
        </w:rPr>
        <w:t>zł</w:t>
      </w:r>
    </w:p>
    <w:p w:rsidR="000A4DC9" w:rsidRPr="00945AAB" w:rsidRDefault="000A4DC9" w:rsidP="00945A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 xml:space="preserve">usługi w zakresie konsultacji terapii uzależnień </w:t>
      </w:r>
    </w:p>
    <w:p w:rsidR="000A4DC9" w:rsidRPr="00945AAB" w:rsidRDefault="000A4DC9" w:rsidP="00945A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 xml:space="preserve">prowadzenie grup wsparcia dla osób uzależnionych </w:t>
      </w:r>
    </w:p>
    <w:p w:rsidR="000A4DC9" w:rsidRPr="00945AAB" w:rsidRDefault="000A4DC9" w:rsidP="00945A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 xml:space="preserve">wynagrodzenia członków Gminnej Komisji Rozwiązywania Problemów Alkoholowych </w:t>
      </w:r>
    </w:p>
    <w:p w:rsidR="000A4DC9" w:rsidRPr="00945AAB" w:rsidRDefault="000A4DC9" w:rsidP="00945A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4DC9" w:rsidRPr="00945AAB" w:rsidRDefault="000A4DC9" w:rsidP="00945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B">
        <w:rPr>
          <w:rFonts w:ascii="Times New Roman" w:hAnsi="Times New Roman" w:cs="Times New Roman"/>
          <w:b/>
          <w:sz w:val="24"/>
          <w:szCs w:val="24"/>
        </w:rPr>
        <w:t>2.Wynagrodzenia osobowe pracowników: 13.200,00</w:t>
      </w:r>
      <w:r w:rsidR="004F36C7">
        <w:rPr>
          <w:rFonts w:ascii="Times New Roman" w:hAnsi="Times New Roman" w:cs="Times New Roman"/>
          <w:b/>
          <w:sz w:val="24"/>
          <w:szCs w:val="24"/>
        </w:rPr>
        <w:t>zł</w:t>
      </w:r>
    </w:p>
    <w:p w:rsidR="000A4DC9" w:rsidRPr="00945AAB" w:rsidRDefault="000A4DC9" w:rsidP="00945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B">
        <w:rPr>
          <w:rFonts w:ascii="Times New Roman" w:hAnsi="Times New Roman" w:cs="Times New Roman"/>
          <w:b/>
          <w:sz w:val="24"/>
          <w:szCs w:val="24"/>
        </w:rPr>
        <w:t>3. Składki na ubezpieczenie społeczne: 2.469,24</w:t>
      </w:r>
      <w:r w:rsidR="004F36C7">
        <w:rPr>
          <w:rFonts w:ascii="Times New Roman" w:hAnsi="Times New Roman" w:cs="Times New Roman"/>
          <w:b/>
          <w:sz w:val="24"/>
          <w:szCs w:val="24"/>
        </w:rPr>
        <w:t>zł</w:t>
      </w:r>
    </w:p>
    <w:p w:rsidR="000A4DC9" w:rsidRPr="00945AAB" w:rsidRDefault="000A4DC9" w:rsidP="00945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B">
        <w:rPr>
          <w:rFonts w:ascii="Times New Roman" w:hAnsi="Times New Roman" w:cs="Times New Roman"/>
          <w:b/>
          <w:sz w:val="24"/>
          <w:szCs w:val="24"/>
        </w:rPr>
        <w:t>4. Składki na Fundusz Pracy: 323,40</w:t>
      </w:r>
      <w:r w:rsidR="004F36C7">
        <w:rPr>
          <w:rFonts w:ascii="Times New Roman" w:hAnsi="Times New Roman" w:cs="Times New Roman"/>
          <w:b/>
          <w:sz w:val="24"/>
          <w:szCs w:val="24"/>
        </w:rPr>
        <w:t>zł</w:t>
      </w:r>
    </w:p>
    <w:p w:rsidR="000A4DC9" w:rsidRPr="00945AAB" w:rsidRDefault="000A4DC9" w:rsidP="00945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B">
        <w:rPr>
          <w:rFonts w:ascii="Times New Roman" w:hAnsi="Times New Roman" w:cs="Times New Roman"/>
          <w:b/>
          <w:sz w:val="24"/>
          <w:szCs w:val="24"/>
        </w:rPr>
        <w:t>5. Zakup materiałów i wyposażenia: 3.515,35</w:t>
      </w:r>
      <w:r w:rsidR="004F36C7">
        <w:rPr>
          <w:rFonts w:ascii="Times New Roman" w:hAnsi="Times New Roman" w:cs="Times New Roman"/>
          <w:b/>
          <w:sz w:val="24"/>
          <w:szCs w:val="24"/>
        </w:rPr>
        <w:t>zł</w:t>
      </w:r>
    </w:p>
    <w:p w:rsidR="000A4DC9" w:rsidRPr="00945AAB" w:rsidRDefault="000A2F56" w:rsidP="00B4752F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>wsparcie w promowaniu talentów uczniów ze szkół powiatu giżyckiego podczas III</w:t>
      </w:r>
      <w:r w:rsidR="00945AAB">
        <w:rPr>
          <w:rFonts w:ascii="Times New Roman" w:hAnsi="Times New Roman" w:cs="Times New Roman"/>
          <w:sz w:val="24"/>
          <w:szCs w:val="24"/>
        </w:rPr>
        <w:t xml:space="preserve"> Powia</w:t>
      </w:r>
      <w:r w:rsidR="00B4752F">
        <w:rPr>
          <w:rFonts w:ascii="Times New Roman" w:hAnsi="Times New Roman" w:cs="Times New Roman"/>
          <w:sz w:val="24"/>
          <w:szCs w:val="24"/>
        </w:rPr>
        <w:t>towego Dnia Talentu</w:t>
      </w:r>
      <w:r w:rsidR="00945A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45AAB">
        <w:rPr>
          <w:rFonts w:ascii="Times New Roman" w:hAnsi="Times New Roman" w:cs="Times New Roman"/>
          <w:sz w:val="24"/>
          <w:szCs w:val="24"/>
        </w:rPr>
        <w:t xml:space="preserve">    </w:t>
      </w:r>
      <w:r w:rsidR="00945AA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2F56" w:rsidRPr="00945AAB" w:rsidRDefault="000A2F56" w:rsidP="00945AAB">
      <w:pPr>
        <w:pStyle w:val="Akapitzlis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>puchary i medale na Dni Rodziny – Piknik Piłkarski</w:t>
      </w:r>
    </w:p>
    <w:p w:rsidR="000A2F56" w:rsidRPr="00945AAB" w:rsidRDefault="000A2F56" w:rsidP="00945AAB">
      <w:pPr>
        <w:pStyle w:val="Akapitzlis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 xml:space="preserve">materiały do profilaktyki w Zespole Szkół w Gawlikach Wielkich </w:t>
      </w:r>
    </w:p>
    <w:p w:rsidR="000A2F56" w:rsidRPr="00945AAB" w:rsidRDefault="000A2F56" w:rsidP="00945AAB">
      <w:pPr>
        <w:pStyle w:val="Akapitzlis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 xml:space="preserve">artykuły biurowe </w:t>
      </w:r>
    </w:p>
    <w:p w:rsidR="000A2F56" w:rsidRPr="00945AAB" w:rsidRDefault="000A2F56" w:rsidP="00945AAB">
      <w:pPr>
        <w:pStyle w:val="Akapitzlis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>materiały do pomalowania świetlicy ,, Tęczowa Kraina’’</w:t>
      </w:r>
    </w:p>
    <w:p w:rsidR="000A2F56" w:rsidRPr="00945AAB" w:rsidRDefault="000A2F56" w:rsidP="00945AAB">
      <w:pPr>
        <w:ind w:left="204" w:hanging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B">
        <w:rPr>
          <w:rFonts w:ascii="Times New Roman" w:hAnsi="Times New Roman" w:cs="Times New Roman"/>
          <w:b/>
          <w:sz w:val="24"/>
          <w:szCs w:val="24"/>
        </w:rPr>
        <w:t>6. Za</w:t>
      </w:r>
      <w:r w:rsidR="004F36C7">
        <w:rPr>
          <w:rFonts w:ascii="Times New Roman" w:hAnsi="Times New Roman" w:cs="Times New Roman"/>
          <w:b/>
          <w:sz w:val="24"/>
          <w:szCs w:val="24"/>
        </w:rPr>
        <w:t>kup usług pozostałych: 11.419,26zł</w:t>
      </w:r>
    </w:p>
    <w:p w:rsidR="000A2F56" w:rsidRPr="00945AAB" w:rsidRDefault="000A2F56" w:rsidP="00945A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 xml:space="preserve">organizacja półzimowiska ,, Dzieciaki na narty’’ dla dzieci z rodzin </w:t>
      </w:r>
      <w:r w:rsidR="003126C6" w:rsidRPr="00945AAB">
        <w:rPr>
          <w:rFonts w:ascii="Times New Roman" w:hAnsi="Times New Roman" w:cs="Times New Roman"/>
          <w:sz w:val="24"/>
          <w:szCs w:val="24"/>
        </w:rPr>
        <w:t xml:space="preserve">defaworyzowanych z terenu Gminy Wydminy </w:t>
      </w:r>
    </w:p>
    <w:p w:rsidR="003126C6" w:rsidRPr="00945AAB" w:rsidRDefault="003126C6" w:rsidP="00945A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>dofinansowanie działania profilaktycznego w Szkole Podstawowej w Zelkach – udział uczniów w spektaklu Łomżyńskiego Teatru Lalkowego w Ełku</w:t>
      </w:r>
    </w:p>
    <w:p w:rsidR="003126C6" w:rsidRPr="00945AAB" w:rsidRDefault="003126C6" w:rsidP="00945A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>organizacja koncertu podczas imprezy ,, Wydmińskie Dni Rodziny’’</w:t>
      </w:r>
    </w:p>
    <w:p w:rsidR="003126C6" w:rsidRPr="00945AAB" w:rsidRDefault="003126C6" w:rsidP="00945A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 xml:space="preserve">usługa transportowa na turniej piłki nożnej w Iławie </w:t>
      </w:r>
    </w:p>
    <w:p w:rsidR="000A2F56" w:rsidRPr="00945AAB" w:rsidRDefault="003126C6" w:rsidP="00945A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lastRenderedPageBreak/>
        <w:t>organizacja koncertu o tematyce profilaktycznej, zapobieganie narkomanii, w Zespole Szkół Ogólnokształcących w Wydminach – występ zespołu Dobromira Makowskiego z Pabianic, przy współpracy Komendy Powiatowej Policji w Giżycku.</w:t>
      </w:r>
    </w:p>
    <w:p w:rsidR="003126C6" w:rsidRPr="00945AAB" w:rsidRDefault="003126C6" w:rsidP="00945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B">
        <w:rPr>
          <w:rFonts w:ascii="Times New Roman" w:hAnsi="Times New Roman" w:cs="Times New Roman"/>
          <w:b/>
          <w:sz w:val="24"/>
          <w:szCs w:val="24"/>
        </w:rPr>
        <w:t>7. Opłaty z tytułu zakupu usług telekomunikacyjnych: 70,43</w:t>
      </w:r>
      <w:r w:rsidR="004F36C7">
        <w:rPr>
          <w:rFonts w:ascii="Times New Roman" w:hAnsi="Times New Roman" w:cs="Times New Roman"/>
          <w:b/>
          <w:sz w:val="24"/>
          <w:szCs w:val="24"/>
        </w:rPr>
        <w:t>zł</w:t>
      </w:r>
    </w:p>
    <w:p w:rsidR="003126C6" w:rsidRPr="00945AAB" w:rsidRDefault="003126C6" w:rsidP="00945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B">
        <w:rPr>
          <w:rFonts w:ascii="Times New Roman" w:hAnsi="Times New Roman" w:cs="Times New Roman"/>
          <w:b/>
          <w:sz w:val="24"/>
          <w:szCs w:val="24"/>
        </w:rPr>
        <w:t>8. Podróże służbowe krajowe: 198,00</w:t>
      </w:r>
      <w:r w:rsidR="004F36C7">
        <w:rPr>
          <w:rFonts w:ascii="Times New Roman" w:hAnsi="Times New Roman" w:cs="Times New Roman"/>
          <w:b/>
          <w:sz w:val="24"/>
          <w:szCs w:val="24"/>
        </w:rPr>
        <w:t>zł</w:t>
      </w:r>
    </w:p>
    <w:p w:rsidR="003126C6" w:rsidRPr="00945AAB" w:rsidRDefault="003126C6" w:rsidP="00945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B">
        <w:rPr>
          <w:rFonts w:ascii="Times New Roman" w:hAnsi="Times New Roman" w:cs="Times New Roman"/>
          <w:b/>
          <w:sz w:val="24"/>
          <w:szCs w:val="24"/>
        </w:rPr>
        <w:t>9. Koszty związane z wydaniem opinii przez biegłych sądowych: 378,00</w:t>
      </w:r>
      <w:r w:rsidR="004F36C7">
        <w:rPr>
          <w:rFonts w:ascii="Times New Roman" w:hAnsi="Times New Roman" w:cs="Times New Roman"/>
          <w:b/>
          <w:sz w:val="24"/>
          <w:szCs w:val="24"/>
        </w:rPr>
        <w:t>zł</w:t>
      </w:r>
      <w:r w:rsidR="004F36C7">
        <w:rPr>
          <w:rFonts w:ascii="Times New Roman" w:hAnsi="Times New Roman" w:cs="Times New Roman"/>
          <w:b/>
          <w:sz w:val="24"/>
          <w:szCs w:val="24"/>
        </w:rPr>
        <w:tab/>
      </w:r>
    </w:p>
    <w:p w:rsidR="003126C6" w:rsidRPr="00945AAB" w:rsidRDefault="003126C6" w:rsidP="00945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AB">
        <w:rPr>
          <w:rFonts w:ascii="Times New Roman" w:hAnsi="Times New Roman" w:cs="Times New Roman"/>
          <w:sz w:val="24"/>
          <w:szCs w:val="24"/>
        </w:rPr>
        <w:t>Łączne wydatki zaksięgowane na dzie</w:t>
      </w:r>
      <w:r w:rsidR="00945AAB" w:rsidRPr="00945AAB">
        <w:rPr>
          <w:rFonts w:ascii="Times New Roman" w:hAnsi="Times New Roman" w:cs="Times New Roman"/>
          <w:sz w:val="24"/>
          <w:szCs w:val="24"/>
        </w:rPr>
        <w:t>ń 30 czerwca 2016 roku wyniosły</w:t>
      </w:r>
      <w:r w:rsidR="00945AAB" w:rsidRPr="00945A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36C7">
        <w:rPr>
          <w:rFonts w:ascii="Times New Roman" w:hAnsi="Times New Roman" w:cs="Times New Roman"/>
          <w:b/>
          <w:sz w:val="24"/>
          <w:szCs w:val="24"/>
        </w:rPr>
        <w:t>41.133,68zł</w:t>
      </w:r>
    </w:p>
    <w:p w:rsidR="000A2F56" w:rsidRPr="00945AAB" w:rsidRDefault="000A2F56" w:rsidP="00945AAB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A91E51" w:rsidRDefault="00A91E51" w:rsidP="00A91E51">
      <w:pPr>
        <w:rPr>
          <w:rFonts w:ascii="Times New Roman" w:hAnsi="Times New Roman" w:cs="Times New Roman"/>
          <w:sz w:val="24"/>
          <w:szCs w:val="24"/>
        </w:rPr>
      </w:pPr>
    </w:p>
    <w:p w:rsidR="00A91E51" w:rsidRDefault="00A91E51" w:rsidP="00A91E51">
      <w:pPr>
        <w:rPr>
          <w:rFonts w:ascii="Times New Roman" w:hAnsi="Times New Roman" w:cs="Times New Roman"/>
          <w:sz w:val="24"/>
          <w:szCs w:val="24"/>
        </w:rPr>
      </w:pPr>
    </w:p>
    <w:p w:rsidR="00945AAB" w:rsidRPr="00A91E51" w:rsidRDefault="00945AAB" w:rsidP="00A91E51">
      <w:pPr>
        <w:rPr>
          <w:rFonts w:ascii="Times New Roman" w:hAnsi="Times New Roman" w:cs="Times New Roman"/>
          <w:sz w:val="24"/>
          <w:szCs w:val="24"/>
        </w:rPr>
      </w:pPr>
      <w:r w:rsidRPr="00A91E51">
        <w:rPr>
          <w:rFonts w:ascii="Times New Roman" w:hAnsi="Times New Roman" w:cs="Times New Roman"/>
          <w:sz w:val="24"/>
          <w:szCs w:val="24"/>
        </w:rPr>
        <w:t>Sporządziła: Regina Borowy</w:t>
      </w:r>
    </w:p>
    <w:sectPr w:rsidR="00945AAB" w:rsidRPr="00A91E51" w:rsidSect="000A4DC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CB"/>
    <w:multiLevelType w:val="hybridMultilevel"/>
    <w:tmpl w:val="7460EB16"/>
    <w:lvl w:ilvl="0" w:tplc="0415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</w:rPr>
    </w:lvl>
  </w:abstractNum>
  <w:abstractNum w:abstractNumId="1">
    <w:nsid w:val="37C95E86"/>
    <w:multiLevelType w:val="hybridMultilevel"/>
    <w:tmpl w:val="2FB6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53847"/>
    <w:multiLevelType w:val="hybridMultilevel"/>
    <w:tmpl w:val="B272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C9"/>
    <w:rsid w:val="000A2F56"/>
    <w:rsid w:val="000A4DC9"/>
    <w:rsid w:val="003126C6"/>
    <w:rsid w:val="004F36C7"/>
    <w:rsid w:val="006A4F42"/>
    <w:rsid w:val="00945AAB"/>
    <w:rsid w:val="00A91E51"/>
    <w:rsid w:val="00B21158"/>
    <w:rsid w:val="00B4752F"/>
    <w:rsid w:val="00DA2840"/>
    <w:rsid w:val="00E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Renia-Zenek</dc:creator>
  <cp:lastModifiedBy>Krystyna</cp:lastModifiedBy>
  <cp:revision>2</cp:revision>
  <cp:lastPrinted>2016-07-27T06:26:00Z</cp:lastPrinted>
  <dcterms:created xsi:type="dcterms:W3CDTF">2016-07-27T06:33:00Z</dcterms:created>
  <dcterms:modified xsi:type="dcterms:W3CDTF">2016-07-27T06:33:00Z</dcterms:modified>
</cp:coreProperties>
</file>