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B547" w14:textId="77777777" w:rsidR="00013DE5" w:rsidRPr="00024351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ZGŁOSZENIE</w:t>
      </w:r>
    </w:p>
    <w:p w14:paraId="11893545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Ja, niżej podpisany/a………………………………………………., zamieszkały/a w</w:t>
      </w:r>
    </w:p>
    <w:p w14:paraId="57CD4EB0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09FBC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14:paraId="020CDB6C" w14:textId="301DD52E" w:rsidR="00013DE5" w:rsidRPr="00024351" w:rsidRDefault="00013DE5" w:rsidP="000243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(adres zamieszkania na terenie </w:t>
      </w:r>
      <w:r w:rsidR="00024351">
        <w:rPr>
          <w:rFonts w:ascii="Times New Roman" w:hAnsi="Times New Roman"/>
          <w:sz w:val="24"/>
          <w:szCs w:val="24"/>
        </w:rPr>
        <w:t>gminy</w:t>
      </w:r>
      <w:r w:rsidRPr="00024351">
        <w:rPr>
          <w:rFonts w:ascii="Times New Roman" w:hAnsi="Times New Roman"/>
          <w:sz w:val="24"/>
          <w:szCs w:val="24"/>
        </w:rPr>
        <w:t>)</w:t>
      </w:r>
    </w:p>
    <w:p w14:paraId="424A75E8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9A1D8D" w14:textId="61AB3C1C" w:rsidR="00013DE5" w:rsidRPr="00024351" w:rsidRDefault="00013DE5" w:rsidP="00013D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351">
        <w:rPr>
          <w:rFonts w:ascii="Times New Roman" w:hAnsi="Times New Roman"/>
          <w:b/>
          <w:bCs/>
          <w:sz w:val="24"/>
          <w:szCs w:val="24"/>
        </w:rPr>
        <w:t xml:space="preserve">raportem o stanie Gminy </w:t>
      </w:r>
      <w:r w:rsidR="00024351" w:rsidRPr="00024351">
        <w:rPr>
          <w:rFonts w:ascii="Times New Roman" w:hAnsi="Times New Roman"/>
          <w:b/>
          <w:bCs/>
          <w:sz w:val="24"/>
          <w:szCs w:val="24"/>
        </w:rPr>
        <w:t>Wydminy</w:t>
      </w:r>
      <w:r w:rsidRPr="00024351">
        <w:rPr>
          <w:rFonts w:ascii="Times New Roman" w:hAnsi="Times New Roman"/>
          <w:b/>
          <w:bCs/>
          <w:sz w:val="24"/>
          <w:szCs w:val="24"/>
        </w:rPr>
        <w:t xml:space="preserve"> za 201</w:t>
      </w:r>
      <w:r w:rsidR="00E82F36" w:rsidRPr="00024351">
        <w:rPr>
          <w:rFonts w:ascii="Times New Roman" w:hAnsi="Times New Roman"/>
          <w:b/>
          <w:bCs/>
          <w:sz w:val="24"/>
          <w:szCs w:val="24"/>
        </w:rPr>
        <w:t>9</w:t>
      </w:r>
      <w:r w:rsidRPr="00024351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5C6C73A7" w14:textId="77777777" w:rsidR="00013DE5" w:rsidRPr="00024351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9DA7CE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063B7763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024351" w14:paraId="6F488B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B382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51F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BB5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51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024351" w14:paraId="55847D7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049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3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DC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179B06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F76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1AB0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C91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ACE50A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25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8DC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E7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3E1DAAB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FB13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CAA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AF87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E36443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5D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F2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FAB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DB425E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47AD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932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5C0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9BD45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D817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2C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4F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C7CF00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F34E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D81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13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77B0C0A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B60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5A8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6A4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B222A4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6E61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39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3D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DAF10D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756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DBA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36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1E07CE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394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5B3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85F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5F2C23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67A8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8BA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D4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507CF1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DC99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B5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3A4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127D12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366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010D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FE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461B7F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83E0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1A6B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3FE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0C3618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702B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AC9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D0B5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52E981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8314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1B6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A8E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0B2FFA9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2CCA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2842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54E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25959BB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CEFF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D971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7E7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024351" w14:paraId="3350EF2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88B3" w14:textId="77777777" w:rsidR="00013DE5" w:rsidRPr="00024351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2C18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724F" w14:textId="77777777" w:rsidR="00013DE5" w:rsidRPr="00024351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F39CAF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32AE6" w14:textId="2A227F61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>*co najmniej 20 osób</w:t>
      </w:r>
    </w:p>
    <w:p w14:paraId="2FB164B7" w14:textId="77777777" w:rsidR="00013DE5" w:rsidRPr="00024351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43718BEF" w14:textId="77777777" w:rsidR="00013DE5" w:rsidRPr="00024351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7612264A" w14:textId="77777777" w:rsidR="008F13A4" w:rsidRPr="00024351" w:rsidRDefault="008F13A4">
      <w:pPr>
        <w:rPr>
          <w:rFonts w:ascii="Times New Roman" w:hAnsi="Times New Roman"/>
          <w:sz w:val="24"/>
          <w:szCs w:val="24"/>
        </w:rPr>
      </w:pPr>
    </w:p>
    <w:p w14:paraId="3153D640" w14:textId="77777777" w:rsidR="00853769" w:rsidRPr="00024351" w:rsidRDefault="00853769" w:rsidP="00853769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PROCEDURA UDZIAŁU W DEBACIE</w:t>
      </w:r>
    </w:p>
    <w:p w14:paraId="784F2858" w14:textId="77777777" w:rsidR="00853769" w:rsidRPr="00024351" w:rsidRDefault="00853769" w:rsidP="00853769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NAD</w:t>
      </w:r>
    </w:p>
    <w:p w14:paraId="0FCBA2AB" w14:textId="572EE767" w:rsidR="00853769" w:rsidRPr="00024351" w:rsidRDefault="00853769" w:rsidP="00853769">
      <w:pPr>
        <w:jc w:val="center"/>
        <w:rPr>
          <w:rFonts w:ascii="Times New Roman" w:hAnsi="Times New Roman"/>
          <w:b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RAPORTEM O STANIE GMINY W</w:t>
      </w:r>
      <w:r w:rsidR="00886B0E">
        <w:rPr>
          <w:rFonts w:ascii="Times New Roman" w:hAnsi="Times New Roman"/>
          <w:b/>
          <w:sz w:val="24"/>
          <w:szCs w:val="24"/>
        </w:rPr>
        <w:t>YDMINY</w:t>
      </w:r>
    </w:p>
    <w:p w14:paraId="122C46C7" w14:textId="77777777" w:rsidR="00853769" w:rsidRPr="00024351" w:rsidRDefault="00853769" w:rsidP="00853769">
      <w:pPr>
        <w:rPr>
          <w:rFonts w:ascii="Times New Roman" w:hAnsi="Times New Roman"/>
          <w:b/>
          <w:sz w:val="24"/>
          <w:szCs w:val="24"/>
        </w:rPr>
      </w:pPr>
    </w:p>
    <w:p w14:paraId="3FCC49E2" w14:textId="4AFBD7E6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>Mieszkaniec, który chciałby zabrać głos w debacie nad raportem o stanie Gminy W</w:t>
      </w:r>
      <w:r w:rsidR="00024351">
        <w:rPr>
          <w:rFonts w:ascii="Times New Roman" w:hAnsi="Times New Roman"/>
          <w:b/>
          <w:sz w:val="24"/>
          <w:szCs w:val="24"/>
        </w:rPr>
        <w:t>ydminy</w:t>
      </w:r>
      <w:r w:rsidRPr="00024351">
        <w:rPr>
          <w:rFonts w:ascii="Times New Roman" w:hAnsi="Times New Roman"/>
          <w:b/>
          <w:sz w:val="24"/>
          <w:szCs w:val="24"/>
        </w:rPr>
        <w:t xml:space="preserve"> składa do przewodniczącego rady </w:t>
      </w:r>
      <w:r w:rsidRPr="00024351">
        <w:rPr>
          <w:rFonts w:ascii="Times New Roman" w:hAnsi="Times New Roman"/>
          <w:b/>
          <w:sz w:val="24"/>
          <w:szCs w:val="24"/>
          <w:u w:val="single"/>
        </w:rPr>
        <w:t>pisemne zgłoszenie</w:t>
      </w:r>
      <w:r w:rsidRPr="00024351">
        <w:rPr>
          <w:rFonts w:ascii="Times New Roman" w:hAnsi="Times New Roman"/>
          <w:b/>
          <w:sz w:val="24"/>
          <w:szCs w:val="24"/>
        </w:rPr>
        <w:t xml:space="preserve"> poparte podpisami co najmniej 20 -tu osób. Przewodniczący Rady </w:t>
      </w:r>
      <w:r w:rsidR="00024351">
        <w:rPr>
          <w:rFonts w:ascii="Times New Roman" w:hAnsi="Times New Roman"/>
          <w:b/>
          <w:sz w:val="24"/>
          <w:szCs w:val="24"/>
        </w:rPr>
        <w:t xml:space="preserve">Gminy </w:t>
      </w:r>
      <w:r w:rsidR="00886B0E">
        <w:rPr>
          <w:rFonts w:ascii="Times New Roman" w:hAnsi="Times New Roman"/>
          <w:b/>
          <w:sz w:val="24"/>
          <w:szCs w:val="24"/>
        </w:rPr>
        <w:t xml:space="preserve">Wydminy </w:t>
      </w:r>
      <w:r w:rsidRPr="00024351">
        <w:rPr>
          <w:rFonts w:ascii="Times New Roman" w:hAnsi="Times New Roman"/>
          <w:b/>
          <w:sz w:val="24"/>
          <w:szCs w:val="24"/>
        </w:rPr>
        <w:t xml:space="preserve">ze względów organizacyjnych może ustalić ograniczenie czasowe </w:t>
      </w:r>
      <w:r w:rsidRPr="00024351">
        <w:rPr>
          <w:rFonts w:ascii="Times New Roman" w:hAnsi="Times New Roman"/>
          <w:i/>
          <w:iCs/>
          <w:sz w:val="24"/>
          <w:szCs w:val="24"/>
        </w:rPr>
        <w:t>(art. 28aa ust. 7 ustawy o</w:t>
      </w:r>
      <w:r w:rsidR="00024351">
        <w:rPr>
          <w:rFonts w:ascii="Times New Roman" w:hAnsi="Times New Roman"/>
          <w:i/>
          <w:iCs/>
          <w:sz w:val="24"/>
          <w:szCs w:val="24"/>
        </w:rPr>
        <w:t> </w:t>
      </w:r>
      <w:r w:rsidRPr="00024351">
        <w:rPr>
          <w:rFonts w:ascii="Times New Roman" w:hAnsi="Times New Roman"/>
          <w:i/>
          <w:iCs/>
          <w:sz w:val="24"/>
          <w:szCs w:val="24"/>
        </w:rPr>
        <w:t>samorządzie gminnym)</w:t>
      </w:r>
      <w:r w:rsidR="00024351" w:rsidRPr="00024351">
        <w:rPr>
          <w:rFonts w:ascii="Times New Roman" w:hAnsi="Times New Roman"/>
          <w:i/>
          <w:iCs/>
          <w:sz w:val="24"/>
          <w:szCs w:val="24"/>
        </w:rPr>
        <w:t>,</w:t>
      </w:r>
    </w:p>
    <w:p w14:paraId="0E22A408" w14:textId="5290392E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Zgłoszenie udziału w debacie należy złożyć </w:t>
      </w:r>
      <w:r w:rsidR="00024351">
        <w:rPr>
          <w:rFonts w:ascii="Times New Roman" w:hAnsi="Times New Roman"/>
          <w:b/>
          <w:sz w:val="24"/>
          <w:szCs w:val="24"/>
        </w:rPr>
        <w:t>w Kancelarii Urzędu Gminy Wydminy</w:t>
      </w:r>
      <w:r w:rsidRPr="00024351">
        <w:rPr>
          <w:rFonts w:ascii="Times New Roman" w:hAnsi="Times New Roman"/>
          <w:b/>
          <w:sz w:val="24"/>
          <w:szCs w:val="24"/>
        </w:rPr>
        <w:t>, w nieprzekraczalnym terminie do dnia 2</w:t>
      </w:r>
      <w:r w:rsidR="00024351">
        <w:rPr>
          <w:rFonts w:ascii="Times New Roman" w:hAnsi="Times New Roman"/>
          <w:b/>
          <w:sz w:val="24"/>
          <w:szCs w:val="24"/>
        </w:rPr>
        <w:t>9</w:t>
      </w:r>
      <w:r w:rsidRPr="00024351">
        <w:rPr>
          <w:rFonts w:ascii="Times New Roman" w:hAnsi="Times New Roman"/>
          <w:b/>
          <w:sz w:val="24"/>
          <w:szCs w:val="24"/>
        </w:rPr>
        <w:t xml:space="preserve"> czerwca 2019 r. (</w:t>
      </w:r>
      <w:r w:rsidR="00024351">
        <w:rPr>
          <w:rFonts w:ascii="Times New Roman" w:hAnsi="Times New Roman"/>
          <w:b/>
          <w:sz w:val="24"/>
          <w:szCs w:val="24"/>
        </w:rPr>
        <w:t>poniedziałek</w:t>
      </w:r>
      <w:r w:rsidRPr="00024351">
        <w:rPr>
          <w:rFonts w:ascii="Times New Roman" w:hAnsi="Times New Roman"/>
          <w:b/>
          <w:sz w:val="24"/>
          <w:szCs w:val="24"/>
        </w:rPr>
        <w:t>), do godz. 1</w:t>
      </w:r>
      <w:r w:rsidR="00024351">
        <w:rPr>
          <w:rFonts w:ascii="Times New Roman" w:hAnsi="Times New Roman"/>
          <w:b/>
          <w:sz w:val="24"/>
          <w:szCs w:val="24"/>
        </w:rPr>
        <w:t>6</w:t>
      </w:r>
      <w:r w:rsidRPr="00024351">
        <w:rPr>
          <w:rFonts w:ascii="Times New Roman" w:hAnsi="Times New Roman"/>
          <w:b/>
          <w:sz w:val="24"/>
          <w:szCs w:val="24"/>
        </w:rPr>
        <w:t>:</w:t>
      </w:r>
      <w:r w:rsidR="00024351">
        <w:rPr>
          <w:rFonts w:ascii="Times New Roman" w:hAnsi="Times New Roman"/>
          <w:b/>
          <w:sz w:val="24"/>
          <w:szCs w:val="24"/>
        </w:rPr>
        <w:t>0</w:t>
      </w:r>
      <w:r w:rsidRPr="00024351">
        <w:rPr>
          <w:rFonts w:ascii="Times New Roman" w:hAnsi="Times New Roman"/>
          <w:b/>
          <w:sz w:val="24"/>
          <w:szCs w:val="24"/>
        </w:rPr>
        <w:t xml:space="preserve">0 </w:t>
      </w:r>
      <w:bookmarkStart w:id="0" w:name="_Hlk10010596"/>
      <w:r w:rsidRPr="00024351">
        <w:rPr>
          <w:rFonts w:ascii="Times New Roman" w:hAnsi="Times New Roman"/>
          <w:i/>
          <w:iCs/>
          <w:sz w:val="24"/>
          <w:szCs w:val="24"/>
        </w:rPr>
        <w:t>(art. 28aa ust. 8 ustawy o samorządzie gminnym – zgłoszenie składa się najpóźniej w dniu poprzedzającym dzień, na który została zwołana sesja)</w:t>
      </w:r>
      <w:bookmarkEnd w:id="0"/>
      <w:r w:rsidR="00024351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012F6577" w14:textId="3720D3E0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Mieszkańcy dopuszczani są do głosu według kolejności wpływu zgłoszeń przez przewodniczącego rady </w:t>
      </w:r>
      <w:bookmarkStart w:id="1" w:name="_Hlk10010212"/>
      <w:r w:rsidRPr="00024351">
        <w:rPr>
          <w:rFonts w:ascii="Times New Roman" w:hAnsi="Times New Roman"/>
          <w:i/>
          <w:iCs/>
          <w:sz w:val="24"/>
          <w:szCs w:val="24"/>
        </w:rPr>
        <w:t>(art. 28aa ust. 8 ustawy o samorządzie gminnym)</w:t>
      </w:r>
      <w:bookmarkEnd w:id="1"/>
      <w:r w:rsidR="00024351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1B739ECD" w14:textId="77777777" w:rsidR="00024351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Dopuszczalna liczba mieszkańców mogących zabrać głos w debacie wynosi 15 </w:t>
      </w:r>
      <w:r w:rsidRPr="00024351">
        <w:rPr>
          <w:rFonts w:ascii="Times New Roman" w:hAnsi="Times New Roman"/>
          <w:b/>
          <w:sz w:val="24"/>
          <w:szCs w:val="24"/>
        </w:rPr>
        <w:br/>
      </w:r>
      <w:r w:rsidRPr="00024351">
        <w:rPr>
          <w:rFonts w:ascii="Times New Roman" w:hAnsi="Times New Roman"/>
          <w:i/>
          <w:sz w:val="24"/>
          <w:szCs w:val="24"/>
        </w:rPr>
        <w:t>(art. 28aa ust. 8 ustawy o samorządzie gminnym)</w:t>
      </w:r>
      <w:r w:rsidR="00024351">
        <w:rPr>
          <w:rFonts w:ascii="Times New Roman" w:hAnsi="Times New Roman"/>
          <w:b/>
          <w:sz w:val="24"/>
          <w:szCs w:val="24"/>
        </w:rPr>
        <w:t>,</w:t>
      </w:r>
    </w:p>
    <w:p w14:paraId="7EF45836" w14:textId="4EA7EE73" w:rsidR="00853769" w:rsidRPr="00024351" w:rsidRDefault="00853769" w:rsidP="000243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351">
        <w:rPr>
          <w:rFonts w:ascii="Times New Roman" w:hAnsi="Times New Roman"/>
          <w:b/>
          <w:sz w:val="24"/>
          <w:szCs w:val="24"/>
        </w:rPr>
        <w:t xml:space="preserve">W debacie nad raportem </w:t>
      </w:r>
      <w:r w:rsidR="00024351" w:rsidRPr="00024351">
        <w:rPr>
          <w:rFonts w:ascii="Times New Roman" w:hAnsi="Times New Roman"/>
          <w:b/>
          <w:sz w:val="24"/>
          <w:szCs w:val="24"/>
        </w:rPr>
        <w:t>R</w:t>
      </w:r>
      <w:r w:rsidRPr="00024351">
        <w:rPr>
          <w:rFonts w:ascii="Times New Roman" w:hAnsi="Times New Roman"/>
          <w:b/>
          <w:sz w:val="24"/>
          <w:szCs w:val="24"/>
        </w:rPr>
        <w:t xml:space="preserve">adni zabierają głos bez ograniczeń </w:t>
      </w:r>
      <w:r w:rsidRPr="00024351">
        <w:rPr>
          <w:rFonts w:ascii="Times New Roman" w:hAnsi="Times New Roman"/>
          <w:i/>
          <w:sz w:val="24"/>
          <w:szCs w:val="24"/>
        </w:rPr>
        <w:t>(art.28aa ust. 5 ustawy o samorządzie gminnym)</w:t>
      </w:r>
    </w:p>
    <w:p w14:paraId="7EE90015" w14:textId="77777777" w:rsidR="00853769" w:rsidRPr="00024351" w:rsidRDefault="00853769" w:rsidP="0002435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53769" w:rsidRPr="0002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1A9B"/>
    <w:multiLevelType w:val="multilevel"/>
    <w:tmpl w:val="B0622DBA"/>
    <w:lvl w:ilvl="0">
      <w:numFmt w:val="bullet"/>
      <w:lvlText w:val="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5A040BB0"/>
    <w:multiLevelType w:val="hybridMultilevel"/>
    <w:tmpl w:val="64A4649E"/>
    <w:lvl w:ilvl="0" w:tplc="7B76C77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2465"/>
    <w:multiLevelType w:val="hybridMultilevel"/>
    <w:tmpl w:val="FCC4794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024351"/>
    <w:rsid w:val="006E4D0E"/>
    <w:rsid w:val="00853769"/>
    <w:rsid w:val="00886B0E"/>
    <w:rsid w:val="008F13A4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5A9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53769"/>
    <w:pPr>
      <w:spacing w:line="247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Alina Romanowicz</cp:lastModifiedBy>
  <cp:revision>4</cp:revision>
  <dcterms:created xsi:type="dcterms:W3CDTF">2020-06-16T06:45:00Z</dcterms:created>
  <dcterms:modified xsi:type="dcterms:W3CDTF">2020-06-16T08:36:00Z</dcterms:modified>
</cp:coreProperties>
</file>